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40B" w:rsidRDefault="00DD740B" w:rsidP="00297528">
      <w:pPr>
        <w:ind w:left="-1418"/>
      </w:pPr>
      <w:r>
        <w:rPr>
          <w:noProof/>
          <w:lang w:eastAsia="zh-TW" w:bidi="hi-IN"/>
        </w:rPr>
        <w:drawing>
          <wp:inline distT="0" distB="0" distL="0" distR="0">
            <wp:extent cx="10837985" cy="721453"/>
            <wp:effectExtent l="0" t="0" r="1905" b="2540"/>
            <wp:docPr id="15" name="Picture 15" descr="Logo: Australian Government, Department of Communications and the Art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a-landscape-header-bann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18911" cy="740153"/>
                    </a:xfrm>
                    <a:prstGeom prst="rect">
                      <a:avLst/>
                    </a:prstGeom>
                  </pic:spPr>
                </pic:pic>
              </a:graphicData>
            </a:graphic>
          </wp:inline>
        </w:drawing>
      </w:r>
    </w:p>
    <w:p w:rsidR="00DD740B" w:rsidRDefault="00DD740B" w:rsidP="00DD740B">
      <w:pPr>
        <w:sectPr w:rsidR="00DD740B" w:rsidSect="00DD740B">
          <w:footerReference w:type="default" r:id="rId12"/>
          <w:pgSz w:w="16838" w:h="11906" w:orient="landscape"/>
          <w:pgMar w:top="22" w:right="1702" w:bottom="1133" w:left="1276" w:header="0" w:footer="567" w:gutter="0"/>
          <w:cols w:space="708"/>
          <w:docGrid w:linePitch="360"/>
        </w:sectPr>
      </w:pPr>
    </w:p>
    <w:p w:rsidR="00DD740B" w:rsidRPr="008A312B" w:rsidRDefault="00DD740B" w:rsidP="00DD740B">
      <w:pPr>
        <w:pStyle w:val="Heading1"/>
      </w:pPr>
      <w:r w:rsidRPr="00F61206">
        <w:rPr>
          <w:sz w:val="32"/>
        </w:rPr>
        <w:t>2016</w:t>
      </w:r>
      <w:r>
        <w:rPr>
          <w:sz w:val="32"/>
        </w:rPr>
        <w:t>–</w:t>
      </w:r>
      <w:r w:rsidRPr="00F61206">
        <w:rPr>
          <w:sz w:val="32"/>
        </w:rPr>
        <w:t>17 Indigenous Languages and Arts program grant recipients</w:t>
      </w:r>
    </w:p>
    <w:p w:rsidR="00DD740B" w:rsidRDefault="00DD740B" w:rsidP="00DD740B">
      <w:pPr>
        <w:pStyle w:val="Heading2"/>
      </w:pPr>
      <w:r w:rsidRPr="00F61206">
        <w:rPr>
          <w:sz w:val="32"/>
        </w:rPr>
        <w:t>Targeted grant recipients</w:t>
      </w:r>
    </w:p>
    <w:tbl>
      <w:tblPr>
        <w:tblStyle w:val="TableGrid"/>
        <w:tblW w:w="14914" w:type="dxa"/>
        <w:tblBorders>
          <w:top w:val="none" w:sz="0" w:space="0" w:color="auto"/>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Description w:val="Targeted grant recipients."/>
      </w:tblPr>
      <w:tblGrid>
        <w:gridCol w:w="1843"/>
        <w:gridCol w:w="2268"/>
        <w:gridCol w:w="3686"/>
        <w:gridCol w:w="1554"/>
        <w:gridCol w:w="1133"/>
        <w:gridCol w:w="1052"/>
        <w:gridCol w:w="1100"/>
        <w:gridCol w:w="1100"/>
        <w:gridCol w:w="1178"/>
      </w:tblGrid>
      <w:tr w:rsidR="00DD740B" w:rsidRPr="00DD740B" w:rsidTr="00C25641">
        <w:trPr>
          <w:cantSplit/>
          <w:tblHeader/>
        </w:trPr>
        <w:tc>
          <w:tcPr>
            <w:tcW w:w="1843" w:type="dxa"/>
            <w:shd w:val="clear" w:color="auto" w:fill="D6F2FA"/>
            <w:vAlign w:val="center"/>
          </w:tcPr>
          <w:p w:rsidR="00DD740B" w:rsidRPr="00DD740B" w:rsidRDefault="00DD740B" w:rsidP="00C25641">
            <w:pPr>
              <w:pStyle w:val="Tableheading"/>
              <w:rPr>
                <w:sz w:val="20"/>
              </w:rPr>
            </w:pPr>
            <w:r w:rsidRPr="00DD740B">
              <w:rPr>
                <w:sz w:val="20"/>
              </w:rPr>
              <w:t>Applicant</w:t>
            </w:r>
          </w:p>
        </w:tc>
        <w:tc>
          <w:tcPr>
            <w:tcW w:w="2268" w:type="dxa"/>
            <w:shd w:val="clear" w:color="auto" w:fill="D6F2FA"/>
            <w:vAlign w:val="center"/>
          </w:tcPr>
          <w:p w:rsidR="00DD740B" w:rsidRPr="00DD740B" w:rsidRDefault="00DD740B" w:rsidP="00C25641">
            <w:pPr>
              <w:pStyle w:val="Tableheading"/>
              <w:rPr>
                <w:sz w:val="20"/>
              </w:rPr>
            </w:pPr>
            <w:r w:rsidRPr="00DD740B">
              <w:rPr>
                <w:sz w:val="20"/>
              </w:rPr>
              <w:t>Project</w:t>
            </w:r>
          </w:p>
        </w:tc>
        <w:tc>
          <w:tcPr>
            <w:tcW w:w="3686" w:type="dxa"/>
            <w:shd w:val="clear" w:color="auto" w:fill="D6F2FA"/>
            <w:vAlign w:val="center"/>
          </w:tcPr>
          <w:p w:rsidR="00DD740B" w:rsidRPr="00DD740B" w:rsidRDefault="00DD740B" w:rsidP="00C25641">
            <w:pPr>
              <w:pStyle w:val="Tableheadingcentred"/>
              <w:jc w:val="left"/>
              <w:rPr>
                <w:sz w:val="20"/>
              </w:rPr>
            </w:pPr>
            <w:r w:rsidRPr="00DD740B">
              <w:rPr>
                <w:sz w:val="20"/>
              </w:rPr>
              <w:t>Activity description</w:t>
            </w:r>
          </w:p>
        </w:tc>
        <w:tc>
          <w:tcPr>
            <w:tcW w:w="1554" w:type="dxa"/>
            <w:shd w:val="clear" w:color="auto" w:fill="D6F2FA"/>
            <w:vAlign w:val="center"/>
          </w:tcPr>
          <w:p w:rsidR="00DD740B" w:rsidRPr="00DD740B" w:rsidRDefault="00DD740B" w:rsidP="00C25641">
            <w:pPr>
              <w:pStyle w:val="Tableheadingcentred"/>
              <w:rPr>
                <w:sz w:val="20"/>
              </w:rPr>
            </w:pPr>
            <w:r w:rsidRPr="00DD740B">
              <w:rPr>
                <w:sz w:val="20"/>
              </w:rPr>
              <w:t>Total funding (GST exclusive)</w:t>
            </w:r>
          </w:p>
        </w:tc>
        <w:tc>
          <w:tcPr>
            <w:tcW w:w="1133" w:type="dxa"/>
            <w:shd w:val="clear" w:color="auto" w:fill="D6F2FA"/>
            <w:vAlign w:val="center"/>
          </w:tcPr>
          <w:p w:rsidR="00DD740B" w:rsidRPr="00DD740B" w:rsidRDefault="00DD740B" w:rsidP="00C25641">
            <w:pPr>
              <w:pStyle w:val="Tableheadingcentred"/>
              <w:rPr>
                <w:sz w:val="20"/>
              </w:rPr>
            </w:pPr>
            <w:r w:rsidRPr="00DD740B">
              <w:rPr>
                <w:sz w:val="20"/>
              </w:rPr>
              <w:t>2016–17</w:t>
            </w:r>
          </w:p>
        </w:tc>
        <w:tc>
          <w:tcPr>
            <w:tcW w:w="1052" w:type="dxa"/>
            <w:shd w:val="clear" w:color="auto" w:fill="D6F2FA"/>
            <w:vAlign w:val="center"/>
          </w:tcPr>
          <w:p w:rsidR="00DD740B" w:rsidRPr="00DD740B" w:rsidRDefault="00DD740B" w:rsidP="00C25641">
            <w:pPr>
              <w:pStyle w:val="Tableheadingcentred"/>
              <w:rPr>
                <w:sz w:val="20"/>
              </w:rPr>
            </w:pPr>
            <w:r w:rsidRPr="00DD740B">
              <w:rPr>
                <w:sz w:val="20"/>
              </w:rPr>
              <w:t>2017–18</w:t>
            </w:r>
          </w:p>
        </w:tc>
        <w:tc>
          <w:tcPr>
            <w:tcW w:w="1100" w:type="dxa"/>
            <w:shd w:val="clear" w:color="auto" w:fill="D6F2FA"/>
            <w:vAlign w:val="center"/>
          </w:tcPr>
          <w:p w:rsidR="00DD740B" w:rsidRPr="00DD740B" w:rsidRDefault="00DD740B" w:rsidP="00C25641">
            <w:pPr>
              <w:pStyle w:val="Tableheadingcentred"/>
              <w:rPr>
                <w:sz w:val="20"/>
              </w:rPr>
            </w:pPr>
            <w:r w:rsidRPr="00DD740B">
              <w:rPr>
                <w:sz w:val="20"/>
              </w:rPr>
              <w:t>2018–19</w:t>
            </w:r>
          </w:p>
        </w:tc>
        <w:tc>
          <w:tcPr>
            <w:tcW w:w="1100" w:type="dxa"/>
            <w:shd w:val="clear" w:color="auto" w:fill="D6F2FA"/>
            <w:vAlign w:val="center"/>
          </w:tcPr>
          <w:p w:rsidR="00DD740B" w:rsidRPr="00DD740B" w:rsidRDefault="00DD740B" w:rsidP="00C25641">
            <w:pPr>
              <w:pStyle w:val="Tableheadingcentred"/>
              <w:rPr>
                <w:sz w:val="20"/>
              </w:rPr>
            </w:pPr>
            <w:r w:rsidRPr="00DD740B">
              <w:rPr>
                <w:sz w:val="20"/>
              </w:rPr>
              <w:t>2019–20</w:t>
            </w:r>
          </w:p>
        </w:tc>
        <w:tc>
          <w:tcPr>
            <w:tcW w:w="1178" w:type="dxa"/>
            <w:shd w:val="clear" w:color="auto" w:fill="D6F2FA"/>
            <w:vAlign w:val="center"/>
          </w:tcPr>
          <w:p w:rsidR="00DD740B" w:rsidRPr="00DD740B" w:rsidRDefault="00DD740B" w:rsidP="00C25641">
            <w:pPr>
              <w:pStyle w:val="Tableheadingcentred"/>
              <w:rPr>
                <w:sz w:val="20"/>
              </w:rPr>
            </w:pPr>
            <w:r w:rsidRPr="00DD740B">
              <w:rPr>
                <w:sz w:val="20"/>
              </w:rPr>
              <w:t>2020–2021</w:t>
            </w:r>
          </w:p>
        </w:tc>
      </w:tr>
      <w:tr w:rsidR="00DD740B" w:rsidTr="00C25641">
        <w:trPr>
          <w:cantSplit/>
        </w:trPr>
        <w:tc>
          <w:tcPr>
            <w:tcW w:w="1843" w:type="dxa"/>
          </w:tcPr>
          <w:p w:rsidR="00DD740B" w:rsidRDefault="00DD740B" w:rsidP="00C25641">
            <w:pPr>
              <w:spacing w:after="0"/>
            </w:pPr>
            <w:r>
              <w:t>Barkly Regional Arts Inc.</w:t>
            </w:r>
          </w:p>
        </w:tc>
        <w:tc>
          <w:tcPr>
            <w:tcW w:w="2268" w:type="dxa"/>
          </w:tcPr>
          <w:p w:rsidR="00DD740B" w:rsidRDefault="00DD740B" w:rsidP="00C25641">
            <w:pPr>
              <w:spacing w:after="0"/>
            </w:pPr>
            <w:proofErr w:type="spellStart"/>
            <w:r>
              <w:t>Winanjjikari</w:t>
            </w:r>
            <w:proofErr w:type="spellEnd"/>
            <w:r>
              <w:t xml:space="preserve"> Music Media</w:t>
            </w:r>
          </w:p>
        </w:tc>
        <w:tc>
          <w:tcPr>
            <w:tcW w:w="3686" w:type="dxa"/>
          </w:tcPr>
          <w:p w:rsidR="00DD740B" w:rsidRDefault="00DD740B" w:rsidP="00C25641">
            <w:pPr>
              <w:spacing w:after="0"/>
            </w:pPr>
            <w:r>
              <w:t>This project will enable Barkley Regional Arts to develop media resources and showcase traditional and contemporary music to audiences throughout Australia.</w:t>
            </w:r>
          </w:p>
        </w:tc>
        <w:tc>
          <w:tcPr>
            <w:tcW w:w="1554" w:type="dxa"/>
          </w:tcPr>
          <w:p w:rsidR="00DD740B" w:rsidRPr="00F61206" w:rsidRDefault="00DD740B" w:rsidP="00C25641">
            <w:pPr>
              <w:spacing w:after="0"/>
              <w:jc w:val="center"/>
              <w:rPr>
                <w:b/>
              </w:rPr>
            </w:pPr>
            <w:r w:rsidRPr="00F61206">
              <w:rPr>
                <w:b/>
              </w:rPr>
              <w:t>$1,750,000</w:t>
            </w:r>
          </w:p>
        </w:tc>
        <w:tc>
          <w:tcPr>
            <w:tcW w:w="1133" w:type="dxa"/>
          </w:tcPr>
          <w:p w:rsidR="00DD740B" w:rsidRDefault="00DD740B" w:rsidP="00C25641">
            <w:pPr>
              <w:spacing w:after="0"/>
              <w:jc w:val="center"/>
              <w:rPr>
                <w:rFonts w:eastAsia="Times New Roman" w:cs="Times New Roman"/>
              </w:rPr>
            </w:pPr>
            <w:r w:rsidRPr="004A0B94">
              <w:rPr>
                <w:rFonts w:eastAsia="Times New Roman" w:cs="Times New Roman"/>
              </w:rPr>
              <w:t>$350,000</w:t>
            </w:r>
          </w:p>
        </w:tc>
        <w:tc>
          <w:tcPr>
            <w:tcW w:w="1052" w:type="dxa"/>
          </w:tcPr>
          <w:p w:rsidR="00DD740B" w:rsidRDefault="00DD740B" w:rsidP="00C25641">
            <w:pPr>
              <w:spacing w:after="0"/>
              <w:jc w:val="center"/>
              <w:rPr>
                <w:rFonts w:eastAsia="Times New Roman" w:cs="Times New Roman"/>
              </w:rPr>
            </w:pPr>
            <w:r w:rsidRPr="004A0B94">
              <w:rPr>
                <w:rFonts w:eastAsia="Times New Roman" w:cs="Times New Roman"/>
              </w:rPr>
              <w:t>$350,000</w:t>
            </w:r>
          </w:p>
        </w:tc>
        <w:tc>
          <w:tcPr>
            <w:tcW w:w="1100" w:type="dxa"/>
          </w:tcPr>
          <w:p w:rsidR="00DD740B" w:rsidRDefault="00DD740B" w:rsidP="00C25641">
            <w:pPr>
              <w:spacing w:after="0"/>
              <w:jc w:val="center"/>
              <w:rPr>
                <w:rFonts w:eastAsia="Times New Roman" w:cs="Times New Roman"/>
              </w:rPr>
            </w:pPr>
            <w:r w:rsidRPr="004A0B94">
              <w:rPr>
                <w:rFonts w:eastAsia="Times New Roman" w:cs="Times New Roman"/>
              </w:rPr>
              <w:t>$350,000</w:t>
            </w:r>
          </w:p>
        </w:tc>
        <w:tc>
          <w:tcPr>
            <w:tcW w:w="1100" w:type="dxa"/>
          </w:tcPr>
          <w:p w:rsidR="00DD740B" w:rsidRDefault="00DD740B" w:rsidP="00C25641">
            <w:pPr>
              <w:spacing w:after="0"/>
              <w:jc w:val="center"/>
              <w:rPr>
                <w:rFonts w:eastAsia="Times New Roman" w:cs="Times New Roman"/>
              </w:rPr>
            </w:pPr>
            <w:r w:rsidRPr="004A0B94">
              <w:rPr>
                <w:rFonts w:eastAsia="Times New Roman" w:cs="Times New Roman"/>
              </w:rPr>
              <w:t>$350,000</w:t>
            </w:r>
          </w:p>
        </w:tc>
        <w:tc>
          <w:tcPr>
            <w:tcW w:w="1178" w:type="dxa"/>
          </w:tcPr>
          <w:p w:rsidR="00DD740B" w:rsidRDefault="00DD740B" w:rsidP="00C25641">
            <w:pPr>
              <w:spacing w:after="0"/>
              <w:jc w:val="center"/>
              <w:rPr>
                <w:rFonts w:eastAsia="Times New Roman" w:cs="Times New Roman"/>
              </w:rPr>
            </w:pPr>
            <w:r w:rsidRPr="004A0B94">
              <w:rPr>
                <w:rFonts w:eastAsia="Times New Roman" w:cs="Times New Roman"/>
              </w:rPr>
              <w:t>$350,000</w:t>
            </w:r>
          </w:p>
        </w:tc>
      </w:tr>
      <w:tr w:rsidR="00DD740B" w:rsidTr="00C25641">
        <w:trPr>
          <w:cantSplit/>
        </w:trPr>
        <w:tc>
          <w:tcPr>
            <w:tcW w:w="1843" w:type="dxa"/>
          </w:tcPr>
          <w:p w:rsidR="00DD740B" w:rsidRDefault="00DD740B" w:rsidP="00C25641">
            <w:pPr>
              <w:spacing w:after="0"/>
            </w:pPr>
            <w:proofErr w:type="spellStart"/>
            <w:r w:rsidRPr="00E538BF">
              <w:t>Barriekneal</w:t>
            </w:r>
            <w:proofErr w:type="spellEnd"/>
            <w:r w:rsidRPr="00E538BF">
              <w:t xml:space="preserve"> Housing &amp; Community Ltd</w:t>
            </w:r>
          </w:p>
        </w:tc>
        <w:tc>
          <w:tcPr>
            <w:tcW w:w="2268" w:type="dxa"/>
          </w:tcPr>
          <w:p w:rsidR="00DD740B" w:rsidRDefault="00DD740B" w:rsidP="00C25641">
            <w:pPr>
              <w:spacing w:after="0"/>
            </w:pPr>
            <w:proofErr w:type="spellStart"/>
            <w:r w:rsidRPr="00E538BF">
              <w:t>Yuwaalaraay</w:t>
            </w:r>
            <w:proofErr w:type="spellEnd"/>
            <w:r w:rsidRPr="00E538BF">
              <w:t xml:space="preserve"> Aboriginal Language, Arts and Culture Project</w:t>
            </w:r>
          </w:p>
        </w:tc>
        <w:tc>
          <w:tcPr>
            <w:tcW w:w="3686" w:type="dxa"/>
          </w:tcPr>
          <w:p w:rsidR="00DD740B" w:rsidRDefault="00DD740B" w:rsidP="00C25641">
            <w:pPr>
              <w:spacing w:after="0"/>
            </w:pPr>
            <w:r w:rsidRPr="00E538BF">
              <w:t xml:space="preserve">This </w:t>
            </w:r>
            <w:r>
              <w:t xml:space="preserve">project will enable the organisation to continue the revival of the </w:t>
            </w:r>
            <w:proofErr w:type="spellStart"/>
            <w:r w:rsidRPr="00E538BF">
              <w:t>Yuwaalaraay</w:t>
            </w:r>
            <w:proofErr w:type="spellEnd"/>
            <w:r>
              <w:t xml:space="preserve"> language. The projects </w:t>
            </w:r>
            <w:r w:rsidRPr="00E538BF">
              <w:t xml:space="preserve">aims to empower </w:t>
            </w:r>
            <w:r>
              <w:t xml:space="preserve">Indigenous </w:t>
            </w:r>
            <w:r w:rsidRPr="00E538BF">
              <w:t xml:space="preserve">people to work collaboratively to develop and maintain </w:t>
            </w:r>
            <w:r>
              <w:t>their traditional language</w:t>
            </w:r>
            <w:r w:rsidRPr="00E538BF">
              <w:t>.</w:t>
            </w:r>
          </w:p>
        </w:tc>
        <w:tc>
          <w:tcPr>
            <w:tcW w:w="1554" w:type="dxa"/>
          </w:tcPr>
          <w:p w:rsidR="00DD740B" w:rsidRPr="00F61206" w:rsidRDefault="00DD740B" w:rsidP="00C25641">
            <w:pPr>
              <w:spacing w:after="0"/>
              <w:jc w:val="center"/>
              <w:rPr>
                <w:b/>
              </w:rPr>
            </w:pPr>
            <w:r w:rsidRPr="00F61206">
              <w:rPr>
                <w:b/>
              </w:rPr>
              <w:t>$280,000</w:t>
            </w:r>
          </w:p>
        </w:tc>
        <w:tc>
          <w:tcPr>
            <w:tcW w:w="1133" w:type="dxa"/>
          </w:tcPr>
          <w:p w:rsidR="00DD740B" w:rsidRPr="00323DFF" w:rsidRDefault="00DD740B" w:rsidP="00C25641">
            <w:pPr>
              <w:spacing w:after="0"/>
              <w:jc w:val="center"/>
              <w:rPr>
                <w:rFonts w:eastAsia="Times New Roman" w:cs="Times New Roman"/>
              </w:rPr>
            </w:pPr>
            <w:r w:rsidRPr="008533BF">
              <w:rPr>
                <w:rFonts w:eastAsia="Times New Roman" w:cs="Times New Roman"/>
              </w:rPr>
              <w:t>$140,000</w:t>
            </w:r>
          </w:p>
        </w:tc>
        <w:tc>
          <w:tcPr>
            <w:tcW w:w="1052" w:type="dxa"/>
          </w:tcPr>
          <w:p w:rsidR="00DD740B" w:rsidRPr="00323DFF" w:rsidRDefault="00DD740B" w:rsidP="00C25641">
            <w:pPr>
              <w:spacing w:after="0"/>
              <w:jc w:val="center"/>
              <w:rPr>
                <w:rFonts w:eastAsia="Times New Roman" w:cs="Times New Roman"/>
              </w:rPr>
            </w:pPr>
            <w:r w:rsidRPr="008533BF">
              <w:rPr>
                <w:rFonts w:eastAsia="Times New Roman" w:cs="Times New Roman"/>
              </w:rPr>
              <w:t>$140,000</w:t>
            </w:r>
          </w:p>
        </w:tc>
        <w:tc>
          <w:tcPr>
            <w:tcW w:w="1100" w:type="dxa"/>
          </w:tcPr>
          <w:p w:rsidR="00DD740B" w:rsidRPr="00323DFF" w:rsidRDefault="00DD740B" w:rsidP="00C25641">
            <w:pPr>
              <w:spacing w:after="0"/>
              <w:jc w:val="center"/>
              <w:rPr>
                <w:rFonts w:eastAsia="Times New Roman" w:cs="Times New Roman"/>
              </w:rPr>
            </w:pPr>
          </w:p>
        </w:tc>
        <w:tc>
          <w:tcPr>
            <w:tcW w:w="1100" w:type="dxa"/>
          </w:tcPr>
          <w:p w:rsidR="00DD740B" w:rsidRPr="00323DFF" w:rsidRDefault="00DD740B" w:rsidP="00C25641">
            <w:pPr>
              <w:spacing w:after="0"/>
              <w:jc w:val="center"/>
              <w:rPr>
                <w:rFonts w:eastAsia="Times New Roman" w:cs="Times New Roman"/>
              </w:rPr>
            </w:pPr>
          </w:p>
        </w:tc>
        <w:tc>
          <w:tcPr>
            <w:tcW w:w="1178" w:type="dxa"/>
          </w:tcPr>
          <w:p w:rsidR="00DD740B" w:rsidRPr="00323DFF" w:rsidRDefault="00DD740B" w:rsidP="00C25641">
            <w:pPr>
              <w:spacing w:after="0"/>
              <w:jc w:val="center"/>
              <w:rPr>
                <w:rFonts w:eastAsia="Times New Roman" w:cs="Times New Roman"/>
              </w:rPr>
            </w:pPr>
          </w:p>
        </w:tc>
      </w:tr>
      <w:tr w:rsidR="00DD740B" w:rsidTr="00C25641">
        <w:trPr>
          <w:cantSplit/>
        </w:trPr>
        <w:tc>
          <w:tcPr>
            <w:tcW w:w="1843" w:type="dxa"/>
          </w:tcPr>
          <w:p w:rsidR="00DD740B" w:rsidRDefault="00DD740B" w:rsidP="00C25641">
            <w:pPr>
              <w:spacing w:after="0"/>
            </w:pPr>
            <w:proofErr w:type="spellStart"/>
            <w:r>
              <w:t>Buku-Larrnggay</w:t>
            </w:r>
            <w:proofErr w:type="spellEnd"/>
            <w:r>
              <w:t xml:space="preserve"> </w:t>
            </w:r>
            <w:proofErr w:type="spellStart"/>
            <w:r>
              <w:t>Mulka</w:t>
            </w:r>
            <w:proofErr w:type="spellEnd"/>
            <w:r>
              <w:t xml:space="preserve"> Incorporated</w:t>
            </w:r>
          </w:p>
        </w:tc>
        <w:tc>
          <w:tcPr>
            <w:tcW w:w="2268" w:type="dxa"/>
          </w:tcPr>
          <w:p w:rsidR="00DD740B" w:rsidRDefault="00DD740B" w:rsidP="00C25641">
            <w:pPr>
              <w:spacing w:after="0"/>
            </w:pPr>
            <w:r>
              <w:t xml:space="preserve">The </w:t>
            </w:r>
            <w:proofErr w:type="spellStart"/>
            <w:r>
              <w:t>Mulka</w:t>
            </w:r>
            <w:proofErr w:type="spellEnd"/>
            <w:r>
              <w:t xml:space="preserve"> Project</w:t>
            </w:r>
          </w:p>
        </w:tc>
        <w:tc>
          <w:tcPr>
            <w:tcW w:w="3686" w:type="dxa"/>
          </w:tcPr>
          <w:p w:rsidR="00DD740B" w:rsidRPr="00222DA0" w:rsidRDefault="00DD740B" w:rsidP="00C25641">
            <w:pPr>
              <w:spacing w:after="0"/>
            </w:pPr>
            <w:r>
              <w:t xml:space="preserve">This project aims to produce a range of films to document </w:t>
            </w:r>
            <w:proofErr w:type="spellStart"/>
            <w:r>
              <w:t>Yolnu</w:t>
            </w:r>
            <w:proofErr w:type="spellEnd"/>
            <w:r>
              <w:t xml:space="preserve"> life (songs, language, and dance) and will be available for distribution in the wider community.</w:t>
            </w:r>
          </w:p>
        </w:tc>
        <w:tc>
          <w:tcPr>
            <w:tcW w:w="1554" w:type="dxa"/>
          </w:tcPr>
          <w:p w:rsidR="00DD740B" w:rsidRPr="00F61206" w:rsidRDefault="00DD740B" w:rsidP="00C25641">
            <w:pPr>
              <w:spacing w:after="0"/>
              <w:jc w:val="center"/>
              <w:rPr>
                <w:b/>
              </w:rPr>
            </w:pPr>
            <w:r w:rsidRPr="00F61206">
              <w:rPr>
                <w:b/>
              </w:rPr>
              <w:t>$1,412,525</w:t>
            </w:r>
          </w:p>
        </w:tc>
        <w:tc>
          <w:tcPr>
            <w:tcW w:w="1133" w:type="dxa"/>
          </w:tcPr>
          <w:p w:rsidR="00DD740B" w:rsidRDefault="00DD740B" w:rsidP="00C25641">
            <w:pPr>
              <w:spacing w:after="0"/>
              <w:jc w:val="center"/>
            </w:pPr>
            <w:r>
              <w:rPr>
                <w:rFonts w:eastAsia="Times New Roman" w:cs="Times New Roman"/>
              </w:rPr>
              <w:t>$282</w:t>
            </w:r>
            <w:r w:rsidRPr="00E34AFF">
              <w:rPr>
                <w:rFonts w:eastAsia="Times New Roman" w:cs="Times New Roman"/>
              </w:rPr>
              <w:t>,505</w:t>
            </w:r>
          </w:p>
        </w:tc>
        <w:tc>
          <w:tcPr>
            <w:tcW w:w="1052" w:type="dxa"/>
          </w:tcPr>
          <w:p w:rsidR="00DD740B" w:rsidRDefault="00DD740B" w:rsidP="00C25641">
            <w:pPr>
              <w:spacing w:after="0"/>
              <w:jc w:val="center"/>
            </w:pPr>
            <w:r>
              <w:rPr>
                <w:rFonts w:eastAsia="Times New Roman" w:cs="Times New Roman"/>
              </w:rPr>
              <w:t>$282</w:t>
            </w:r>
            <w:r w:rsidRPr="00E34AFF">
              <w:rPr>
                <w:rFonts w:eastAsia="Times New Roman" w:cs="Times New Roman"/>
              </w:rPr>
              <w:t>,505</w:t>
            </w:r>
          </w:p>
        </w:tc>
        <w:tc>
          <w:tcPr>
            <w:tcW w:w="1100" w:type="dxa"/>
          </w:tcPr>
          <w:p w:rsidR="00DD740B" w:rsidRDefault="00DD740B" w:rsidP="00C25641">
            <w:pPr>
              <w:spacing w:after="0"/>
              <w:jc w:val="center"/>
            </w:pPr>
            <w:r>
              <w:rPr>
                <w:rFonts w:eastAsia="Times New Roman" w:cs="Times New Roman"/>
              </w:rPr>
              <w:t>$282</w:t>
            </w:r>
            <w:r w:rsidRPr="00E34AFF">
              <w:rPr>
                <w:rFonts w:eastAsia="Times New Roman" w:cs="Times New Roman"/>
              </w:rPr>
              <w:t>,505</w:t>
            </w:r>
          </w:p>
        </w:tc>
        <w:tc>
          <w:tcPr>
            <w:tcW w:w="1100" w:type="dxa"/>
          </w:tcPr>
          <w:p w:rsidR="00DD740B" w:rsidRDefault="00DD740B" w:rsidP="00C25641">
            <w:pPr>
              <w:spacing w:after="0"/>
              <w:jc w:val="center"/>
              <w:rPr>
                <w:rFonts w:eastAsia="Times New Roman" w:cs="Times New Roman"/>
              </w:rPr>
            </w:pPr>
            <w:r>
              <w:rPr>
                <w:rFonts w:eastAsia="Times New Roman" w:cs="Times New Roman"/>
              </w:rPr>
              <w:t>$282</w:t>
            </w:r>
            <w:r w:rsidRPr="00E34AFF">
              <w:rPr>
                <w:rFonts w:eastAsia="Times New Roman" w:cs="Times New Roman"/>
              </w:rPr>
              <w:t>,505</w:t>
            </w:r>
          </w:p>
        </w:tc>
        <w:tc>
          <w:tcPr>
            <w:tcW w:w="1178" w:type="dxa"/>
          </w:tcPr>
          <w:p w:rsidR="00DD740B" w:rsidRDefault="00DD740B" w:rsidP="00C25641">
            <w:pPr>
              <w:spacing w:after="0"/>
              <w:jc w:val="center"/>
              <w:rPr>
                <w:rFonts w:eastAsia="Times New Roman" w:cs="Times New Roman"/>
              </w:rPr>
            </w:pPr>
            <w:r>
              <w:rPr>
                <w:rFonts w:eastAsia="Times New Roman" w:cs="Times New Roman"/>
              </w:rPr>
              <w:t>$282</w:t>
            </w:r>
            <w:r w:rsidRPr="00E34AFF">
              <w:rPr>
                <w:rFonts w:eastAsia="Times New Roman" w:cs="Times New Roman"/>
              </w:rPr>
              <w:t>,505</w:t>
            </w:r>
          </w:p>
        </w:tc>
      </w:tr>
      <w:tr w:rsidR="00DD740B" w:rsidTr="00C25641">
        <w:trPr>
          <w:cantSplit/>
        </w:trPr>
        <w:tc>
          <w:tcPr>
            <w:tcW w:w="1843" w:type="dxa"/>
          </w:tcPr>
          <w:p w:rsidR="00DD740B" w:rsidRDefault="00DD740B" w:rsidP="00C25641">
            <w:pPr>
              <w:spacing w:after="0"/>
            </w:pPr>
            <w:proofErr w:type="spellStart"/>
            <w:r>
              <w:t>Bunjum</w:t>
            </w:r>
            <w:proofErr w:type="spellEnd"/>
            <w:r>
              <w:t xml:space="preserve"> Aboriginal Corporation</w:t>
            </w:r>
          </w:p>
        </w:tc>
        <w:tc>
          <w:tcPr>
            <w:tcW w:w="2268" w:type="dxa"/>
          </w:tcPr>
          <w:p w:rsidR="00DD740B" w:rsidRDefault="00DD740B" w:rsidP="00C25641">
            <w:pPr>
              <w:spacing w:after="0"/>
            </w:pPr>
            <w:proofErr w:type="spellStart"/>
            <w:r>
              <w:t>Bunjum</w:t>
            </w:r>
            <w:proofErr w:type="spellEnd"/>
            <w:r>
              <w:t xml:space="preserve"> Culture Matters</w:t>
            </w:r>
            <w:r w:rsidR="00C25641">
              <w:t>—</w:t>
            </w:r>
            <w:proofErr w:type="spellStart"/>
            <w:r>
              <w:t>Ngalingah</w:t>
            </w:r>
            <w:proofErr w:type="spellEnd"/>
            <w:r>
              <w:t xml:space="preserve"> </w:t>
            </w:r>
            <w:proofErr w:type="spellStart"/>
            <w:r>
              <w:t>Gulgan</w:t>
            </w:r>
            <w:proofErr w:type="spellEnd"/>
            <w:r>
              <w:t xml:space="preserve"> (Our Footprint)</w:t>
            </w:r>
          </w:p>
        </w:tc>
        <w:tc>
          <w:tcPr>
            <w:tcW w:w="3686" w:type="dxa"/>
          </w:tcPr>
          <w:p w:rsidR="00DD740B" w:rsidRDefault="00DD740B" w:rsidP="00C25641">
            <w:pPr>
              <w:spacing w:after="0"/>
            </w:pPr>
            <w:r>
              <w:t>The project will enable the Indigenous community to pass cultural traditions from Elders to youth, which will be demonstrated at key and community events.</w:t>
            </w:r>
          </w:p>
        </w:tc>
        <w:tc>
          <w:tcPr>
            <w:tcW w:w="1554" w:type="dxa"/>
          </w:tcPr>
          <w:p w:rsidR="00DD740B" w:rsidRPr="00F61206" w:rsidRDefault="00DD740B" w:rsidP="00C25641">
            <w:pPr>
              <w:spacing w:after="0"/>
              <w:jc w:val="center"/>
              <w:rPr>
                <w:b/>
              </w:rPr>
            </w:pPr>
            <w:r w:rsidRPr="00F61206">
              <w:rPr>
                <w:b/>
              </w:rPr>
              <w:t>$98,000</w:t>
            </w:r>
          </w:p>
        </w:tc>
        <w:tc>
          <w:tcPr>
            <w:tcW w:w="1133" w:type="dxa"/>
          </w:tcPr>
          <w:p w:rsidR="00DD740B" w:rsidRDefault="00DD740B" w:rsidP="00C25641">
            <w:pPr>
              <w:spacing w:after="0"/>
              <w:jc w:val="center"/>
            </w:pPr>
            <w:r>
              <w:t>$98,000</w:t>
            </w:r>
          </w:p>
          <w:p w:rsidR="00DD740B" w:rsidRPr="00156EF9" w:rsidRDefault="00DD740B" w:rsidP="00C25641">
            <w:pPr>
              <w:spacing w:after="0"/>
              <w:jc w:val="center"/>
              <w:rPr>
                <w:rFonts w:eastAsia="Times New Roman" w:cs="Times New Roman"/>
              </w:rPr>
            </w:pPr>
          </w:p>
        </w:tc>
        <w:tc>
          <w:tcPr>
            <w:tcW w:w="1052" w:type="dxa"/>
          </w:tcPr>
          <w:p w:rsidR="00DD740B" w:rsidRPr="00156EF9" w:rsidRDefault="00DD740B" w:rsidP="00C25641">
            <w:pPr>
              <w:spacing w:after="0"/>
              <w:jc w:val="center"/>
              <w:rPr>
                <w:rFonts w:eastAsia="Times New Roman" w:cs="Times New Roman"/>
              </w:rPr>
            </w:pPr>
          </w:p>
        </w:tc>
        <w:tc>
          <w:tcPr>
            <w:tcW w:w="1100" w:type="dxa"/>
          </w:tcPr>
          <w:p w:rsidR="00DD740B" w:rsidRPr="00156EF9" w:rsidRDefault="00DD740B" w:rsidP="00C25641">
            <w:pPr>
              <w:spacing w:after="0"/>
              <w:jc w:val="center"/>
              <w:rPr>
                <w:rFonts w:eastAsia="Times New Roman" w:cs="Times New Roman"/>
              </w:rPr>
            </w:pPr>
          </w:p>
        </w:tc>
        <w:tc>
          <w:tcPr>
            <w:tcW w:w="1100" w:type="dxa"/>
          </w:tcPr>
          <w:p w:rsidR="00DD740B" w:rsidRPr="00156EF9" w:rsidRDefault="00DD740B" w:rsidP="00C25641">
            <w:pPr>
              <w:spacing w:after="0"/>
              <w:jc w:val="center"/>
              <w:rPr>
                <w:rFonts w:eastAsia="Times New Roman" w:cs="Times New Roman"/>
              </w:rPr>
            </w:pPr>
          </w:p>
        </w:tc>
        <w:tc>
          <w:tcPr>
            <w:tcW w:w="1178" w:type="dxa"/>
          </w:tcPr>
          <w:p w:rsidR="00DD740B" w:rsidRPr="00156EF9" w:rsidRDefault="00DD740B" w:rsidP="00C25641">
            <w:pPr>
              <w:spacing w:after="0"/>
              <w:jc w:val="center"/>
              <w:rPr>
                <w:rFonts w:eastAsia="Times New Roman" w:cs="Times New Roman"/>
              </w:rPr>
            </w:pPr>
          </w:p>
        </w:tc>
      </w:tr>
      <w:tr w:rsidR="00DD740B" w:rsidTr="00C25641">
        <w:trPr>
          <w:cantSplit/>
        </w:trPr>
        <w:tc>
          <w:tcPr>
            <w:tcW w:w="1843" w:type="dxa"/>
          </w:tcPr>
          <w:p w:rsidR="00DD740B" w:rsidRPr="006A255C" w:rsidRDefault="00DD740B" w:rsidP="00C25641">
            <w:pPr>
              <w:spacing w:after="0"/>
            </w:pPr>
            <w:r>
              <w:lastRenderedPageBreak/>
              <w:t>Ceduna Aboriginal Corporation</w:t>
            </w:r>
          </w:p>
        </w:tc>
        <w:tc>
          <w:tcPr>
            <w:tcW w:w="2268" w:type="dxa"/>
          </w:tcPr>
          <w:p w:rsidR="00DD740B" w:rsidRPr="006A255C" w:rsidRDefault="00DD740B" w:rsidP="00C25641">
            <w:pPr>
              <w:spacing w:after="0"/>
            </w:pPr>
            <w:r>
              <w:t>Far West Languages Centre</w:t>
            </w:r>
          </w:p>
        </w:tc>
        <w:tc>
          <w:tcPr>
            <w:tcW w:w="3686" w:type="dxa"/>
          </w:tcPr>
          <w:p w:rsidR="00DD740B" w:rsidRPr="00162A1F" w:rsidRDefault="00DD740B" w:rsidP="00C25641">
            <w:pPr>
              <w:spacing w:after="0"/>
            </w:pPr>
            <w:r w:rsidRPr="00222DA0">
              <w:t xml:space="preserve">To support the administration of an Indigenous Language Centre in </w:t>
            </w:r>
            <w:r>
              <w:t>Ceduna</w:t>
            </w:r>
            <w:r w:rsidRPr="00222DA0">
              <w:t xml:space="preserve"> to undertake a range of activities that will preserve, document and revive </w:t>
            </w:r>
            <w:r>
              <w:t xml:space="preserve">various endangered </w:t>
            </w:r>
            <w:r w:rsidRPr="00222DA0">
              <w:t>Ind</w:t>
            </w:r>
            <w:r>
              <w:t>igenous languages in South Australia</w:t>
            </w:r>
            <w:r w:rsidRPr="00222DA0">
              <w:t>.</w:t>
            </w:r>
          </w:p>
        </w:tc>
        <w:tc>
          <w:tcPr>
            <w:tcW w:w="1554" w:type="dxa"/>
          </w:tcPr>
          <w:p w:rsidR="00DD740B" w:rsidRPr="00F61206" w:rsidRDefault="00DD740B" w:rsidP="00C25641">
            <w:pPr>
              <w:spacing w:after="0"/>
              <w:jc w:val="center"/>
              <w:rPr>
                <w:b/>
              </w:rPr>
            </w:pPr>
            <w:r w:rsidRPr="00F61206">
              <w:rPr>
                <w:b/>
              </w:rPr>
              <w:t>$1,050,000</w:t>
            </w:r>
          </w:p>
        </w:tc>
        <w:tc>
          <w:tcPr>
            <w:tcW w:w="1133" w:type="dxa"/>
          </w:tcPr>
          <w:p w:rsidR="00DD740B" w:rsidRDefault="00DD740B" w:rsidP="00C25641">
            <w:pPr>
              <w:spacing w:after="0"/>
              <w:jc w:val="center"/>
            </w:pPr>
            <w:r w:rsidRPr="00156EF9">
              <w:rPr>
                <w:rFonts w:eastAsia="Times New Roman" w:cs="Times New Roman"/>
              </w:rPr>
              <w:t>$300,000</w:t>
            </w:r>
          </w:p>
        </w:tc>
        <w:tc>
          <w:tcPr>
            <w:tcW w:w="1052" w:type="dxa"/>
          </w:tcPr>
          <w:p w:rsidR="00DD740B" w:rsidRDefault="00DD740B" w:rsidP="00C25641">
            <w:pPr>
              <w:spacing w:after="0"/>
              <w:jc w:val="center"/>
            </w:pPr>
            <w:r w:rsidRPr="00156EF9">
              <w:rPr>
                <w:rFonts w:eastAsia="Times New Roman" w:cs="Times New Roman"/>
              </w:rPr>
              <w:t>$350,000</w:t>
            </w:r>
          </w:p>
        </w:tc>
        <w:tc>
          <w:tcPr>
            <w:tcW w:w="1100" w:type="dxa"/>
          </w:tcPr>
          <w:p w:rsidR="00DD740B" w:rsidRDefault="00DD740B" w:rsidP="00C25641">
            <w:pPr>
              <w:spacing w:after="0"/>
              <w:jc w:val="center"/>
            </w:pPr>
            <w:r w:rsidRPr="00156EF9">
              <w:rPr>
                <w:rFonts w:eastAsia="Times New Roman" w:cs="Times New Roman"/>
              </w:rPr>
              <w:t>$400,000</w:t>
            </w:r>
          </w:p>
        </w:tc>
        <w:tc>
          <w:tcPr>
            <w:tcW w:w="1100" w:type="dxa"/>
          </w:tcPr>
          <w:p w:rsidR="00DD740B" w:rsidRPr="00156EF9" w:rsidRDefault="00DD740B" w:rsidP="00C25641">
            <w:pPr>
              <w:spacing w:after="0"/>
              <w:jc w:val="center"/>
              <w:rPr>
                <w:rFonts w:eastAsia="Times New Roman" w:cs="Times New Roman"/>
              </w:rPr>
            </w:pPr>
          </w:p>
        </w:tc>
        <w:tc>
          <w:tcPr>
            <w:tcW w:w="1178" w:type="dxa"/>
          </w:tcPr>
          <w:p w:rsidR="00DD740B" w:rsidRPr="00156EF9" w:rsidRDefault="00DD740B" w:rsidP="00C25641">
            <w:pPr>
              <w:spacing w:after="0"/>
              <w:jc w:val="center"/>
              <w:rPr>
                <w:rFonts w:eastAsia="Times New Roman" w:cs="Times New Roman"/>
              </w:rPr>
            </w:pPr>
          </w:p>
        </w:tc>
      </w:tr>
      <w:tr w:rsidR="00DD740B" w:rsidTr="00C25641">
        <w:trPr>
          <w:cantSplit/>
        </w:trPr>
        <w:tc>
          <w:tcPr>
            <w:tcW w:w="1843" w:type="dxa"/>
          </w:tcPr>
          <w:p w:rsidR="00DD740B" w:rsidRPr="00E538BF" w:rsidRDefault="00DD740B" w:rsidP="00C25641">
            <w:pPr>
              <w:spacing w:after="0"/>
            </w:pPr>
            <w:r w:rsidRPr="00E538BF">
              <w:t>Central West Aboriginal Corporation</w:t>
            </w:r>
          </w:p>
        </w:tc>
        <w:tc>
          <w:tcPr>
            <w:tcW w:w="2268" w:type="dxa"/>
          </w:tcPr>
          <w:p w:rsidR="00DD740B" w:rsidRPr="00E538BF" w:rsidRDefault="00DD740B" w:rsidP="00C25641">
            <w:pPr>
              <w:spacing w:after="0"/>
            </w:pPr>
            <w:r w:rsidRPr="00E538BF">
              <w:t>Cultural Hub of Central &amp; Western Qld</w:t>
            </w:r>
          </w:p>
        </w:tc>
        <w:tc>
          <w:tcPr>
            <w:tcW w:w="3686" w:type="dxa"/>
          </w:tcPr>
          <w:p w:rsidR="00DD740B" w:rsidRPr="00E538BF" w:rsidRDefault="00DD740B" w:rsidP="00C25641">
            <w:pPr>
              <w:spacing w:after="0"/>
            </w:pPr>
            <w:r w:rsidRPr="00E538BF">
              <w:t>This project aims to create an Indigenous Cultural Hub for rural and remote communities within the Central Western Region of Queensland.</w:t>
            </w:r>
          </w:p>
        </w:tc>
        <w:tc>
          <w:tcPr>
            <w:tcW w:w="1554" w:type="dxa"/>
          </w:tcPr>
          <w:p w:rsidR="00DD740B" w:rsidRPr="00F61206" w:rsidRDefault="00DD740B" w:rsidP="00C25641">
            <w:pPr>
              <w:spacing w:after="0"/>
              <w:jc w:val="center"/>
              <w:rPr>
                <w:b/>
              </w:rPr>
            </w:pPr>
            <w:r w:rsidRPr="00F61206">
              <w:rPr>
                <w:b/>
              </w:rPr>
              <w:t>$345,720</w:t>
            </w:r>
          </w:p>
        </w:tc>
        <w:tc>
          <w:tcPr>
            <w:tcW w:w="1133" w:type="dxa"/>
          </w:tcPr>
          <w:p w:rsidR="00DD740B" w:rsidRPr="008533BF" w:rsidRDefault="00DD740B" w:rsidP="00C25641">
            <w:pPr>
              <w:spacing w:after="0"/>
              <w:jc w:val="center"/>
              <w:rPr>
                <w:rFonts w:eastAsia="Times New Roman" w:cs="Times New Roman"/>
              </w:rPr>
            </w:pPr>
            <w:r>
              <w:t>$345,720</w:t>
            </w:r>
          </w:p>
        </w:tc>
        <w:tc>
          <w:tcPr>
            <w:tcW w:w="1052" w:type="dxa"/>
          </w:tcPr>
          <w:p w:rsidR="00DD740B" w:rsidRPr="008533BF" w:rsidRDefault="00DD740B" w:rsidP="00C25641">
            <w:pPr>
              <w:spacing w:after="0"/>
              <w:jc w:val="center"/>
              <w:rPr>
                <w:rFonts w:eastAsia="Times New Roman" w:cs="Times New Roman"/>
              </w:rPr>
            </w:pPr>
          </w:p>
        </w:tc>
        <w:tc>
          <w:tcPr>
            <w:tcW w:w="1100" w:type="dxa"/>
          </w:tcPr>
          <w:p w:rsidR="00DD740B" w:rsidRPr="00323DFF" w:rsidRDefault="00DD740B" w:rsidP="00C25641">
            <w:pPr>
              <w:spacing w:after="0"/>
              <w:jc w:val="center"/>
              <w:rPr>
                <w:rFonts w:eastAsia="Times New Roman" w:cs="Times New Roman"/>
              </w:rPr>
            </w:pPr>
          </w:p>
        </w:tc>
        <w:tc>
          <w:tcPr>
            <w:tcW w:w="1100" w:type="dxa"/>
          </w:tcPr>
          <w:p w:rsidR="00DD740B" w:rsidRPr="00323DFF" w:rsidRDefault="00DD740B" w:rsidP="00C25641">
            <w:pPr>
              <w:spacing w:after="0"/>
              <w:jc w:val="center"/>
              <w:rPr>
                <w:rFonts w:eastAsia="Times New Roman" w:cs="Times New Roman"/>
              </w:rPr>
            </w:pPr>
          </w:p>
        </w:tc>
        <w:tc>
          <w:tcPr>
            <w:tcW w:w="1178" w:type="dxa"/>
          </w:tcPr>
          <w:p w:rsidR="00DD740B" w:rsidRPr="00323DFF" w:rsidRDefault="00DD740B" w:rsidP="00C25641">
            <w:pPr>
              <w:spacing w:after="0"/>
              <w:jc w:val="center"/>
              <w:rPr>
                <w:rFonts w:eastAsia="Times New Roman" w:cs="Times New Roman"/>
              </w:rPr>
            </w:pPr>
          </w:p>
        </w:tc>
      </w:tr>
      <w:tr w:rsidR="00DD740B" w:rsidTr="00C25641">
        <w:trPr>
          <w:cantSplit/>
        </w:trPr>
        <w:tc>
          <w:tcPr>
            <w:tcW w:w="1843" w:type="dxa"/>
          </w:tcPr>
          <w:p w:rsidR="00DD740B" w:rsidRPr="00E538BF" w:rsidRDefault="00DD740B" w:rsidP="00C25641">
            <w:pPr>
              <w:spacing w:after="0"/>
            </w:pPr>
            <w:r w:rsidRPr="00E538BF">
              <w:t>Community Arts Network Western Australia</w:t>
            </w:r>
          </w:p>
        </w:tc>
        <w:tc>
          <w:tcPr>
            <w:tcW w:w="2268" w:type="dxa"/>
          </w:tcPr>
          <w:p w:rsidR="00DD740B" w:rsidRPr="00E538BF" w:rsidRDefault="00DD740B" w:rsidP="00C25641">
            <w:pPr>
              <w:spacing w:after="0"/>
            </w:pPr>
            <w:r w:rsidRPr="00E538BF">
              <w:t>Noongar Stories: on country with communities</w:t>
            </w:r>
          </w:p>
        </w:tc>
        <w:tc>
          <w:tcPr>
            <w:tcW w:w="3686" w:type="dxa"/>
          </w:tcPr>
          <w:p w:rsidR="00DD740B" w:rsidRDefault="00DD740B" w:rsidP="00C25641">
            <w:pPr>
              <w:spacing w:after="0"/>
            </w:pPr>
            <w:r w:rsidRPr="00E538BF">
              <w:t xml:space="preserve">This project aims to deliver two </w:t>
            </w:r>
            <w:r>
              <w:t xml:space="preserve">arts </w:t>
            </w:r>
            <w:r w:rsidRPr="00E538BF">
              <w:t xml:space="preserve">programs </w:t>
            </w:r>
            <w:r w:rsidRPr="00FD167A">
              <w:t>ac</w:t>
            </w:r>
            <w:r>
              <w:t xml:space="preserve">ross the Perth (Noongar) region of Western Australia. The project </w:t>
            </w:r>
            <w:r w:rsidRPr="00E538BF">
              <w:t>will involve leading artists work</w:t>
            </w:r>
            <w:r>
              <w:t>ing</w:t>
            </w:r>
            <w:r w:rsidRPr="00E538BF">
              <w:t xml:space="preserve"> </w:t>
            </w:r>
            <w:r>
              <w:t xml:space="preserve">with </w:t>
            </w:r>
            <w:r w:rsidRPr="00E538BF">
              <w:t xml:space="preserve">communities </w:t>
            </w:r>
            <w:r>
              <w:t>to delivery arts programs</w:t>
            </w:r>
            <w:r w:rsidRPr="00E538BF">
              <w:t>.</w:t>
            </w:r>
          </w:p>
        </w:tc>
        <w:tc>
          <w:tcPr>
            <w:tcW w:w="1554" w:type="dxa"/>
          </w:tcPr>
          <w:p w:rsidR="00DD740B" w:rsidRPr="00F61206" w:rsidRDefault="00DD740B" w:rsidP="00ED2B61">
            <w:pPr>
              <w:spacing w:after="0"/>
              <w:jc w:val="center"/>
              <w:rPr>
                <w:b/>
              </w:rPr>
            </w:pPr>
            <w:r w:rsidRPr="00F61206">
              <w:rPr>
                <w:b/>
              </w:rPr>
              <w:t>$1,500,000</w:t>
            </w:r>
          </w:p>
        </w:tc>
        <w:tc>
          <w:tcPr>
            <w:tcW w:w="1133" w:type="dxa"/>
          </w:tcPr>
          <w:p w:rsidR="00DD740B" w:rsidRDefault="00DD740B" w:rsidP="00C25641">
            <w:pPr>
              <w:spacing w:after="0"/>
              <w:jc w:val="center"/>
            </w:pPr>
            <w:r w:rsidRPr="00954645">
              <w:rPr>
                <w:rFonts w:eastAsia="Times New Roman" w:cs="Times New Roman"/>
              </w:rPr>
              <w:t>$300,000</w:t>
            </w:r>
          </w:p>
        </w:tc>
        <w:tc>
          <w:tcPr>
            <w:tcW w:w="1052" w:type="dxa"/>
          </w:tcPr>
          <w:p w:rsidR="00DD740B" w:rsidRDefault="00DD740B" w:rsidP="00C25641">
            <w:pPr>
              <w:spacing w:after="0"/>
              <w:jc w:val="center"/>
            </w:pPr>
            <w:r w:rsidRPr="00954645">
              <w:rPr>
                <w:rFonts w:eastAsia="Times New Roman" w:cs="Times New Roman"/>
              </w:rPr>
              <w:t>$300,000</w:t>
            </w:r>
          </w:p>
        </w:tc>
        <w:tc>
          <w:tcPr>
            <w:tcW w:w="1100" w:type="dxa"/>
          </w:tcPr>
          <w:p w:rsidR="00DD740B" w:rsidRDefault="00DD740B" w:rsidP="00C25641">
            <w:pPr>
              <w:spacing w:after="0"/>
              <w:jc w:val="center"/>
            </w:pPr>
            <w:r w:rsidRPr="00954645">
              <w:rPr>
                <w:rFonts w:eastAsia="Times New Roman" w:cs="Times New Roman"/>
              </w:rPr>
              <w:t>$300,000</w:t>
            </w:r>
          </w:p>
        </w:tc>
        <w:tc>
          <w:tcPr>
            <w:tcW w:w="1100" w:type="dxa"/>
          </w:tcPr>
          <w:p w:rsidR="00DD740B" w:rsidRPr="00323DFF" w:rsidRDefault="00DD740B" w:rsidP="00C25641">
            <w:pPr>
              <w:spacing w:after="0"/>
              <w:jc w:val="center"/>
              <w:rPr>
                <w:rFonts w:eastAsia="Times New Roman" w:cs="Times New Roman"/>
              </w:rPr>
            </w:pPr>
            <w:r w:rsidRPr="00954645">
              <w:rPr>
                <w:rFonts w:eastAsia="Times New Roman" w:cs="Times New Roman"/>
              </w:rPr>
              <w:t>$300,000</w:t>
            </w:r>
          </w:p>
        </w:tc>
        <w:tc>
          <w:tcPr>
            <w:tcW w:w="1178" w:type="dxa"/>
          </w:tcPr>
          <w:p w:rsidR="00DD740B" w:rsidRPr="00323DFF" w:rsidRDefault="00DD740B" w:rsidP="00C25641">
            <w:pPr>
              <w:spacing w:after="0"/>
              <w:jc w:val="center"/>
              <w:rPr>
                <w:rFonts w:eastAsia="Times New Roman" w:cs="Times New Roman"/>
              </w:rPr>
            </w:pPr>
            <w:r w:rsidRPr="00954645">
              <w:rPr>
                <w:rFonts w:eastAsia="Times New Roman" w:cs="Times New Roman"/>
              </w:rPr>
              <w:t>$300,000</w:t>
            </w:r>
          </w:p>
        </w:tc>
      </w:tr>
      <w:tr w:rsidR="00DD740B" w:rsidTr="00C25641">
        <w:trPr>
          <w:cantSplit/>
        </w:trPr>
        <w:tc>
          <w:tcPr>
            <w:tcW w:w="1843" w:type="dxa"/>
          </w:tcPr>
          <w:p w:rsidR="00DD740B" w:rsidRPr="00E538BF" w:rsidRDefault="00DD740B" w:rsidP="00C25641">
            <w:pPr>
              <w:spacing w:after="0"/>
            </w:pPr>
            <w:proofErr w:type="spellStart"/>
            <w:r w:rsidRPr="00E538BF">
              <w:t>Djilpin</w:t>
            </w:r>
            <w:proofErr w:type="spellEnd"/>
            <w:r w:rsidRPr="00E538BF">
              <w:t xml:space="preserve"> Arts Aboriginal Corporation</w:t>
            </w:r>
          </w:p>
        </w:tc>
        <w:tc>
          <w:tcPr>
            <w:tcW w:w="2268" w:type="dxa"/>
          </w:tcPr>
          <w:p w:rsidR="00DD740B" w:rsidRPr="00E538BF" w:rsidRDefault="00DD740B" w:rsidP="00C25641">
            <w:pPr>
              <w:spacing w:after="0"/>
            </w:pPr>
            <w:r w:rsidRPr="00E538BF">
              <w:t>Cultural Development and Performance Program</w:t>
            </w:r>
          </w:p>
        </w:tc>
        <w:tc>
          <w:tcPr>
            <w:tcW w:w="3686" w:type="dxa"/>
          </w:tcPr>
          <w:p w:rsidR="00DD740B" w:rsidRPr="0070145C" w:rsidRDefault="00DD740B" w:rsidP="00C25641">
            <w:pPr>
              <w:spacing w:after="0"/>
            </w:pPr>
            <w:r>
              <w:t>T</w:t>
            </w:r>
            <w:r w:rsidRPr="00E538BF">
              <w:t>his project aims to deliver</w:t>
            </w:r>
            <w:r>
              <w:t xml:space="preserve"> cultural participation programs through the implementation of </w:t>
            </w:r>
            <w:r w:rsidRPr="00E538BF">
              <w:t>digita</w:t>
            </w:r>
            <w:r>
              <w:t>l media, music and performances.</w:t>
            </w:r>
          </w:p>
        </w:tc>
        <w:tc>
          <w:tcPr>
            <w:tcW w:w="1554" w:type="dxa"/>
          </w:tcPr>
          <w:p w:rsidR="00DD740B" w:rsidRPr="00F61206" w:rsidRDefault="00DD740B" w:rsidP="00C25641">
            <w:pPr>
              <w:spacing w:after="0"/>
              <w:jc w:val="center"/>
              <w:rPr>
                <w:b/>
              </w:rPr>
            </w:pPr>
            <w:r w:rsidRPr="00F61206">
              <w:rPr>
                <w:b/>
              </w:rPr>
              <w:t>$82,435</w:t>
            </w:r>
          </w:p>
        </w:tc>
        <w:tc>
          <w:tcPr>
            <w:tcW w:w="1133" w:type="dxa"/>
          </w:tcPr>
          <w:p w:rsidR="00DD740B" w:rsidRDefault="00DD740B" w:rsidP="00C25641">
            <w:pPr>
              <w:spacing w:after="0"/>
              <w:jc w:val="center"/>
            </w:pPr>
            <w:r>
              <w:t>$82,435</w:t>
            </w:r>
          </w:p>
        </w:tc>
        <w:tc>
          <w:tcPr>
            <w:tcW w:w="1052" w:type="dxa"/>
          </w:tcPr>
          <w:p w:rsidR="00DD740B" w:rsidRPr="009B6A0C" w:rsidRDefault="00DD740B" w:rsidP="00C25641">
            <w:pPr>
              <w:spacing w:after="0"/>
              <w:jc w:val="center"/>
              <w:rPr>
                <w:rFonts w:eastAsia="Times New Roman" w:cs="Times New Roman"/>
              </w:rPr>
            </w:pPr>
          </w:p>
        </w:tc>
        <w:tc>
          <w:tcPr>
            <w:tcW w:w="1100" w:type="dxa"/>
          </w:tcPr>
          <w:p w:rsidR="00DD740B" w:rsidRPr="009B6A0C" w:rsidRDefault="00DD740B" w:rsidP="00C25641">
            <w:pPr>
              <w:spacing w:after="0"/>
              <w:jc w:val="center"/>
              <w:rPr>
                <w:rFonts w:eastAsia="Times New Roman" w:cs="Times New Roman"/>
              </w:rPr>
            </w:pPr>
          </w:p>
        </w:tc>
        <w:tc>
          <w:tcPr>
            <w:tcW w:w="1100" w:type="dxa"/>
          </w:tcPr>
          <w:p w:rsidR="00DD740B" w:rsidRPr="00954645" w:rsidRDefault="00DD740B" w:rsidP="00C25641">
            <w:pPr>
              <w:spacing w:after="0"/>
              <w:jc w:val="center"/>
              <w:rPr>
                <w:rFonts w:eastAsia="Times New Roman" w:cs="Times New Roman"/>
              </w:rPr>
            </w:pPr>
          </w:p>
        </w:tc>
        <w:tc>
          <w:tcPr>
            <w:tcW w:w="1178" w:type="dxa"/>
          </w:tcPr>
          <w:p w:rsidR="00DD740B" w:rsidRPr="00954645" w:rsidRDefault="00DD740B" w:rsidP="00C25641">
            <w:pPr>
              <w:spacing w:after="0"/>
              <w:jc w:val="center"/>
              <w:rPr>
                <w:rFonts w:eastAsia="Times New Roman" w:cs="Times New Roman"/>
              </w:rPr>
            </w:pPr>
          </w:p>
        </w:tc>
      </w:tr>
      <w:tr w:rsidR="00DD740B" w:rsidTr="00C25641">
        <w:trPr>
          <w:cantSplit/>
        </w:trPr>
        <w:tc>
          <w:tcPr>
            <w:tcW w:w="1843" w:type="dxa"/>
          </w:tcPr>
          <w:p w:rsidR="00DD740B" w:rsidRDefault="00DD740B" w:rsidP="00C25641">
            <w:pPr>
              <w:spacing w:after="0"/>
            </w:pPr>
            <w:proofErr w:type="spellStart"/>
            <w:r w:rsidRPr="00E538BF">
              <w:t>Juluwarlu</w:t>
            </w:r>
            <w:proofErr w:type="spellEnd"/>
            <w:r w:rsidRPr="00E538BF">
              <w:t xml:space="preserve"> Group Aboriginal Corporation</w:t>
            </w:r>
          </w:p>
        </w:tc>
        <w:tc>
          <w:tcPr>
            <w:tcW w:w="2268" w:type="dxa"/>
          </w:tcPr>
          <w:p w:rsidR="00DD740B" w:rsidRDefault="00DD740B" w:rsidP="00C25641">
            <w:pPr>
              <w:spacing w:after="0"/>
            </w:pPr>
            <w:r w:rsidRPr="00E538BF">
              <w:t xml:space="preserve">Living </w:t>
            </w:r>
            <w:proofErr w:type="spellStart"/>
            <w:r w:rsidRPr="00E538BF">
              <w:t>Yindjibarndi</w:t>
            </w:r>
            <w:proofErr w:type="spellEnd"/>
            <w:r w:rsidRPr="00E538BF">
              <w:t xml:space="preserve"> Wangka</w:t>
            </w:r>
          </w:p>
        </w:tc>
        <w:tc>
          <w:tcPr>
            <w:tcW w:w="3686" w:type="dxa"/>
          </w:tcPr>
          <w:p w:rsidR="00DD740B" w:rsidRDefault="00DD740B" w:rsidP="00C25641">
            <w:pPr>
              <w:spacing w:after="0"/>
            </w:pPr>
            <w:r>
              <w:t>T</w:t>
            </w:r>
            <w:r w:rsidRPr="00E538BF">
              <w:t xml:space="preserve">his project </w:t>
            </w:r>
            <w:r>
              <w:t xml:space="preserve">will develop </w:t>
            </w:r>
            <w:r w:rsidRPr="00E538BF">
              <w:t>documen</w:t>
            </w:r>
            <w:r>
              <w:t xml:space="preserve">taries, publish books, digitally </w:t>
            </w:r>
            <w:r w:rsidRPr="00E538BF">
              <w:t>map language and promote it via cultural awareness workshops and school based structured learning lessons.</w:t>
            </w:r>
          </w:p>
        </w:tc>
        <w:tc>
          <w:tcPr>
            <w:tcW w:w="1554" w:type="dxa"/>
          </w:tcPr>
          <w:p w:rsidR="00DD740B" w:rsidRPr="00F61206" w:rsidRDefault="00DD740B" w:rsidP="00C25641">
            <w:pPr>
              <w:spacing w:after="0"/>
              <w:jc w:val="center"/>
              <w:rPr>
                <w:b/>
              </w:rPr>
            </w:pPr>
            <w:r w:rsidRPr="00F61206">
              <w:rPr>
                <w:b/>
              </w:rPr>
              <w:t>$450,000</w:t>
            </w:r>
          </w:p>
        </w:tc>
        <w:tc>
          <w:tcPr>
            <w:tcW w:w="1133" w:type="dxa"/>
          </w:tcPr>
          <w:p w:rsidR="00DD740B" w:rsidRDefault="00DD740B" w:rsidP="00C25641">
            <w:pPr>
              <w:spacing w:after="0"/>
              <w:jc w:val="center"/>
            </w:pPr>
            <w:r>
              <w:t>$250,000</w:t>
            </w:r>
          </w:p>
        </w:tc>
        <w:tc>
          <w:tcPr>
            <w:tcW w:w="1052" w:type="dxa"/>
          </w:tcPr>
          <w:p w:rsidR="00DD740B" w:rsidRDefault="00DD740B" w:rsidP="00C25641">
            <w:pPr>
              <w:spacing w:after="0"/>
              <w:jc w:val="center"/>
            </w:pPr>
            <w:r>
              <w:t>$200,000</w:t>
            </w:r>
          </w:p>
        </w:tc>
        <w:tc>
          <w:tcPr>
            <w:tcW w:w="1100" w:type="dxa"/>
          </w:tcPr>
          <w:p w:rsidR="00DD740B" w:rsidRDefault="00DD740B" w:rsidP="00C25641">
            <w:pPr>
              <w:spacing w:after="0"/>
              <w:jc w:val="center"/>
            </w:pPr>
          </w:p>
        </w:tc>
        <w:tc>
          <w:tcPr>
            <w:tcW w:w="1100" w:type="dxa"/>
          </w:tcPr>
          <w:p w:rsidR="00DD740B" w:rsidRPr="00323DFF" w:rsidRDefault="00DD740B" w:rsidP="00C25641">
            <w:pPr>
              <w:spacing w:after="0"/>
              <w:jc w:val="center"/>
              <w:rPr>
                <w:rFonts w:eastAsia="Times New Roman" w:cs="Times New Roman"/>
              </w:rPr>
            </w:pPr>
          </w:p>
        </w:tc>
        <w:tc>
          <w:tcPr>
            <w:tcW w:w="1178" w:type="dxa"/>
          </w:tcPr>
          <w:p w:rsidR="00DD740B" w:rsidRPr="00323DFF" w:rsidRDefault="00DD740B" w:rsidP="00C25641">
            <w:pPr>
              <w:spacing w:after="0"/>
              <w:jc w:val="center"/>
              <w:rPr>
                <w:rFonts w:eastAsia="Times New Roman" w:cs="Times New Roman"/>
              </w:rPr>
            </w:pPr>
          </w:p>
        </w:tc>
      </w:tr>
      <w:tr w:rsidR="00DD740B" w:rsidTr="00C25641">
        <w:trPr>
          <w:cantSplit/>
        </w:trPr>
        <w:tc>
          <w:tcPr>
            <w:tcW w:w="1843" w:type="dxa"/>
          </w:tcPr>
          <w:p w:rsidR="00DD740B" w:rsidRPr="00E538BF" w:rsidRDefault="00DD740B" w:rsidP="00C25641">
            <w:pPr>
              <w:spacing w:after="0"/>
            </w:pPr>
            <w:r w:rsidRPr="00D922ED">
              <w:lastRenderedPageBreak/>
              <w:t>Kimberley Aboriginal Law and Culture Centre</w:t>
            </w:r>
          </w:p>
        </w:tc>
        <w:tc>
          <w:tcPr>
            <w:tcW w:w="2268" w:type="dxa"/>
          </w:tcPr>
          <w:p w:rsidR="00DD740B" w:rsidRPr="00E538BF" w:rsidRDefault="00DD740B" w:rsidP="00C25641">
            <w:pPr>
              <w:spacing w:after="0"/>
            </w:pPr>
            <w:r w:rsidRPr="00D922ED">
              <w:t>KALACC Programs</w:t>
            </w:r>
          </w:p>
        </w:tc>
        <w:tc>
          <w:tcPr>
            <w:tcW w:w="3686" w:type="dxa"/>
          </w:tcPr>
          <w:p w:rsidR="00DD740B" w:rsidRPr="00E538BF" w:rsidRDefault="00DD740B" w:rsidP="00C25641">
            <w:pPr>
              <w:spacing w:after="0"/>
            </w:pPr>
            <w:r w:rsidRPr="00D922ED">
              <w:t>This project aims to share ceremonial activities, dance and song in a vibrant and informative way. Language programs a</w:t>
            </w:r>
            <w:r>
              <w:t>nd workshops will be combined</w:t>
            </w:r>
            <w:r w:rsidRPr="00D922ED">
              <w:t xml:space="preserve"> to showcase traditional forms of music, dance, song and storytelling.</w:t>
            </w:r>
          </w:p>
        </w:tc>
        <w:tc>
          <w:tcPr>
            <w:tcW w:w="1554" w:type="dxa"/>
          </w:tcPr>
          <w:p w:rsidR="00DD740B" w:rsidRPr="00F61206" w:rsidRDefault="00DD740B" w:rsidP="00C25641">
            <w:pPr>
              <w:spacing w:after="0"/>
              <w:jc w:val="center"/>
              <w:rPr>
                <w:b/>
              </w:rPr>
            </w:pPr>
            <w:r w:rsidRPr="00F61206">
              <w:rPr>
                <w:b/>
              </w:rPr>
              <w:t>$300,000</w:t>
            </w:r>
          </w:p>
        </w:tc>
        <w:tc>
          <w:tcPr>
            <w:tcW w:w="1133" w:type="dxa"/>
          </w:tcPr>
          <w:p w:rsidR="00DD740B" w:rsidRPr="004A481A" w:rsidRDefault="00DD740B" w:rsidP="00C25641">
            <w:pPr>
              <w:spacing w:after="0"/>
              <w:jc w:val="center"/>
              <w:rPr>
                <w:rFonts w:eastAsia="Times New Roman" w:cs="Times New Roman"/>
              </w:rPr>
            </w:pPr>
            <w:r>
              <w:t>$300,000</w:t>
            </w:r>
          </w:p>
        </w:tc>
        <w:tc>
          <w:tcPr>
            <w:tcW w:w="1052" w:type="dxa"/>
          </w:tcPr>
          <w:p w:rsidR="00DD740B" w:rsidRPr="004A481A" w:rsidRDefault="00DD740B" w:rsidP="00C25641">
            <w:pPr>
              <w:spacing w:after="0"/>
              <w:jc w:val="center"/>
              <w:rPr>
                <w:rFonts w:eastAsia="Times New Roman" w:cs="Times New Roman"/>
              </w:rPr>
            </w:pPr>
          </w:p>
        </w:tc>
        <w:tc>
          <w:tcPr>
            <w:tcW w:w="1100" w:type="dxa"/>
          </w:tcPr>
          <w:p w:rsidR="00DD740B" w:rsidRPr="004A481A" w:rsidRDefault="00DD740B" w:rsidP="00C25641">
            <w:pPr>
              <w:spacing w:after="0"/>
              <w:jc w:val="center"/>
              <w:rPr>
                <w:rFonts w:eastAsia="Times New Roman" w:cs="Times New Roman"/>
              </w:rPr>
            </w:pPr>
          </w:p>
        </w:tc>
        <w:tc>
          <w:tcPr>
            <w:tcW w:w="1100" w:type="dxa"/>
          </w:tcPr>
          <w:p w:rsidR="00DD740B" w:rsidRPr="004A481A" w:rsidRDefault="00DD740B" w:rsidP="00C25641">
            <w:pPr>
              <w:spacing w:after="0"/>
              <w:jc w:val="center"/>
              <w:rPr>
                <w:rFonts w:eastAsia="Times New Roman" w:cs="Times New Roman"/>
              </w:rPr>
            </w:pPr>
          </w:p>
        </w:tc>
        <w:tc>
          <w:tcPr>
            <w:tcW w:w="1178" w:type="dxa"/>
          </w:tcPr>
          <w:p w:rsidR="00DD740B" w:rsidRPr="004A481A" w:rsidRDefault="00DD740B" w:rsidP="00C25641">
            <w:pPr>
              <w:spacing w:after="0"/>
              <w:jc w:val="center"/>
              <w:rPr>
                <w:rFonts w:eastAsia="Times New Roman" w:cs="Times New Roman"/>
              </w:rPr>
            </w:pPr>
          </w:p>
        </w:tc>
      </w:tr>
      <w:tr w:rsidR="00DD740B" w:rsidTr="00C25641">
        <w:trPr>
          <w:cantSplit/>
        </w:trPr>
        <w:tc>
          <w:tcPr>
            <w:tcW w:w="1843" w:type="dxa"/>
          </w:tcPr>
          <w:p w:rsidR="00DD740B" w:rsidRDefault="00DD740B" w:rsidP="00C25641">
            <w:pPr>
              <w:spacing w:after="0"/>
            </w:pPr>
            <w:r>
              <w:t xml:space="preserve">Kura </w:t>
            </w:r>
            <w:proofErr w:type="spellStart"/>
            <w:r>
              <w:t>Yerlo</w:t>
            </w:r>
            <w:proofErr w:type="spellEnd"/>
            <w:r>
              <w:t xml:space="preserve"> Incorporated</w:t>
            </w:r>
          </w:p>
        </w:tc>
        <w:tc>
          <w:tcPr>
            <w:tcW w:w="2268" w:type="dxa"/>
          </w:tcPr>
          <w:p w:rsidR="00DD740B" w:rsidRDefault="00DD740B" w:rsidP="00C25641">
            <w:pPr>
              <w:spacing w:after="0"/>
            </w:pPr>
            <w:proofErr w:type="spellStart"/>
            <w:r>
              <w:t>Kurruru</w:t>
            </w:r>
            <w:proofErr w:type="spellEnd"/>
            <w:r>
              <w:t xml:space="preserve"> Arts and Culture Hub</w:t>
            </w:r>
          </w:p>
        </w:tc>
        <w:tc>
          <w:tcPr>
            <w:tcW w:w="3686" w:type="dxa"/>
          </w:tcPr>
          <w:p w:rsidR="00DD740B" w:rsidRDefault="00DD740B" w:rsidP="00C25641">
            <w:pPr>
              <w:spacing w:after="0"/>
            </w:pPr>
            <w:r>
              <w:t xml:space="preserve">The project will enable </w:t>
            </w:r>
            <w:proofErr w:type="spellStart"/>
            <w:r>
              <w:t>Yura</w:t>
            </w:r>
            <w:proofErr w:type="spellEnd"/>
            <w:r>
              <w:t xml:space="preserve"> </w:t>
            </w:r>
            <w:proofErr w:type="spellStart"/>
            <w:r>
              <w:t>Yerlo</w:t>
            </w:r>
            <w:proofErr w:type="spellEnd"/>
            <w:r>
              <w:t xml:space="preserve"> to deliver state wide w</w:t>
            </w:r>
            <w:r w:rsidRPr="00162A1F">
              <w:t xml:space="preserve">orkshops </w:t>
            </w:r>
            <w:r>
              <w:t xml:space="preserve">to showcase </w:t>
            </w:r>
            <w:r w:rsidRPr="00162A1F">
              <w:t>traditional and contemporary Indigenous</w:t>
            </w:r>
            <w:r>
              <w:t xml:space="preserve"> </w:t>
            </w:r>
            <w:r w:rsidRPr="00162A1F">
              <w:t>knowledge</w:t>
            </w:r>
            <w:r>
              <w:t xml:space="preserve"> through dance, song and music</w:t>
            </w:r>
            <w:r w:rsidRPr="00162A1F">
              <w:t>.</w:t>
            </w:r>
          </w:p>
        </w:tc>
        <w:tc>
          <w:tcPr>
            <w:tcW w:w="1554" w:type="dxa"/>
          </w:tcPr>
          <w:p w:rsidR="00DD740B" w:rsidRPr="00F61206" w:rsidRDefault="00DD740B" w:rsidP="00C25641">
            <w:pPr>
              <w:spacing w:after="0"/>
              <w:jc w:val="center"/>
              <w:rPr>
                <w:b/>
              </w:rPr>
            </w:pPr>
            <w:r w:rsidRPr="00F61206">
              <w:rPr>
                <w:b/>
              </w:rPr>
              <w:t>$1,000,000</w:t>
            </w:r>
          </w:p>
        </w:tc>
        <w:tc>
          <w:tcPr>
            <w:tcW w:w="1133" w:type="dxa"/>
          </w:tcPr>
          <w:p w:rsidR="00DD740B" w:rsidRPr="004A0B94" w:rsidRDefault="00DD740B" w:rsidP="00C25641">
            <w:pPr>
              <w:spacing w:after="0"/>
              <w:jc w:val="center"/>
              <w:rPr>
                <w:rFonts w:eastAsia="Times New Roman" w:cs="Times New Roman"/>
              </w:rPr>
            </w:pPr>
            <w:r w:rsidRPr="00156EF9">
              <w:rPr>
                <w:rFonts w:eastAsia="Times New Roman" w:cs="Times New Roman"/>
              </w:rPr>
              <w:t>$200,000</w:t>
            </w:r>
          </w:p>
        </w:tc>
        <w:tc>
          <w:tcPr>
            <w:tcW w:w="1052" w:type="dxa"/>
          </w:tcPr>
          <w:p w:rsidR="00DD740B" w:rsidRPr="004A0B94" w:rsidRDefault="00DD740B" w:rsidP="00C25641">
            <w:pPr>
              <w:spacing w:after="0"/>
              <w:jc w:val="center"/>
              <w:rPr>
                <w:rFonts w:eastAsia="Times New Roman" w:cs="Times New Roman"/>
              </w:rPr>
            </w:pPr>
            <w:r w:rsidRPr="00156EF9">
              <w:rPr>
                <w:rFonts w:eastAsia="Times New Roman" w:cs="Times New Roman"/>
              </w:rPr>
              <w:t>$200,000</w:t>
            </w:r>
          </w:p>
        </w:tc>
        <w:tc>
          <w:tcPr>
            <w:tcW w:w="1100" w:type="dxa"/>
          </w:tcPr>
          <w:p w:rsidR="00DD740B" w:rsidRPr="004A0B94" w:rsidRDefault="00DD740B" w:rsidP="00C25641">
            <w:pPr>
              <w:spacing w:after="0"/>
              <w:jc w:val="center"/>
              <w:rPr>
                <w:rFonts w:eastAsia="Times New Roman" w:cs="Times New Roman"/>
              </w:rPr>
            </w:pPr>
            <w:r w:rsidRPr="00156EF9">
              <w:rPr>
                <w:rFonts w:eastAsia="Times New Roman" w:cs="Times New Roman"/>
              </w:rPr>
              <w:t>$200,000</w:t>
            </w:r>
          </w:p>
        </w:tc>
        <w:tc>
          <w:tcPr>
            <w:tcW w:w="1100" w:type="dxa"/>
          </w:tcPr>
          <w:p w:rsidR="00DD740B" w:rsidRPr="004A0B94" w:rsidRDefault="00DD740B" w:rsidP="00C25641">
            <w:pPr>
              <w:spacing w:after="0"/>
              <w:jc w:val="center"/>
              <w:rPr>
                <w:rFonts w:eastAsia="Times New Roman" w:cs="Times New Roman"/>
              </w:rPr>
            </w:pPr>
            <w:r w:rsidRPr="00156EF9">
              <w:rPr>
                <w:rFonts w:eastAsia="Times New Roman" w:cs="Times New Roman"/>
              </w:rPr>
              <w:t>$200,000</w:t>
            </w:r>
          </w:p>
        </w:tc>
        <w:tc>
          <w:tcPr>
            <w:tcW w:w="1178" w:type="dxa"/>
          </w:tcPr>
          <w:p w:rsidR="00DD740B" w:rsidRPr="004A0B94" w:rsidRDefault="00DD740B" w:rsidP="00C25641">
            <w:pPr>
              <w:spacing w:after="0"/>
              <w:jc w:val="center"/>
              <w:rPr>
                <w:rFonts w:eastAsia="Times New Roman" w:cs="Times New Roman"/>
              </w:rPr>
            </w:pPr>
            <w:r w:rsidRPr="00156EF9">
              <w:rPr>
                <w:rFonts w:eastAsia="Times New Roman" w:cs="Times New Roman"/>
              </w:rPr>
              <w:t>$200,000</w:t>
            </w:r>
          </w:p>
        </w:tc>
      </w:tr>
      <w:tr w:rsidR="00DD740B" w:rsidTr="00C25641">
        <w:trPr>
          <w:cantSplit/>
        </w:trPr>
        <w:tc>
          <w:tcPr>
            <w:tcW w:w="1843" w:type="dxa"/>
          </w:tcPr>
          <w:p w:rsidR="00DD740B" w:rsidRPr="00E538BF" w:rsidRDefault="00DD740B" w:rsidP="00C25641">
            <w:pPr>
              <w:spacing w:after="0"/>
            </w:pPr>
            <w:proofErr w:type="spellStart"/>
            <w:r>
              <w:t>Madjulla</w:t>
            </w:r>
            <w:proofErr w:type="spellEnd"/>
            <w:r>
              <w:t xml:space="preserve"> Association</w:t>
            </w:r>
          </w:p>
        </w:tc>
        <w:tc>
          <w:tcPr>
            <w:tcW w:w="2268" w:type="dxa"/>
          </w:tcPr>
          <w:p w:rsidR="00DD740B" w:rsidRPr="00E538BF" w:rsidRDefault="00DD740B" w:rsidP="00C25641">
            <w:pPr>
              <w:spacing w:after="0"/>
            </w:pPr>
            <w:r>
              <w:t>Extending Language Learning from School to Workforce Development</w:t>
            </w:r>
          </w:p>
        </w:tc>
        <w:tc>
          <w:tcPr>
            <w:tcW w:w="3686" w:type="dxa"/>
          </w:tcPr>
          <w:p w:rsidR="00DD740B" w:rsidRDefault="00DD740B" w:rsidP="00C25641">
            <w:pPr>
              <w:spacing w:after="0"/>
            </w:pPr>
            <w:r>
              <w:t xml:space="preserve">The project aims to develop an extensive language and culture base. </w:t>
            </w:r>
            <w:proofErr w:type="spellStart"/>
            <w:r>
              <w:t>Madjulla</w:t>
            </w:r>
            <w:proofErr w:type="spellEnd"/>
            <w:r>
              <w:t xml:space="preserve"> will deliver </w:t>
            </w:r>
            <w:r w:rsidRPr="00441135">
              <w:t>language revival activities in the Lower Fitzroy River area of the West Kimberley region of Western Australia</w:t>
            </w:r>
            <w:r>
              <w:t>.</w:t>
            </w:r>
          </w:p>
        </w:tc>
        <w:tc>
          <w:tcPr>
            <w:tcW w:w="1554" w:type="dxa"/>
          </w:tcPr>
          <w:p w:rsidR="00DD740B" w:rsidRPr="00F61206" w:rsidRDefault="00DD740B" w:rsidP="00C25641">
            <w:pPr>
              <w:spacing w:after="0"/>
              <w:jc w:val="center"/>
              <w:rPr>
                <w:b/>
              </w:rPr>
            </w:pPr>
            <w:r w:rsidRPr="00F61206">
              <w:rPr>
                <w:b/>
              </w:rPr>
              <w:t>$450,750</w:t>
            </w:r>
          </w:p>
        </w:tc>
        <w:tc>
          <w:tcPr>
            <w:tcW w:w="1133" w:type="dxa"/>
          </w:tcPr>
          <w:p w:rsidR="00DD740B" w:rsidRDefault="00DD740B" w:rsidP="00C25641">
            <w:pPr>
              <w:spacing w:after="0"/>
              <w:jc w:val="center"/>
            </w:pPr>
            <w:r>
              <w:t>$250,750</w:t>
            </w:r>
          </w:p>
        </w:tc>
        <w:tc>
          <w:tcPr>
            <w:tcW w:w="1052" w:type="dxa"/>
          </w:tcPr>
          <w:p w:rsidR="00DD740B" w:rsidRDefault="00DD740B" w:rsidP="00C25641">
            <w:pPr>
              <w:spacing w:after="0"/>
              <w:jc w:val="center"/>
            </w:pPr>
            <w:r>
              <w:t>$200,000</w:t>
            </w:r>
          </w:p>
        </w:tc>
        <w:tc>
          <w:tcPr>
            <w:tcW w:w="1100" w:type="dxa"/>
          </w:tcPr>
          <w:p w:rsidR="00DD740B" w:rsidRDefault="00DD740B" w:rsidP="00C25641">
            <w:pPr>
              <w:spacing w:after="0"/>
              <w:jc w:val="center"/>
            </w:pPr>
          </w:p>
        </w:tc>
        <w:tc>
          <w:tcPr>
            <w:tcW w:w="1100" w:type="dxa"/>
          </w:tcPr>
          <w:p w:rsidR="00DD740B" w:rsidRPr="00323DFF" w:rsidRDefault="00DD740B" w:rsidP="00C25641">
            <w:pPr>
              <w:spacing w:after="0"/>
              <w:jc w:val="center"/>
              <w:rPr>
                <w:rFonts w:eastAsia="Times New Roman" w:cs="Times New Roman"/>
              </w:rPr>
            </w:pPr>
          </w:p>
        </w:tc>
        <w:tc>
          <w:tcPr>
            <w:tcW w:w="1178" w:type="dxa"/>
          </w:tcPr>
          <w:p w:rsidR="00DD740B" w:rsidRPr="00323DFF" w:rsidRDefault="00DD740B" w:rsidP="00C25641">
            <w:pPr>
              <w:spacing w:after="0"/>
              <w:jc w:val="center"/>
              <w:rPr>
                <w:rFonts w:eastAsia="Times New Roman" w:cs="Times New Roman"/>
              </w:rPr>
            </w:pPr>
          </w:p>
        </w:tc>
      </w:tr>
      <w:tr w:rsidR="00DD740B" w:rsidTr="00C25641">
        <w:trPr>
          <w:cantSplit/>
        </w:trPr>
        <w:tc>
          <w:tcPr>
            <w:tcW w:w="1843" w:type="dxa"/>
          </w:tcPr>
          <w:p w:rsidR="00DD740B" w:rsidRDefault="00DD740B" w:rsidP="00C25641">
            <w:pPr>
              <w:spacing w:after="0"/>
            </w:pPr>
            <w:proofErr w:type="spellStart"/>
            <w:r w:rsidRPr="00E538BF">
              <w:t>Mirndiyan</w:t>
            </w:r>
            <w:proofErr w:type="spellEnd"/>
            <w:r w:rsidRPr="00E538BF">
              <w:t xml:space="preserve"> Gununa Aboriginal Corporation</w:t>
            </w:r>
          </w:p>
        </w:tc>
        <w:tc>
          <w:tcPr>
            <w:tcW w:w="2268" w:type="dxa"/>
          </w:tcPr>
          <w:p w:rsidR="00DD740B" w:rsidRDefault="00DD740B" w:rsidP="00C25641">
            <w:pPr>
              <w:spacing w:after="0"/>
            </w:pPr>
            <w:r w:rsidRPr="00E538BF">
              <w:t>Activating Artists and Local Languages</w:t>
            </w:r>
          </w:p>
        </w:tc>
        <w:tc>
          <w:tcPr>
            <w:tcW w:w="3686" w:type="dxa"/>
          </w:tcPr>
          <w:p w:rsidR="00DD740B" w:rsidRDefault="00DD740B" w:rsidP="00C25641">
            <w:pPr>
              <w:spacing w:after="0"/>
            </w:pPr>
            <w:r w:rsidRPr="00E538BF">
              <w:t xml:space="preserve">This project </w:t>
            </w:r>
            <w:r>
              <w:t xml:space="preserve">will </w:t>
            </w:r>
            <w:r w:rsidRPr="000E447C">
              <w:t>support the organisation in the delivery of language revival activities.</w:t>
            </w:r>
            <w:r>
              <w:t xml:space="preserve"> It also </w:t>
            </w:r>
            <w:r w:rsidRPr="00E538BF">
              <w:t>aims to provide opportunities for Ab</w:t>
            </w:r>
            <w:r>
              <w:t xml:space="preserve">original people </w:t>
            </w:r>
            <w:r w:rsidRPr="00E538BF">
              <w:t>to teach language and culture.</w:t>
            </w:r>
          </w:p>
        </w:tc>
        <w:tc>
          <w:tcPr>
            <w:tcW w:w="1554" w:type="dxa"/>
          </w:tcPr>
          <w:p w:rsidR="00DD740B" w:rsidRPr="00F61206" w:rsidRDefault="00DD740B" w:rsidP="00C25641">
            <w:pPr>
              <w:spacing w:after="0"/>
              <w:jc w:val="center"/>
              <w:rPr>
                <w:b/>
              </w:rPr>
            </w:pPr>
            <w:r w:rsidRPr="00F61206">
              <w:rPr>
                <w:b/>
              </w:rPr>
              <w:t>$403,290</w:t>
            </w:r>
          </w:p>
        </w:tc>
        <w:tc>
          <w:tcPr>
            <w:tcW w:w="1133" w:type="dxa"/>
          </w:tcPr>
          <w:p w:rsidR="00DD740B" w:rsidRDefault="00DD740B" w:rsidP="00C25641">
            <w:pPr>
              <w:spacing w:after="0"/>
              <w:jc w:val="center"/>
            </w:pPr>
            <w:r w:rsidRPr="00AA6F29">
              <w:rPr>
                <w:rFonts w:eastAsia="Times New Roman" w:cs="Times New Roman"/>
              </w:rPr>
              <w:t>$134,430</w:t>
            </w:r>
          </w:p>
        </w:tc>
        <w:tc>
          <w:tcPr>
            <w:tcW w:w="1052" w:type="dxa"/>
          </w:tcPr>
          <w:p w:rsidR="00DD740B" w:rsidRPr="00156EF9" w:rsidRDefault="00DD740B" w:rsidP="00C25641">
            <w:pPr>
              <w:spacing w:after="0"/>
              <w:jc w:val="center"/>
              <w:rPr>
                <w:rFonts w:eastAsia="Times New Roman" w:cs="Times New Roman"/>
              </w:rPr>
            </w:pPr>
            <w:r w:rsidRPr="00AA6F29">
              <w:rPr>
                <w:rFonts w:eastAsia="Times New Roman" w:cs="Times New Roman"/>
              </w:rPr>
              <w:t>$134,430</w:t>
            </w:r>
          </w:p>
        </w:tc>
        <w:tc>
          <w:tcPr>
            <w:tcW w:w="1100" w:type="dxa"/>
          </w:tcPr>
          <w:p w:rsidR="00DD740B" w:rsidRPr="00156EF9" w:rsidRDefault="00DD740B" w:rsidP="00C25641">
            <w:pPr>
              <w:spacing w:after="0"/>
              <w:jc w:val="center"/>
              <w:rPr>
                <w:rFonts w:eastAsia="Times New Roman" w:cs="Times New Roman"/>
              </w:rPr>
            </w:pPr>
            <w:r w:rsidRPr="00AA6F29">
              <w:rPr>
                <w:rFonts w:eastAsia="Times New Roman" w:cs="Times New Roman"/>
              </w:rPr>
              <w:t>$134,430</w:t>
            </w:r>
          </w:p>
        </w:tc>
        <w:tc>
          <w:tcPr>
            <w:tcW w:w="1100" w:type="dxa"/>
          </w:tcPr>
          <w:p w:rsidR="00DD740B" w:rsidRPr="00156EF9" w:rsidRDefault="00DD740B" w:rsidP="00C25641">
            <w:pPr>
              <w:spacing w:after="0"/>
              <w:jc w:val="center"/>
              <w:rPr>
                <w:rFonts w:eastAsia="Times New Roman" w:cs="Times New Roman"/>
              </w:rPr>
            </w:pPr>
          </w:p>
        </w:tc>
        <w:tc>
          <w:tcPr>
            <w:tcW w:w="1178" w:type="dxa"/>
          </w:tcPr>
          <w:p w:rsidR="00DD740B" w:rsidRPr="00156EF9" w:rsidRDefault="00DD740B" w:rsidP="00C25641">
            <w:pPr>
              <w:spacing w:after="0"/>
              <w:jc w:val="center"/>
              <w:rPr>
                <w:rFonts w:eastAsia="Times New Roman" w:cs="Times New Roman"/>
              </w:rPr>
            </w:pPr>
          </w:p>
        </w:tc>
      </w:tr>
      <w:tr w:rsidR="00DD740B" w:rsidTr="00C25641">
        <w:trPr>
          <w:cantSplit/>
        </w:trPr>
        <w:tc>
          <w:tcPr>
            <w:tcW w:w="1843" w:type="dxa"/>
          </w:tcPr>
          <w:p w:rsidR="00DD740B" w:rsidRDefault="00DD740B" w:rsidP="00C25641">
            <w:pPr>
              <w:spacing w:after="0"/>
            </w:pPr>
            <w:proofErr w:type="spellStart"/>
            <w:r>
              <w:lastRenderedPageBreak/>
              <w:t>MusicNT</w:t>
            </w:r>
            <w:proofErr w:type="spellEnd"/>
          </w:p>
        </w:tc>
        <w:tc>
          <w:tcPr>
            <w:tcW w:w="2268" w:type="dxa"/>
          </w:tcPr>
          <w:p w:rsidR="00DD740B" w:rsidRPr="00E538BF" w:rsidRDefault="00DD740B" w:rsidP="00C25641">
            <w:pPr>
              <w:spacing w:after="0"/>
            </w:pPr>
            <w:r>
              <w:t>RAMP (Regional Areas Music Programs)</w:t>
            </w:r>
          </w:p>
        </w:tc>
        <w:tc>
          <w:tcPr>
            <w:tcW w:w="3686" w:type="dxa"/>
          </w:tcPr>
          <w:p w:rsidR="00DD740B" w:rsidRDefault="00DD740B" w:rsidP="00C25641">
            <w:pPr>
              <w:spacing w:after="0"/>
            </w:pPr>
            <w:r>
              <w:t>The project will deliver a suite of music programs in regional and remote communities across South Australia, Western Australia and the Northern Territory. It will also provide skill development opportunities for Indigenous people in music and performance.</w:t>
            </w:r>
          </w:p>
        </w:tc>
        <w:tc>
          <w:tcPr>
            <w:tcW w:w="1554" w:type="dxa"/>
          </w:tcPr>
          <w:p w:rsidR="00DD740B" w:rsidRPr="00F61206" w:rsidRDefault="00DD740B" w:rsidP="00C25641">
            <w:pPr>
              <w:spacing w:after="0"/>
              <w:jc w:val="center"/>
              <w:rPr>
                <w:b/>
              </w:rPr>
            </w:pPr>
            <w:r w:rsidRPr="00F61206">
              <w:rPr>
                <w:b/>
              </w:rPr>
              <w:t>$2,000,000</w:t>
            </w:r>
          </w:p>
        </w:tc>
        <w:tc>
          <w:tcPr>
            <w:tcW w:w="1133" w:type="dxa"/>
          </w:tcPr>
          <w:p w:rsidR="00DD740B" w:rsidRPr="00F1111E" w:rsidRDefault="00DD740B" w:rsidP="00C25641">
            <w:pPr>
              <w:spacing w:after="0"/>
              <w:jc w:val="center"/>
              <w:rPr>
                <w:rFonts w:eastAsia="Times New Roman" w:cs="Times New Roman"/>
              </w:rPr>
            </w:pPr>
            <w:r w:rsidRPr="00323DFF">
              <w:rPr>
                <w:rFonts w:eastAsia="Times New Roman" w:cs="Times New Roman"/>
              </w:rPr>
              <w:t>$400,000</w:t>
            </w:r>
          </w:p>
        </w:tc>
        <w:tc>
          <w:tcPr>
            <w:tcW w:w="1052" w:type="dxa"/>
          </w:tcPr>
          <w:p w:rsidR="00DD740B" w:rsidRPr="00F1111E" w:rsidRDefault="00DD740B" w:rsidP="00C25641">
            <w:pPr>
              <w:spacing w:after="0"/>
              <w:jc w:val="center"/>
              <w:rPr>
                <w:rFonts w:eastAsia="Times New Roman" w:cs="Times New Roman"/>
              </w:rPr>
            </w:pPr>
            <w:r w:rsidRPr="00323DFF">
              <w:rPr>
                <w:rFonts w:eastAsia="Times New Roman" w:cs="Times New Roman"/>
              </w:rPr>
              <w:t>$400,000</w:t>
            </w:r>
          </w:p>
        </w:tc>
        <w:tc>
          <w:tcPr>
            <w:tcW w:w="1100" w:type="dxa"/>
          </w:tcPr>
          <w:p w:rsidR="00DD740B" w:rsidRPr="00F1111E" w:rsidRDefault="00DD740B" w:rsidP="00C25641">
            <w:pPr>
              <w:spacing w:after="0"/>
              <w:jc w:val="center"/>
              <w:rPr>
                <w:rFonts w:eastAsia="Times New Roman" w:cs="Times New Roman"/>
              </w:rPr>
            </w:pPr>
            <w:r w:rsidRPr="00323DFF">
              <w:rPr>
                <w:rFonts w:eastAsia="Times New Roman" w:cs="Times New Roman"/>
              </w:rPr>
              <w:t>$400,000</w:t>
            </w:r>
          </w:p>
        </w:tc>
        <w:tc>
          <w:tcPr>
            <w:tcW w:w="1100" w:type="dxa"/>
          </w:tcPr>
          <w:p w:rsidR="00DD740B" w:rsidRPr="00F1111E" w:rsidRDefault="00DD740B" w:rsidP="00C25641">
            <w:pPr>
              <w:spacing w:after="0"/>
              <w:jc w:val="center"/>
              <w:rPr>
                <w:rFonts w:eastAsia="Times New Roman" w:cs="Times New Roman"/>
              </w:rPr>
            </w:pPr>
            <w:r w:rsidRPr="00323DFF">
              <w:rPr>
                <w:rFonts w:eastAsia="Times New Roman" w:cs="Times New Roman"/>
              </w:rPr>
              <w:t>$400,000</w:t>
            </w:r>
          </w:p>
        </w:tc>
        <w:tc>
          <w:tcPr>
            <w:tcW w:w="1178" w:type="dxa"/>
          </w:tcPr>
          <w:p w:rsidR="00DD740B" w:rsidRPr="00F1111E" w:rsidRDefault="00DD740B" w:rsidP="00C25641">
            <w:pPr>
              <w:spacing w:after="0"/>
              <w:jc w:val="center"/>
              <w:rPr>
                <w:rFonts w:eastAsia="Times New Roman" w:cs="Times New Roman"/>
              </w:rPr>
            </w:pPr>
            <w:r w:rsidRPr="00323DFF">
              <w:rPr>
                <w:rFonts w:eastAsia="Times New Roman" w:cs="Times New Roman"/>
              </w:rPr>
              <w:t>$400,000</w:t>
            </w:r>
          </w:p>
        </w:tc>
      </w:tr>
      <w:tr w:rsidR="00DD740B" w:rsidTr="00C25641">
        <w:trPr>
          <w:cantSplit/>
        </w:trPr>
        <w:tc>
          <w:tcPr>
            <w:tcW w:w="1843" w:type="dxa"/>
          </w:tcPr>
          <w:p w:rsidR="00DD740B" w:rsidRPr="00E538BF" w:rsidRDefault="00DD740B" w:rsidP="00C25641">
            <w:pPr>
              <w:spacing w:after="0"/>
            </w:pPr>
            <w:r w:rsidRPr="00E538BF">
              <w:t>North Queensland Regional Aboriginal Corporation Languages Centre</w:t>
            </w:r>
          </w:p>
        </w:tc>
        <w:tc>
          <w:tcPr>
            <w:tcW w:w="2268" w:type="dxa"/>
          </w:tcPr>
          <w:p w:rsidR="00DD740B" w:rsidRPr="00E538BF" w:rsidRDefault="00DD740B" w:rsidP="00C25641">
            <w:pPr>
              <w:spacing w:after="0"/>
            </w:pPr>
            <w:r w:rsidRPr="00E538BF">
              <w:t>5 Year Plan Language Retrieval and Maintenance</w:t>
            </w:r>
          </w:p>
        </w:tc>
        <w:tc>
          <w:tcPr>
            <w:tcW w:w="3686" w:type="dxa"/>
          </w:tcPr>
          <w:p w:rsidR="00DD740B" w:rsidRDefault="00DD740B" w:rsidP="00C25641">
            <w:pPr>
              <w:spacing w:after="0"/>
            </w:pPr>
            <w:r w:rsidRPr="0070145C">
              <w:t>To support the administration of an Indigenous Language Centre in the North Queensland region to undertake language revival and maintenance activities on various Indigenous languages within the region.</w:t>
            </w:r>
          </w:p>
        </w:tc>
        <w:tc>
          <w:tcPr>
            <w:tcW w:w="1554" w:type="dxa"/>
          </w:tcPr>
          <w:p w:rsidR="00DD740B" w:rsidRPr="00F61206" w:rsidRDefault="00DD740B" w:rsidP="00C25641">
            <w:pPr>
              <w:spacing w:after="0"/>
              <w:jc w:val="center"/>
              <w:rPr>
                <w:b/>
              </w:rPr>
            </w:pPr>
            <w:r w:rsidRPr="00F61206">
              <w:rPr>
                <w:b/>
              </w:rPr>
              <w:t>$400,000</w:t>
            </w:r>
          </w:p>
        </w:tc>
        <w:tc>
          <w:tcPr>
            <w:tcW w:w="1133" w:type="dxa"/>
          </w:tcPr>
          <w:p w:rsidR="00DD740B" w:rsidRDefault="00DD740B" w:rsidP="00C25641">
            <w:pPr>
              <w:spacing w:after="0"/>
              <w:jc w:val="center"/>
            </w:pPr>
            <w:r>
              <w:t>$400,000</w:t>
            </w:r>
          </w:p>
        </w:tc>
        <w:tc>
          <w:tcPr>
            <w:tcW w:w="1052" w:type="dxa"/>
          </w:tcPr>
          <w:p w:rsidR="00DD740B" w:rsidRPr="009B6A0C" w:rsidRDefault="00DD740B" w:rsidP="00C25641">
            <w:pPr>
              <w:spacing w:after="0"/>
              <w:jc w:val="center"/>
              <w:rPr>
                <w:rFonts w:eastAsia="Times New Roman" w:cs="Times New Roman"/>
              </w:rPr>
            </w:pPr>
          </w:p>
        </w:tc>
        <w:tc>
          <w:tcPr>
            <w:tcW w:w="1100" w:type="dxa"/>
          </w:tcPr>
          <w:p w:rsidR="00DD740B" w:rsidRPr="009B6A0C" w:rsidRDefault="00DD740B" w:rsidP="00C25641">
            <w:pPr>
              <w:spacing w:after="0"/>
              <w:jc w:val="center"/>
              <w:rPr>
                <w:rFonts w:eastAsia="Times New Roman" w:cs="Times New Roman"/>
              </w:rPr>
            </w:pPr>
          </w:p>
        </w:tc>
        <w:tc>
          <w:tcPr>
            <w:tcW w:w="1100" w:type="dxa"/>
          </w:tcPr>
          <w:p w:rsidR="00DD740B" w:rsidRPr="00954645" w:rsidRDefault="00DD740B" w:rsidP="00C25641">
            <w:pPr>
              <w:spacing w:after="0"/>
              <w:jc w:val="center"/>
              <w:rPr>
                <w:rFonts w:eastAsia="Times New Roman" w:cs="Times New Roman"/>
              </w:rPr>
            </w:pPr>
          </w:p>
        </w:tc>
        <w:tc>
          <w:tcPr>
            <w:tcW w:w="1178" w:type="dxa"/>
          </w:tcPr>
          <w:p w:rsidR="00DD740B" w:rsidRPr="00954645" w:rsidRDefault="00DD740B" w:rsidP="00C25641">
            <w:pPr>
              <w:spacing w:after="0"/>
              <w:jc w:val="center"/>
              <w:rPr>
                <w:rFonts w:eastAsia="Times New Roman" w:cs="Times New Roman"/>
              </w:rPr>
            </w:pPr>
          </w:p>
        </w:tc>
      </w:tr>
      <w:tr w:rsidR="00DD740B" w:rsidTr="00C25641">
        <w:trPr>
          <w:cantSplit/>
        </w:trPr>
        <w:tc>
          <w:tcPr>
            <w:tcW w:w="1843" w:type="dxa"/>
          </w:tcPr>
          <w:p w:rsidR="00DD740B" w:rsidRPr="00E538BF" w:rsidRDefault="00DD740B" w:rsidP="00C25641">
            <w:pPr>
              <w:spacing w:after="0"/>
            </w:pPr>
            <w:proofErr w:type="spellStart"/>
            <w:r w:rsidRPr="00450EDF">
              <w:t>Nyamba</w:t>
            </w:r>
            <w:proofErr w:type="spellEnd"/>
            <w:r w:rsidRPr="00450EDF">
              <w:t xml:space="preserve"> Buru Yawuru Ltd</w:t>
            </w:r>
          </w:p>
        </w:tc>
        <w:tc>
          <w:tcPr>
            <w:tcW w:w="2268" w:type="dxa"/>
          </w:tcPr>
          <w:p w:rsidR="00DD740B" w:rsidRPr="00E538BF" w:rsidRDefault="00DD740B" w:rsidP="00C25641">
            <w:pPr>
              <w:spacing w:after="0"/>
            </w:pPr>
            <w:proofErr w:type="spellStart"/>
            <w:r w:rsidRPr="00450EDF">
              <w:t>Mabu</w:t>
            </w:r>
            <w:proofErr w:type="spellEnd"/>
            <w:r w:rsidRPr="00450EDF">
              <w:t xml:space="preserve"> Yawuru Ngan-</w:t>
            </w:r>
            <w:proofErr w:type="spellStart"/>
            <w:r w:rsidRPr="00450EDF">
              <w:t>ga</w:t>
            </w:r>
            <w:proofErr w:type="spellEnd"/>
          </w:p>
        </w:tc>
        <w:tc>
          <w:tcPr>
            <w:tcW w:w="3686" w:type="dxa"/>
          </w:tcPr>
          <w:p w:rsidR="00DD740B" w:rsidRPr="00E538BF" w:rsidRDefault="00DD740B" w:rsidP="00C25641">
            <w:pPr>
              <w:spacing w:after="0"/>
            </w:pPr>
            <w:r w:rsidRPr="00D922ED">
              <w:t>The organisation a</w:t>
            </w:r>
            <w:r>
              <w:t>ims to deliver language revival</w:t>
            </w:r>
            <w:r w:rsidRPr="00D922ED">
              <w:t xml:space="preserve"> activities that will focus on the development </w:t>
            </w:r>
            <w:r>
              <w:t>of fluent speakers and teachers of the Yawuru language.</w:t>
            </w:r>
          </w:p>
        </w:tc>
        <w:tc>
          <w:tcPr>
            <w:tcW w:w="1554" w:type="dxa"/>
          </w:tcPr>
          <w:p w:rsidR="00DD740B" w:rsidRPr="00F61206" w:rsidRDefault="00DD740B" w:rsidP="00C25641">
            <w:pPr>
              <w:spacing w:after="0"/>
              <w:jc w:val="center"/>
              <w:rPr>
                <w:b/>
              </w:rPr>
            </w:pPr>
            <w:r w:rsidRPr="00F61206">
              <w:rPr>
                <w:b/>
              </w:rPr>
              <w:t>$600,000</w:t>
            </w:r>
          </w:p>
        </w:tc>
        <w:tc>
          <w:tcPr>
            <w:tcW w:w="1133" w:type="dxa"/>
          </w:tcPr>
          <w:p w:rsidR="00DD740B" w:rsidRPr="00954645" w:rsidRDefault="00DD740B" w:rsidP="00C25641">
            <w:pPr>
              <w:spacing w:after="0"/>
              <w:jc w:val="center"/>
              <w:rPr>
                <w:rFonts w:eastAsia="Times New Roman" w:cs="Times New Roman"/>
              </w:rPr>
            </w:pPr>
            <w:r w:rsidRPr="009B6A0C">
              <w:rPr>
                <w:rFonts w:eastAsia="Times New Roman" w:cs="Times New Roman"/>
              </w:rPr>
              <w:t>$200,000</w:t>
            </w:r>
          </w:p>
        </w:tc>
        <w:tc>
          <w:tcPr>
            <w:tcW w:w="1052" w:type="dxa"/>
          </w:tcPr>
          <w:p w:rsidR="00DD740B" w:rsidRPr="00954645" w:rsidRDefault="00DD740B" w:rsidP="00C25641">
            <w:pPr>
              <w:spacing w:after="0"/>
              <w:jc w:val="center"/>
              <w:rPr>
                <w:rFonts w:eastAsia="Times New Roman" w:cs="Times New Roman"/>
              </w:rPr>
            </w:pPr>
            <w:r w:rsidRPr="009B6A0C">
              <w:rPr>
                <w:rFonts w:eastAsia="Times New Roman" w:cs="Times New Roman"/>
              </w:rPr>
              <w:t>$200,000</w:t>
            </w:r>
          </w:p>
        </w:tc>
        <w:tc>
          <w:tcPr>
            <w:tcW w:w="1100" w:type="dxa"/>
          </w:tcPr>
          <w:p w:rsidR="00DD740B" w:rsidRPr="00954645" w:rsidRDefault="00DD740B" w:rsidP="00C25641">
            <w:pPr>
              <w:spacing w:after="0"/>
              <w:jc w:val="center"/>
              <w:rPr>
                <w:rFonts w:eastAsia="Times New Roman" w:cs="Times New Roman"/>
              </w:rPr>
            </w:pPr>
            <w:r w:rsidRPr="009B6A0C">
              <w:rPr>
                <w:rFonts w:eastAsia="Times New Roman" w:cs="Times New Roman"/>
              </w:rPr>
              <w:t>$200,000</w:t>
            </w:r>
          </w:p>
        </w:tc>
        <w:tc>
          <w:tcPr>
            <w:tcW w:w="1100" w:type="dxa"/>
          </w:tcPr>
          <w:p w:rsidR="00DD740B" w:rsidRPr="00954645" w:rsidRDefault="00DD740B" w:rsidP="00C25641">
            <w:pPr>
              <w:spacing w:after="0"/>
              <w:jc w:val="center"/>
              <w:rPr>
                <w:rFonts w:eastAsia="Times New Roman" w:cs="Times New Roman"/>
              </w:rPr>
            </w:pPr>
          </w:p>
        </w:tc>
        <w:tc>
          <w:tcPr>
            <w:tcW w:w="1178" w:type="dxa"/>
          </w:tcPr>
          <w:p w:rsidR="00DD740B" w:rsidRPr="00954645" w:rsidRDefault="00DD740B" w:rsidP="00C25641">
            <w:pPr>
              <w:spacing w:after="0"/>
              <w:jc w:val="center"/>
              <w:rPr>
                <w:rFonts w:eastAsia="Times New Roman" w:cs="Times New Roman"/>
              </w:rPr>
            </w:pPr>
          </w:p>
        </w:tc>
      </w:tr>
      <w:tr w:rsidR="00DD740B" w:rsidTr="00C25641">
        <w:trPr>
          <w:cantSplit/>
        </w:trPr>
        <w:tc>
          <w:tcPr>
            <w:tcW w:w="1843" w:type="dxa"/>
          </w:tcPr>
          <w:p w:rsidR="00DD740B" w:rsidRPr="00450EDF" w:rsidRDefault="00DD740B" w:rsidP="00C25641">
            <w:pPr>
              <w:spacing w:after="0"/>
            </w:pPr>
            <w:r w:rsidRPr="0014619E">
              <w:t>Regional Arts New South Wales</w:t>
            </w:r>
          </w:p>
        </w:tc>
        <w:tc>
          <w:tcPr>
            <w:tcW w:w="2268" w:type="dxa"/>
          </w:tcPr>
          <w:p w:rsidR="00DD740B" w:rsidRPr="00450EDF" w:rsidRDefault="00DD740B" w:rsidP="00C25641">
            <w:pPr>
              <w:spacing w:after="0"/>
            </w:pPr>
            <w:r w:rsidRPr="0014619E">
              <w:t>Building Skills and Pathways: Aboriginal arts development in regional NSW</w:t>
            </w:r>
          </w:p>
        </w:tc>
        <w:tc>
          <w:tcPr>
            <w:tcW w:w="3686" w:type="dxa"/>
          </w:tcPr>
          <w:p w:rsidR="00DD740B" w:rsidRPr="00D922ED" w:rsidRDefault="00DD740B" w:rsidP="00C25641">
            <w:pPr>
              <w:spacing w:after="0"/>
            </w:pPr>
            <w:r w:rsidRPr="0014619E">
              <w:t xml:space="preserve">This project aims to coordinate a networked approach to skills development and participation for Aboriginal artists living in regional NSW by </w:t>
            </w:r>
            <w:r>
              <w:t xml:space="preserve">engaging </w:t>
            </w:r>
            <w:r w:rsidRPr="0014619E">
              <w:t>Aboriginal Arts Of</w:t>
            </w:r>
            <w:r>
              <w:t>ficers in regional communities.</w:t>
            </w:r>
          </w:p>
        </w:tc>
        <w:tc>
          <w:tcPr>
            <w:tcW w:w="1554" w:type="dxa"/>
          </w:tcPr>
          <w:p w:rsidR="00DD740B" w:rsidRPr="00F61206" w:rsidRDefault="00DD740B" w:rsidP="00ED2B61">
            <w:pPr>
              <w:spacing w:after="0"/>
              <w:jc w:val="center"/>
              <w:rPr>
                <w:b/>
              </w:rPr>
            </w:pPr>
            <w:r w:rsidRPr="00F61206">
              <w:rPr>
                <w:b/>
              </w:rPr>
              <w:t>$400,000</w:t>
            </w:r>
          </w:p>
        </w:tc>
        <w:tc>
          <w:tcPr>
            <w:tcW w:w="1133" w:type="dxa"/>
          </w:tcPr>
          <w:p w:rsidR="00DD740B" w:rsidRPr="009B6A0C" w:rsidRDefault="00DD740B" w:rsidP="00ED2B61">
            <w:pPr>
              <w:spacing w:after="0"/>
              <w:jc w:val="center"/>
              <w:rPr>
                <w:rFonts w:eastAsia="Times New Roman" w:cs="Times New Roman"/>
              </w:rPr>
            </w:pPr>
            <w:r w:rsidRPr="0014619E">
              <w:t>$400,000</w:t>
            </w:r>
          </w:p>
        </w:tc>
        <w:tc>
          <w:tcPr>
            <w:tcW w:w="1052" w:type="dxa"/>
          </w:tcPr>
          <w:p w:rsidR="00DD740B" w:rsidRPr="009B6A0C" w:rsidRDefault="00DD740B" w:rsidP="00C25641">
            <w:pPr>
              <w:spacing w:after="0"/>
              <w:jc w:val="center"/>
              <w:rPr>
                <w:rFonts w:eastAsia="Times New Roman" w:cs="Times New Roman"/>
              </w:rPr>
            </w:pPr>
          </w:p>
        </w:tc>
        <w:tc>
          <w:tcPr>
            <w:tcW w:w="1100" w:type="dxa"/>
          </w:tcPr>
          <w:p w:rsidR="00DD740B" w:rsidRPr="009B6A0C" w:rsidRDefault="00DD740B" w:rsidP="00C25641">
            <w:pPr>
              <w:spacing w:after="0"/>
              <w:jc w:val="center"/>
              <w:rPr>
                <w:rFonts w:eastAsia="Times New Roman" w:cs="Times New Roman"/>
              </w:rPr>
            </w:pPr>
          </w:p>
        </w:tc>
        <w:tc>
          <w:tcPr>
            <w:tcW w:w="1100" w:type="dxa"/>
          </w:tcPr>
          <w:p w:rsidR="00DD740B" w:rsidRPr="00954645" w:rsidRDefault="00DD740B" w:rsidP="00C25641">
            <w:pPr>
              <w:spacing w:after="0"/>
              <w:jc w:val="center"/>
              <w:rPr>
                <w:rFonts w:eastAsia="Times New Roman" w:cs="Times New Roman"/>
              </w:rPr>
            </w:pPr>
          </w:p>
        </w:tc>
        <w:tc>
          <w:tcPr>
            <w:tcW w:w="1178" w:type="dxa"/>
          </w:tcPr>
          <w:p w:rsidR="00DD740B" w:rsidRPr="00954645" w:rsidRDefault="00DD740B" w:rsidP="00C25641">
            <w:pPr>
              <w:spacing w:after="0"/>
              <w:jc w:val="center"/>
              <w:rPr>
                <w:rFonts w:eastAsia="Times New Roman" w:cs="Times New Roman"/>
              </w:rPr>
            </w:pPr>
          </w:p>
        </w:tc>
      </w:tr>
      <w:tr w:rsidR="00DD740B" w:rsidTr="00C25641">
        <w:trPr>
          <w:cantSplit/>
        </w:trPr>
        <w:tc>
          <w:tcPr>
            <w:tcW w:w="1843" w:type="dxa"/>
          </w:tcPr>
          <w:p w:rsidR="00DD740B" w:rsidRPr="00D922ED" w:rsidRDefault="00DD740B" w:rsidP="00C25641">
            <w:pPr>
              <w:spacing w:after="0"/>
            </w:pPr>
            <w:r>
              <w:lastRenderedPageBreak/>
              <w:t>Sal</w:t>
            </w:r>
            <w:r w:rsidRPr="00E538BF">
              <w:t>twater Freshwater Arts Alliance Aboriginal Corporation</w:t>
            </w:r>
          </w:p>
        </w:tc>
        <w:tc>
          <w:tcPr>
            <w:tcW w:w="2268" w:type="dxa"/>
          </w:tcPr>
          <w:p w:rsidR="00DD740B" w:rsidRPr="00D922ED" w:rsidRDefault="00DD740B" w:rsidP="00C25641">
            <w:pPr>
              <w:spacing w:after="0"/>
            </w:pPr>
            <w:r w:rsidRPr="00E538BF">
              <w:t>Saltwater Freshwater Arts and Cultural Project 2017</w:t>
            </w:r>
            <w:r>
              <w:t>–</w:t>
            </w:r>
            <w:r w:rsidRPr="00E538BF">
              <w:t>2021</w:t>
            </w:r>
          </w:p>
        </w:tc>
        <w:tc>
          <w:tcPr>
            <w:tcW w:w="3686" w:type="dxa"/>
          </w:tcPr>
          <w:p w:rsidR="00DD740B" w:rsidRPr="00D922ED" w:rsidRDefault="00DD740B" w:rsidP="00C25641">
            <w:pPr>
              <w:spacing w:after="0"/>
            </w:pPr>
            <w:r>
              <w:t xml:space="preserve">The project will enable </w:t>
            </w:r>
            <w:r w:rsidRPr="00E538BF">
              <w:t xml:space="preserve">Mid North Coast Aboriginal communities </w:t>
            </w:r>
            <w:r>
              <w:t xml:space="preserve">to undertake </w:t>
            </w:r>
            <w:r w:rsidRPr="00E538BF">
              <w:t>art</w:t>
            </w:r>
            <w:r>
              <w:t xml:space="preserve">s and skills development across a </w:t>
            </w:r>
            <w:r w:rsidRPr="00E538BF">
              <w:t xml:space="preserve">range </w:t>
            </w:r>
            <w:r>
              <w:t xml:space="preserve">of </w:t>
            </w:r>
            <w:r w:rsidRPr="00E538BF">
              <w:t>art</w:t>
            </w:r>
            <w:r>
              <w:t>s</w:t>
            </w:r>
            <w:r w:rsidRPr="00E538BF">
              <w:t xml:space="preserve"> mediums and </w:t>
            </w:r>
            <w:r>
              <w:t xml:space="preserve">will also facilitate the transfer of </w:t>
            </w:r>
            <w:r w:rsidRPr="00E538BF">
              <w:t>traditional knowledge.</w:t>
            </w:r>
          </w:p>
        </w:tc>
        <w:tc>
          <w:tcPr>
            <w:tcW w:w="1554" w:type="dxa"/>
          </w:tcPr>
          <w:p w:rsidR="00DD740B" w:rsidRPr="00F61206" w:rsidRDefault="00DD740B" w:rsidP="00C25641">
            <w:pPr>
              <w:spacing w:after="0"/>
              <w:jc w:val="center"/>
              <w:rPr>
                <w:b/>
              </w:rPr>
            </w:pPr>
            <w:r w:rsidRPr="00F61206">
              <w:rPr>
                <w:b/>
              </w:rPr>
              <w:t>$1,000,000</w:t>
            </w:r>
          </w:p>
        </w:tc>
        <w:tc>
          <w:tcPr>
            <w:tcW w:w="1133" w:type="dxa"/>
          </w:tcPr>
          <w:p w:rsidR="00DD740B" w:rsidRDefault="00DD740B" w:rsidP="00C25641">
            <w:pPr>
              <w:spacing w:after="0"/>
              <w:jc w:val="center"/>
            </w:pPr>
            <w:r w:rsidRPr="00F1111E">
              <w:rPr>
                <w:rFonts w:eastAsia="Times New Roman" w:cs="Times New Roman"/>
              </w:rPr>
              <w:t>$200,000</w:t>
            </w:r>
          </w:p>
        </w:tc>
        <w:tc>
          <w:tcPr>
            <w:tcW w:w="1052" w:type="dxa"/>
          </w:tcPr>
          <w:p w:rsidR="00DD740B" w:rsidRPr="004A481A" w:rsidRDefault="00DD740B" w:rsidP="00C25641">
            <w:pPr>
              <w:spacing w:after="0"/>
              <w:jc w:val="center"/>
              <w:rPr>
                <w:rFonts w:eastAsia="Times New Roman" w:cs="Times New Roman"/>
              </w:rPr>
            </w:pPr>
            <w:r w:rsidRPr="00F1111E">
              <w:rPr>
                <w:rFonts w:eastAsia="Times New Roman" w:cs="Times New Roman"/>
              </w:rPr>
              <w:t>$200,000</w:t>
            </w:r>
          </w:p>
        </w:tc>
        <w:tc>
          <w:tcPr>
            <w:tcW w:w="1100" w:type="dxa"/>
          </w:tcPr>
          <w:p w:rsidR="00DD740B" w:rsidRPr="004A481A" w:rsidRDefault="00DD740B" w:rsidP="00C25641">
            <w:pPr>
              <w:spacing w:after="0"/>
              <w:jc w:val="center"/>
              <w:rPr>
                <w:rFonts w:eastAsia="Times New Roman" w:cs="Times New Roman"/>
              </w:rPr>
            </w:pPr>
            <w:r w:rsidRPr="00F1111E">
              <w:rPr>
                <w:rFonts w:eastAsia="Times New Roman" w:cs="Times New Roman"/>
              </w:rPr>
              <w:t>$200,000</w:t>
            </w:r>
          </w:p>
        </w:tc>
        <w:tc>
          <w:tcPr>
            <w:tcW w:w="1100" w:type="dxa"/>
          </w:tcPr>
          <w:p w:rsidR="00DD740B" w:rsidRPr="004A481A" w:rsidRDefault="00DD740B" w:rsidP="00C25641">
            <w:pPr>
              <w:spacing w:after="0"/>
              <w:jc w:val="center"/>
              <w:rPr>
                <w:rFonts w:eastAsia="Times New Roman" w:cs="Times New Roman"/>
              </w:rPr>
            </w:pPr>
            <w:r w:rsidRPr="00F1111E">
              <w:rPr>
                <w:rFonts w:eastAsia="Times New Roman" w:cs="Times New Roman"/>
              </w:rPr>
              <w:t>$200,000</w:t>
            </w:r>
          </w:p>
        </w:tc>
        <w:tc>
          <w:tcPr>
            <w:tcW w:w="1178" w:type="dxa"/>
          </w:tcPr>
          <w:p w:rsidR="00DD740B" w:rsidRPr="004A481A" w:rsidRDefault="00DD740B" w:rsidP="00C25641">
            <w:pPr>
              <w:spacing w:after="0"/>
              <w:jc w:val="center"/>
              <w:rPr>
                <w:rFonts w:eastAsia="Times New Roman" w:cs="Times New Roman"/>
              </w:rPr>
            </w:pPr>
            <w:r w:rsidRPr="00F1111E">
              <w:rPr>
                <w:rFonts w:eastAsia="Times New Roman" w:cs="Times New Roman"/>
              </w:rPr>
              <w:t>$200,000</w:t>
            </w:r>
          </w:p>
        </w:tc>
      </w:tr>
      <w:tr w:rsidR="00DD740B" w:rsidTr="00C25641">
        <w:trPr>
          <w:cantSplit/>
        </w:trPr>
        <w:tc>
          <w:tcPr>
            <w:tcW w:w="1843" w:type="dxa"/>
          </w:tcPr>
          <w:p w:rsidR="00DD740B" w:rsidRPr="00E538BF" w:rsidRDefault="00DD740B" w:rsidP="00C25641">
            <w:pPr>
              <w:spacing w:after="0"/>
            </w:pPr>
            <w:proofErr w:type="spellStart"/>
            <w:r w:rsidRPr="00E538BF">
              <w:t>Tangentyere</w:t>
            </w:r>
            <w:proofErr w:type="spellEnd"/>
            <w:r w:rsidRPr="00E538BF">
              <w:t xml:space="preserve"> Council Aboriginal Corporation (Trading as </w:t>
            </w:r>
            <w:proofErr w:type="spellStart"/>
            <w:r w:rsidRPr="00E538BF">
              <w:t>Tangentyere</w:t>
            </w:r>
            <w:proofErr w:type="spellEnd"/>
            <w:r w:rsidRPr="00E538BF">
              <w:t xml:space="preserve"> Artists)</w:t>
            </w:r>
          </w:p>
        </w:tc>
        <w:tc>
          <w:tcPr>
            <w:tcW w:w="2268" w:type="dxa"/>
          </w:tcPr>
          <w:p w:rsidR="00DD740B" w:rsidRPr="00E538BF" w:rsidRDefault="00DD740B" w:rsidP="00C25641">
            <w:pPr>
              <w:spacing w:after="0"/>
            </w:pPr>
            <w:r w:rsidRPr="00E538BF">
              <w:t xml:space="preserve">Wangka </w:t>
            </w:r>
            <w:proofErr w:type="spellStart"/>
            <w:r w:rsidRPr="00E538BF">
              <w:t>Nganampa</w:t>
            </w:r>
            <w:proofErr w:type="spellEnd"/>
            <w:r w:rsidRPr="00E538BF">
              <w:t xml:space="preserve">, </w:t>
            </w:r>
            <w:proofErr w:type="spellStart"/>
            <w:r w:rsidRPr="00E538BF">
              <w:t>Aratjuta</w:t>
            </w:r>
            <w:proofErr w:type="spellEnd"/>
            <w:r w:rsidRPr="00E538BF">
              <w:t xml:space="preserve"> </w:t>
            </w:r>
            <w:proofErr w:type="spellStart"/>
            <w:r w:rsidRPr="00E538BF">
              <w:t>Nganampa</w:t>
            </w:r>
            <w:proofErr w:type="spellEnd"/>
            <w:r w:rsidRPr="00E538BF">
              <w:t xml:space="preserve"> (Our Voice, Our Stories)</w:t>
            </w:r>
          </w:p>
        </w:tc>
        <w:tc>
          <w:tcPr>
            <w:tcW w:w="3686" w:type="dxa"/>
          </w:tcPr>
          <w:p w:rsidR="00DD740B" w:rsidRPr="00E538BF" w:rsidRDefault="00DD740B" w:rsidP="00C25641">
            <w:pPr>
              <w:spacing w:after="0"/>
            </w:pPr>
            <w:r w:rsidRPr="00E538BF">
              <w:t>Using soft sculpture and animation, this project aims to develop a series of film</w:t>
            </w:r>
            <w:r>
              <w:t>s</w:t>
            </w:r>
            <w:r w:rsidRPr="00E538BF">
              <w:t xml:space="preserve"> that will demonstrate the diverse life in the local region.</w:t>
            </w:r>
          </w:p>
        </w:tc>
        <w:tc>
          <w:tcPr>
            <w:tcW w:w="1554" w:type="dxa"/>
          </w:tcPr>
          <w:p w:rsidR="00DD740B" w:rsidRPr="00F61206" w:rsidRDefault="00DD740B" w:rsidP="00C25641">
            <w:pPr>
              <w:spacing w:after="0"/>
              <w:jc w:val="center"/>
              <w:rPr>
                <w:b/>
              </w:rPr>
            </w:pPr>
            <w:r w:rsidRPr="00F61206">
              <w:rPr>
                <w:b/>
              </w:rPr>
              <w:t>$485,575</w:t>
            </w:r>
          </w:p>
        </w:tc>
        <w:tc>
          <w:tcPr>
            <w:tcW w:w="1133" w:type="dxa"/>
          </w:tcPr>
          <w:p w:rsidR="00DD740B" w:rsidRPr="00AA6F29" w:rsidRDefault="00DD740B" w:rsidP="00C25641">
            <w:pPr>
              <w:spacing w:after="0"/>
              <w:jc w:val="center"/>
              <w:rPr>
                <w:rFonts w:eastAsia="Times New Roman" w:cs="Times New Roman"/>
              </w:rPr>
            </w:pPr>
            <w:r w:rsidRPr="004A481A">
              <w:rPr>
                <w:rFonts w:eastAsia="Times New Roman" w:cs="Times New Roman"/>
              </w:rPr>
              <w:t>$97,115</w:t>
            </w:r>
          </w:p>
        </w:tc>
        <w:tc>
          <w:tcPr>
            <w:tcW w:w="1052" w:type="dxa"/>
          </w:tcPr>
          <w:p w:rsidR="00DD740B" w:rsidRPr="00AA6F29" w:rsidRDefault="00DD740B" w:rsidP="00C25641">
            <w:pPr>
              <w:spacing w:after="0"/>
              <w:jc w:val="center"/>
              <w:rPr>
                <w:rFonts w:eastAsia="Times New Roman" w:cs="Times New Roman"/>
              </w:rPr>
            </w:pPr>
            <w:r w:rsidRPr="004A481A">
              <w:rPr>
                <w:rFonts w:eastAsia="Times New Roman" w:cs="Times New Roman"/>
              </w:rPr>
              <w:t>$97,115</w:t>
            </w:r>
          </w:p>
        </w:tc>
        <w:tc>
          <w:tcPr>
            <w:tcW w:w="1100" w:type="dxa"/>
          </w:tcPr>
          <w:p w:rsidR="00DD740B" w:rsidRPr="00AA6F29" w:rsidRDefault="00DD740B" w:rsidP="00C25641">
            <w:pPr>
              <w:spacing w:after="0"/>
              <w:jc w:val="center"/>
              <w:rPr>
                <w:rFonts w:eastAsia="Times New Roman" w:cs="Times New Roman"/>
              </w:rPr>
            </w:pPr>
            <w:r w:rsidRPr="004A481A">
              <w:rPr>
                <w:rFonts w:eastAsia="Times New Roman" w:cs="Times New Roman"/>
              </w:rPr>
              <w:t>$97,115</w:t>
            </w:r>
          </w:p>
        </w:tc>
        <w:tc>
          <w:tcPr>
            <w:tcW w:w="1100" w:type="dxa"/>
          </w:tcPr>
          <w:p w:rsidR="00DD740B" w:rsidRPr="00156EF9" w:rsidRDefault="00DD740B" w:rsidP="00C25641">
            <w:pPr>
              <w:spacing w:after="0"/>
              <w:jc w:val="center"/>
              <w:rPr>
                <w:rFonts w:eastAsia="Times New Roman" w:cs="Times New Roman"/>
              </w:rPr>
            </w:pPr>
            <w:r w:rsidRPr="004A481A">
              <w:rPr>
                <w:rFonts w:eastAsia="Times New Roman" w:cs="Times New Roman"/>
              </w:rPr>
              <w:t>$97,115</w:t>
            </w:r>
          </w:p>
        </w:tc>
        <w:tc>
          <w:tcPr>
            <w:tcW w:w="1178" w:type="dxa"/>
          </w:tcPr>
          <w:p w:rsidR="00DD740B" w:rsidRPr="00156EF9" w:rsidRDefault="00DD740B" w:rsidP="00C25641">
            <w:pPr>
              <w:spacing w:after="0"/>
              <w:jc w:val="center"/>
              <w:rPr>
                <w:rFonts w:eastAsia="Times New Roman" w:cs="Times New Roman"/>
              </w:rPr>
            </w:pPr>
            <w:r w:rsidRPr="004A481A">
              <w:rPr>
                <w:rFonts w:eastAsia="Times New Roman" w:cs="Times New Roman"/>
              </w:rPr>
              <w:t>$97,115</w:t>
            </w:r>
          </w:p>
        </w:tc>
      </w:tr>
      <w:tr w:rsidR="00DD740B" w:rsidTr="00C25641">
        <w:trPr>
          <w:cantSplit/>
        </w:trPr>
        <w:tc>
          <w:tcPr>
            <w:tcW w:w="1843" w:type="dxa"/>
          </w:tcPr>
          <w:p w:rsidR="00DD740B" w:rsidRPr="00E538BF" w:rsidRDefault="00DD740B" w:rsidP="00C25641">
            <w:pPr>
              <w:spacing w:after="0"/>
            </w:pPr>
            <w:r w:rsidRPr="00E538BF">
              <w:t>The University of Adelaide</w:t>
            </w:r>
          </w:p>
        </w:tc>
        <w:tc>
          <w:tcPr>
            <w:tcW w:w="2268" w:type="dxa"/>
          </w:tcPr>
          <w:p w:rsidR="00DD740B" w:rsidRPr="00E538BF" w:rsidRDefault="00DD740B" w:rsidP="00C25641">
            <w:pPr>
              <w:spacing w:after="0"/>
            </w:pPr>
            <w:proofErr w:type="spellStart"/>
            <w:r w:rsidRPr="00E538BF">
              <w:t>Gabmididi</w:t>
            </w:r>
            <w:proofErr w:type="spellEnd"/>
            <w:r w:rsidRPr="00E538BF">
              <w:t xml:space="preserve"> </w:t>
            </w:r>
            <w:proofErr w:type="spellStart"/>
            <w:r w:rsidRPr="00E538BF">
              <w:t>Manoo</w:t>
            </w:r>
            <w:proofErr w:type="spellEnd"/>
            <w:r w:rsidRPr="00E538BF">
              <w:t xml:space="preserve"> (Learning Together): </w:t>
            </w:r>
            <w:proofErr w:type="spellStart"/>
            <w:r w:rsidRPr="00E538BF">
              <w:t>Barngarla</w:t>
            </w:r>
            <w:proofErr w:type="spellEnd"/>
            <w:r w:rsidRPr="00E538BF">
              <w:t xml:space="preserve"> Language Reclamation</w:t>
            </w:r>
          </w:p>
        </w:tc>
        <w:tc>
          <w:tcPr>
            <w:tcW w:w="3686" w:type="dxa"/>
          </w:tcPr>
          <w:p w:rsidR="00DD740B" w:rsidRPr="00E538BF" w:rsidRDefault="00DD740B" w:rsidP="00C25641">
            <w:pPr>
              <w:spacing w:after="0"/>
            </w:pPr>
            <w:r>
              <w:t xml:space="preserve">This project will </w:t>
            </w:r>
            <w:r w:rsidRPr="00820A80">
              <w:t>support the</w:t>
            </w:r>
            <w:r>
              <w:t xml:space="preserve"> continued</w:t>
            </w:r>
            <w:r w:rsidRPr="00820A80">
              <w:t xml:space="preserve"> reclamation and revival of the </w:t>
            </w:r>
            <w:proofErr w:type="spellStart"/>
            <w:r w:rsidRPr="00820A80">
              <w:t>Barngarla</w:t>
            </w:r>
            <w:proofErr w:type="spellEnd"/>
            <w:r w:rsidRPr="00820A80">
              <w:t xml:space="preserve"> language of the Eyre Peni</w:t>
            </w:r>
            <w:r>
              <w:t>nsula region of South Australia.</w:t>
            </w:r>
          </w:p>
        </w:tc>
        <w:tc>
          <w:tcPr>
            <w:tcW w:w="1554" w:type="dxa"/>
          </w:tcPr>
          <w:p w:rsidR="00DD740B" w:rsidRPr="00F61206" w:rsidRDefault="00DD740B" w:rsidP="00C25641">
            <w:pPr>
              <w:spacing w:after="0"/>
              <w:jc w:val="center"/>
              <w:rPr>
                <w:b/>
              </w:rPr>
            </w:pPr>
            <w:r w:rsidRPr="00F61206">
              <w:rPr>
                <w:b/>
              </w:rPr>
              <w:t>$342,000</w:t>
            </w:r>
          </w:p>
        </w:tc>
        <w:tc>
          <w:tcPr>
            <w:tcW w:w="1133" w:type="dxa"/>
          </w:tcPr>
          <w:p w:rsidR="00DD740B" w:rsidRDefault="00DD740B" w:rsidP="00C25641">
            <w:pPr>
              <w:spacing w:after="0"/>
              <w:jc w:val="center"/>
            </w:pPr>
            <w:r>
              <w:t>$114,000</w:t>
            </w:r>
          </w:p>
        </w:tc>
        <w:tc>
          <w:tcPr>
            <w:tcW w:w="1052" w:type="dxa"/>
          </w:tcPr>
          <w:p w:rsidR="00DD740B" w:rsidRPr="008533BF" w:rsidRDefault="00DD740B" w:rsidP="00C25641">
            <w:pPr>
              <w:spacing w:after="0"/>
              <w:jc w:val="center"/>
              <w:rPr>
                <w:rFonts w:eastAsia="Times New Roman" w:cs="Times New Roman"/>
              </w:rPr>
            </w:pPr>
            <w:r>
              <w:t>$114,000</w:t>
            </w:r>
          </w:p>
        </w:tc>
        <w:tc>
          <w:tcPr>
            <w:tcW w:w="1100" w:type="dxa"/>
          </w:tcPr>
          <w:p w:rsidR="00DD740B" w:rsidRPr="00323DFF" w:rsidRDefault="00DD740B" w:rsidP="00C25641">
            <w:pPr>
              <w:spacing w:after="0"/>
              <w:jc w:val="center"/>
              <w:rPr>
                <w:rFonts w:eastAsia="Times New Roman" w:cs="Times New Roman"/>
              </w:rPr>
            </w:pPr>
            <w:r>
              <w:t>$114,000</w:t>
            </w:r>
          </w:p>
        </w:tc>
        <w:tc>
          <w:tcPr>
            <w:tcW w:w="1100" w:type="dxa"/>
          </w:tcPr>
          <w:p w:rsidR="00DD740B" w:rsidRPr="00323DFF" w:rsidRDefault="00DD740B" w:rsidP="00C25641">
            <w:pPr>
              <w:spacing w:after="0"/>
              <w:jc w:val="center"/>
              <w:rPr>
                <w:rFonts w:eastAsia="Times New Roman" w:cs="Times New Roman"/>
              </w:rPr>
            </w:pPr>
          </w:p>
        </w:tc>
        <w:tc>
          <w:tcPr>
            <w:tcW w:w="1178" w:type="dxa"/>
          </w:tcPr>
          <w:p w:rsidR="00DD740B" w:rsidRPr="00323DFF" w:rsidRDefault="00DD740B" w:rsidP="00C25641">
            <w:pPr>
              <w:spacing w:after="0"/>
              <w:jc w:val="center"/>
              <w:rPr>
                <w:rFonts w:eastAsia="Times New Roman" w:cs="Times New Roman"/>
              </w:rPr>
            </w:pPr>
          </w:p>
        </w:tc>
      </w:tr>
      <w:tr w:rsidR="00DD740B" w:rsidTr="00C25641">
        <w:trPr>
          <w:cantSplit/>
        </w:trPr>
        <w:tc>
          <w:tcPr>
            <w:tcW w:w="1843" w:type="dxa"/>
          </w:tcPr>
          <w:p w:rsidR="00DD740B" w:rsidRPr="0014619E" w:rsidRDefault="00DD740B" w:rsidP="00C25641">
            <w:pPr>
              <w:spacing w:after="0"/>
            </w:pPr>
            <w:r w:rsidRPr="00E538BF">
              <w:t>Warlpiri Media Aboriginal Corporation</w:t>
            </w:r>
          </w:p>
        </w:tc>
        <w:tc>
          <w:tcPr>
            <w:tcW w:w="2268" w:type="dxa"/>
          </w:tcPr>
          <w:p w:rsidR="00DD740B" w:rsidRPr="0014619E" w:rsidRDefault="00DD740B" w:rsidP="00C25641">
            <w:pPr>
              <w:spacing w:after="0"/>
            </w:pPr>
            <w:proofErr w:type="spellStart"/>
            <w:r w:rsidRPr="00E538BF">
              <w:t>Warlpri</w:t>
            </w:r>
            <w:proofErr w:type="spellEnd"/>
            <w:r w:rsidRPr="00E538BF">
              <w:t xml:space="preserve"> Media Language Project</w:t>
            </w:r>
          </w:p>
        </w:tc>
        <w:tc>
          <w:tcPr>
            <w:tcW w:w="3686" w:type="dxa"/>
          </w:tcPr>
          <w:p w:rsidR="00DD740B" w:rsidRPr="0014619E" w:rsidRDefault="00DD740B" w:rsidP="00C25641">
            <w:pPr>
              <w:spacing w:after="0"/>
            </w:pPr>
            <w:r>
              <w:t>This project will enable the organisation t</w:t>
            </w:r>
            <w:r w:rsidRPr="00DE5D40">
              <w:t>o undertake a range of language activities including producing stories, animation and news in language and cataloguing a</w:t>
            </w:r>
            <w:r>
              <w:t>nd digitising language materials.</w:t>
            </w:r>
          </w:p>
        </w:tc>
        <w:tc>
          <w:tcPr>
            <w:tcW w:w="1554" w:type="dxa"/>
          </w:tcPr>
          <w:p w:rsidR="00DD740B" w:rsidRPr="00F61206" w:rsidRDefault="00DD740B" w:rsidP="00C25641">
            <w:pPr>
              <w:spacing w:after="0"/>
              <w:jc w:val="center"/>
              <w:rPr>
                <w:b/>
              </w:rPr>
            </w:pPr>
            <w:r w:rsidRPr="00F61206">
              <w:rPr>
                <w:b/>
              </w:rPr>
              <w:t>$96,000</w:t>
            </w:r>
          </w:p>
        </w:tc>
        <w:tc>
          <w:tcPr>
            <w:tcW w:w="1133" w:type="dxa"/>
          </w:tcPr>
          <w:p w:rsidR="00DD740B" w:rsidRPr="0014619E" w:rsidRDefault="00DD740B" w:rsidP="00C25641">
            <w:pPr>
              <w:spacing w:after="0"/>
              <w:jc w:val="center"/>
            </w:pPr>
            <w:r>
              <w:t>$96,000</w:t>
            </w:r>
          </w:p>
        </w:tc>
        <w:tc>
          <w:tcPr>
            <w:tcW w:w="1052" w:type="dxa"/>
          </w:tcPr>
          <w:p w:rsidR="00DD740B" w:rsidRPr="009B6A0C" w:rsidRDefault="00DD740B" w:rsidP="00C25641">
            <w:pPr>
              <w:spacing w:after="0"/>
              <w:jc w:val="center"/>
              <w:rPr>
                <w:rFonts w:eastAsia="Times New Roman" w:cs="Times New Roman"/>
              </w:rPr>
            </w:pPr>
          </w:p>
        </w:tc>
        <w:tc>
          <w:tcPr>
            <w:tcW w:w="1100" w:type="dxa"/>
          </w:tcPr>
          <w:p w:rsidR="00DD740B" w:rsidRPr="009B6A0C" w:rsidRDefault="00DD740B" w:rsidP="00C25641">
            <w:pPr>
              <w:spacing w:after="0"/>
              <w:jc w:val="center"/>
              <w:rPr>
                <w:rFonts w:eastAsia="Times New Roman" w:cs="Times New Roman"/>
              </w:rPr>
            </w:pPr>
          </w:p>
        </w:tc>
        <w:tc>
          <w:tcPr>
            <w:tcW w:w="1100" w:type="dxa"/>
          </w:tcPr>
          <w:p w:rsidR="00DD740B" w:rsidRPr="00954645" w:rsidRDefault="00DD740B" w:rsidP="00C25641">
            <w:pPr>
              <w:spacing w:after="0"/>
              <w:jc w:val="center"/>
              <w:rPr>
                <w:rFonts w:eastAsia="Times New Roman" w:cs="Times New Roman"/>
              </w:rPr>
            </w:pPr>
          </w:p>
        </w:tc>
        <w:tc>
          <w:tcPr>
            <w:tcW w:w="1178" w:type="dxa"/>
          </w:tcPr>
          <w:p w:rsidR="00DD740B" w:rsidRPr="00954645" w:rsidRDefault="00DD740B" w:rsidP="00C25641">
            <w:pPr>
              <w:spacing w:after="0"/>
              <w:jc w:val="center"/>
              <w:rPr>
                <w:rFonts w:eastAsia="Times New Roman" w:cs="Times New Roman"/>
              </w:rPr>
            </w:pPr>
          </w:p>
        </w:tc>
      </w:tr>
    </w:tbl>
    <w:p w:rsidR="00DD740B" w:rsidRDefault="00DD740B">
      <w:pPr>
        <w:spacing w:after="160" w:line="259" w:lineRule="auto"/>
      </w:pPr>
    </w:p>
    <w:p w:rsidR="00DD740B" w:rsidRDefault="00DD740B" w:rsidP="00DD740B">
      <w:pPr>
        <w:pStyle w:val="Heading2"/>
      </w:pPr>
      <w:r>
        <w:rPr>
          <w:sz w:val="32"/>
        </w:rPr>
        <w:t>Open round</w:t>
      </w:r>
      <w:r w:rsidRPr="00F61206">
        <w:rPr>
          <w:sz w:val="32"/>
        </w:rPr>
        <w:t xml:space="preserve"> grant recipients</w:t>
      </w:r>
    </w:p>
    <w:tbl>
      <w:tblPr>
        <w:tblStyle w:val="TableGrid"/>
        <w:tblW w:w="13945"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Open round grant recipients."/>
      </w:tblPr>
      <w:tblGrid>
        <w:gridCol w:w="2252"/>
        <w:gridCol w:w="2672"/>
        <w:gridCol w:w="5282"/>
        <w:gridCol w:w="1554"/>
        <w:gridCol w:w="1133"/>
        <w:gridCol w:w="1052"/>
      </w:tblGrid>
      <w:tr w:rsidR="00DD740B" w:rsidRPr="00DD740B" w:rsidTr="00DD740B">
        <w:trPr>
          <w:cantSplit/>
          <w:tblHeader/>
        </w:trPr>
        <w:tc>
          <w:tcPr>
            <w:tcW w:w="2252" w:type="dxa"/>
            <w:tcBorders>
              <w:bottom w:val="single" w:sz="4" w:space="0" w:color="auto"/>
            </w:tcBorders>
            <w:shd w:val="clear" w:color="auto" w:fill="D6F2FA"/>
            <w:vAlign w:val="center"/>
          </w:tcPr>
          <w:p w:rsidR="00DD740B" w:rsidRPr="00DD740B" w:rsidRDefault="00DD740B" w:rsidP="00C25641">
            <w:pPr>
              <w:pStyle w:val="Tableheading"/>
              <w:rPr>
                <w:sz w:val="20"/>
              </w:rPr>
            </w:pPr>
            <w:r w:rsidRPr="00DD740B">
              <w:rPr>
                <w:sz w:val="20"/>
              </w:rPr>
              <w:t>Applicant</w:t>
            </w:r>
          </w:p>
        </w:tc>
        <w:tc>
          <w:tcPr>
            <w:tcW w:w="2672" w:type="dxa"/>
            <w:tcBorders>
              <w:bottom w:val="single" w:sz="4" w:space="0" w:color="auto"/>
            </w:tcBorders>
            <w:shd w:val="clear" w:color="auto" w:fill="D6F2FA"/>
            <w:vAlign w:val="center"/>
          </w:tcPr>
          <w:p w:rsidR="00DD740B" w:rsidRPr="00DD740B" w:rsidRDefault="00DD740B" w:rsidP="00C25641">
            <w:pPr>
              <w:pStyle w:val="Tableheading"/>
              <w:rPr>
                <w:sz w:val="20"/>
              </w:rPr>
            </w:pPr>
            <w:r w:rsidRPr="00DD740B">
              <w:rPr>
                <w:sz w:val="20"/>
              </w:rPr>
              <w:t>Project</w:t>
            </w:r>
          </w:p>
        </w:tc>
        <w:tc>
          <w:tcPr>
            <w:tcW w:w="5282" w:type="dxa"/>
            <w:tcBorders>
              <w:bottom w:val="single" w:sz="4" w:space="0" w:color="auto"/>
            </w:tcBorders>
            <w:shd w:val="clear" w:color="auto" w:fill="D6F2FA"/>
            <w:vAlign w:val="center"/>
          </w:tcPr>
          <w:p w:rsidR="00DD740B" w:rsidRPr="00DD740B" w:rsidRDefault="00DD740B" w:rsidP="00C25641">
            <w:pPr>
              <w:pStyle w:val="Tableheadingcentred"/>
              <w:jc w:val="left"/>
              <w:rPr>
                <w:sz w:val="20"/>
              </w:rPr>
            </w:pPr>
            <w:r w:rsidRPr="00DD740B">
              <w:rPr>
                <w:sz w:val="20"/>
              </w:rPr>
              <w:t>Activity description</w:t>
            </w:r>
          </w:p>
        </w:tc>
        <w:tc>
          <w:tcPr>
            <w:tcW w:w="1554" w:type="dxa"/>
            <w:tcBorders>
              <w:bottom w:val="single" w:sz="4" w:space="0" w:color="auto"/>
            </w:tcBorders>
            <w:shd w:val="clear" w:color="auto" w:fill="D6F2FA"/>
            <w:vAlign w:val="center"/>
          </w:tcPr>
          <w:p w:rsidR="00DD740B" w:rsidRPr="00DD740B" w:rsidRDefault="00DD740B" w:rsidP="00C25641">
            <w:pPr>
              <w:pStyle w:val="Tableheadingcentred"/>
              <w:rPr>
                <w:sz w:val="20"/>
              </w:rPr>
            </w:pPr>
            <w:r w:rsidRPr="00DD740B">
              <w:rPr>
                <w:sz w:val="20"/>
              </w:rPr>
              <w:t>Total funding (GST exclusive)</w:t>
            </w:r>
          </w:p>
        </w:tc>
        <w:tc>
          <w:tcPr>
            <w:tcW w:w="1133" w:type="dxa"/>
            <w:tcBorders>
              <w:bottom w:val="single" w:sz="4" w:space="0" w:color="auto"/>
            </w:tcBorders>
            <w:shd w:val="clear" w:color="auto" w:fill="D6F2FA"/>
            <w:vAlign w:val="center"/>
          </w:tcPr>
          <w:p w:rsidR="00DD740B" w:rsidRPr="00DD740B" w:rsidRDefault="00DD740B" w:rsidP="00C25641">
            <w:pPr>
              <w:pStyle w:val="Tableheadingcentred"/>
              <w:rPr>
                <w:sz w:val="20"/>
              </w:rPr>
            </w:pPr>
            <w:r w:rsidRPr="00DD740B">
              <w:rPr>
                <w:sz w:val="20"/>
              </w:rPr>
              <w:t>2016–17</w:t>
            </w:r>
          </w:p>
        </w:tc>
        <w:tc>
          <w:tcPr>
            <w:tcW w:w="1052" w:type="dxa"/>
            <w:tcBorders>
              <w:bottom w:val="single" w:sz="4" w:space="0" w:color="auto"/>
            </w:tcBorders>
            <w:shd w:val="clear" w:color="auto" w:fill="D6F2FA"/>
            <w:vAlign w:val="center"/>
          </w:tcPr>
          <w:p w:rsidR="00DD740B" w:rsidRPr="00DD740B" w:rsidRDefault="00DD740B" w:rsidP="00C25641">
            <w:pPr>
              <w:pStyle w:val="Tableheadingcentred"/>
              <w:rPr>
                <w:sz w:val="20"/>
              </w:rPr>
            </w:pPr>
            <w:r w:rsidRPr="00DD740B">
              <w:rPr>
                <w:sz w:val="20"/>
              </w:rPr>
              <w:t>2017–18</w:t>
            </w:r>
          </w:p>
        </w:tc>
      </w:tr>
      <w:tr w:rsidR="00371922" w:rsidTr="00167D2C">
        <w:trPr>
          <w:cantSplit/>
        </w:trPr>
        <w:tc>
          <w:tcPr>
            <w:tcW w:w="2252" w:type="dxa"/>
            <w:tcBorders>
              <w:top w:val="single" w:sz="4" w:space="0" w:color="auto"/>
            </w:tcBorders>
          </w:tcPr>
          <w:p w:rsidR="00371922" w:rsidRPr="0042555C" w:rsidRDefault="00371922" w:rsidP="00167D2C">
            <w:pPr>
              <w:spacing w:after="0"/>
              <w:rPr>
                <w:rFonts w:ascii="Calibri" w:eastAsia="Times New Roman" w:hAnsi="Calibri" w:cs="Times New Roman"/>
                <w:color w:val="000000"/>
                <w:lang w:eastAsia="en-AU"/>
              </w:rPr>
            </w:pPr>
            <w:r w:rsidRPr="0042555C">
              <w:rPr>
                <w:rFonts w:ascii="Calibri" w:hAnsi="Calibri"/>
                <w:color w:val="000000" w:themeColor="text1"/>
              </w:rPr>
              <w:t>2 Rivers Pty Ltd</w:t>
            </w:r>
          </w:p>
        </w:tc>
        <w:tc>
          <w:tcPr>
            <w:tcW w:w="2672" w:type="dxa"/>
            <w:tcBorders>
              <w:top w:val="single" w:sz="4" w:space="0" w:color="auto"/>
            </w:tcBorders>
          </w:tcPr>
          <w:p w:rsidR="00371922" w:rsidRPr="0042555C" w:rsidRDefault="00371922" w:rsidP="00167D2C">
            <w:pPr>
              <w:spacing w:after="0"/>
              <w:rPr>
                <w:rFonts w:ascii="Calibri" w:eastAsia="Times New Roman" w:hAnsi="Calibri" w:cs="Times New Roman"/>
                <w:color w:val="000000"/>
                <w:lang w:eastAsia="en-AU"/>
              </w:rPr>
            </w:pPr>
            <w:r w:rsidRPr="0042555C">
              <w:rPr>
                <w:rFonts w:ascii="Calibri" w:hAnsi="Calibri"/>
                <w:color w:val="000000" w:themeColor="text1"/>
              </w:rPr>
              <w:t>Looking Through Windows</w:t>
            </w:r>
          </w:p>
        </w:tc>
        <w:tc>
          <w:tcPr>
            <w:tcW w:w="5282" w:type="dxa"/>
            <w:tcBorders>
              <w:top w:val="single" w:sz="4" w:space="0" w:color="auto"/>
            </w:tcBorders>
          </w:tcPr>
          <w:p w:rsidR="00371922" w:rsidRPr="0042555C" w:rsidRDefault="00371922" w:rsidP="00167D2C">
            <w:pPr>
              <w:spacing w:after="0"/>
              <w:rPr>
                <w:rFonts w:ascii="Calibri" w:hAnsi="Calibri"/>
                <w:color w:val="000000"/>
              </w:rPr>
            </w:pPr>
            <w:r w:rsidRPr="00324DFC">
              <w:rPr>
                <w:rFonts w:ascii="Calibri" w:eastAsia="Times New Roman" w:hAnsi="Calibri" w:cs="Times New Roman"/>
                <w:color w:val="000000" w:themeColor="text1"/>
                <w:lang w:eastAsia="en-AU"/>
              </w:rPr>
              <w:t>The project Looking Through Windows is a multimedia exhibition that explores the removal, dispossession and ‘protection’ of Aboriginal people in NSW at the New England Regional Art Museum (NERAM) in late 2017, at the Diggers on the Darling in March 2018 and the Campbelltown Art Centre in May-June 2018.</w:t>
            </w:r>
          </w:p>
        </w:tc>
        <w:tc>
          <w:tcPr>
            <w:tcW w:w="1554" w:type="dxa"/>
            <w:tcBorders>
              <w:top w:val="single" w:sz="4" w:space="0" w:color="auto"/>
            </w:tcBorders>
          </w:tcPr>
          <w:p w:rsidR="00371922" w:rsidRPr="00B405C3" w:rsidRDefault="00371922" w:rsidP="00167D2C">
            <w:pPr>
              <w:spacing w:after="0"/>
              <w:rPr>
                <w:rFonts w:ascii="Calibri" w:eastAsia="Times New Roman" w:hAnsi="Calibri" w:cs="Times New Roman"/>
                <w:bCs/>
                <w:color w:val="000000" w:themeColor="text1"/>
                <w:lang w:eastAsia="en-AU"/>
              </w:rPr>
            </w:pPr>
            <w:r w:rsidRPr="00324DFC">
              <w:rPr>
                <w:rFonts w:ascii="Calibri" w:hAnsi="Calibri"/>
                <w:color w:val="000000" w:themeColor="text1"/>
              </w:rPr>
              <w:t>$</w:t>
            </w:r>
            <w:r w:rsidRPr="00324DFC">
              <w:rPr>
                <w:rFonts w:ascii="Calibri" w:eastAsia="Times New Roman" w:hAnsi="Calibri" w:cs="Times New Roman"/>
                <w:bCs/>
                <w:color w:val="000000" w:themeColor="text1"/>
                <w:lang w:eastAsia="en-AU"/>
              </w:rPr>
              <w:t>121,700</w:t>
            </w:r>
          </w:p>
        </w:tc>
        <w:tc>
          <w:tcPr>
            <w:tcW w:w="1133" w:type="dxa"/>
            <w:tcBorders>
              <w:top w:val="single" w:sz="4" w:space="0" w:color="auto"/>
            </w:tcBorders>
          </w:tcPr>
          <w:p w:rsidR="00371922" w:rsidRPr="0042555C" w:rsidRDefault="00371922" w:rsidP="00167D2C">
            <w:pPr>
              <w:spacing w:after="0"/>
              <w:rPr>
                <w:rFonts w:ascii="Calibri" w:hAnsi="Calibri"/>
              </w:rPr>
            </w:pPr>
            <w:r w:rsidRPr="00324DFC">
              <w:rPr>
                <w:rFonts w:ascii="Calibri" w:eastAsia="Times New Roman" w:hAnsi="Calibri" w:cs="Times New Roman"/>
                <w:color w:val="000000" w:themeColor="text1"/>
              </w:rPr>
              <w:t>$98,315</w:t>
            </w:r>
          </w:p>
        </w:tc>
        <w:tc>
          <w:tcPr>
            <w:tcW w:w="1052" w:type="dxa"/>
            <w:tcBorders>
              <w:top w:val="single" w:sz="4" w:space="0" w:color="auto"/>
            </w:tcBorders>
          </w:tcPr>
          <w:p w:rsidR="00371922" w:rsidRPr="007D1190" w:rsidRDefault="00371922" w:rsidP="00167D2C">
            <w:pPr>
              <w:spacing w:after="0"/>
              <w:rPr>
                <w:rFonts w:ascii="Calibri" w:eastAsia="Times New Roman" w:hAnsi="Calibri" w:cs="Times New Roman"/>
              </w:rPr>
            </w:pPr>
            <w:r w:rsidRPr="00324DFC">
              <w:rPr>
                <w:rFonts w:ascii="Calibri" w:eastAsia="Times New Roman" w:hAnsi="Calibri" w:cs="Times New Roman"/>
                <w:color w:val="000000" w:themeColor="text1"/>
              </w:rPr>
              <w:t>$23,385</w:t>
            </w:r>
          </w:p>
        </w:tc>
      </w:tr>
      <w:tr w:rsidR="00A1039D" w:rsidTr="00A1039D">
        <w:trPr>
          <w:cantSplit/>
        </w:trPr>
        <w:tc>
          <w:tcPr>
            <w:tcW w:w="2252" w:type="dxa"/>
            <w:tcBorders>
              <w:top w:val="single" w:sz="4" w:space="0" w:color="auto"/>
            </w:tcBorders>
          </w:tcPr>
          <w:p w:rsidR="00A1039D" w:rsidRPr="00CB6294" w:rsidRDefault="00A1039D" w:rsidP="00A1039D">
            <w:pPr>
              <w:spacing w:after="0"/>
              <w:rPr>
                <w:rFonts w:ascii="Calibri" w:eastAsia="Times New Roman" w:hAnsi="Calibri" w:cs="Times New Roman"/>
                <w:color w:val="000000"/>
                <w:lang w:eastAsia="en-AU"/>
              </w:rPr>
            </w:pPr>
            <w:r w:rsidRPr="0042555C">
              <w:rPr>
                <w:rFonts w:ascii="Calibri" w:eastAsia="Times New Roman" w:hAnsi="Calibri" w:cs="Times New Roman"/>
                <w:color w:val="000000"/>
                <w:lang w:eastAsia="en-AU"/>
              </w:rPr>
              <w:t>Arts North West</w:t>
            </w:r>
          </w:p>
        </w:tc>
        <w:tc>
          <w:tcPr>
            <w:tcW w:w="2672" w:type="dxa"/>
            <w:tcBorders>
              <w:top w:val="single" w:sz="4" w:space="0" w:color="auto"/>
            </w:tcBorders>
          </w:tcPr>
          <w:p w:rsidR="00A1039D" w:rsidRPr="00CB6294" w:rsidRDefault="00A1039D" w:rsidP="00A1039D">
            <w:pPr>
              <w:spacing w:after="0"/>
              <w:rPr>
                <w:rFonts w:ascii="Calibri" w:eastAsia="Times New Roman" w:hAnsi="Calibri" w:cs="Times New Roman"/>
                <w:color w:val="000000"/>
                <w:lang w:eastAsia="en-AU"/>
              </w:rPr>
            </w:pPr>
            <w:r w:rsidRPr="0042555C">
              <w:rPr>
                <w:rFonts w:ascii="Calibri" w:eastAsia="Times New Roman" w:hAnsi="Calibri" w:cs="Times New Roman"/>
                <w:color w:val="000000"/>
                <w:lang w:eastAsia="en-AU"/>
              </w:rPr>
              <w:t>“Rivers to Ridges” and the stories in between</w:t>
            </w:r>
          </w:p>
        </w:tc>
        <w:tc>
          <w:tcPr>
            <w:tcW w:w="5282" w:type="dxa"/>
            <w:tcBorders>
              <w:top w:val="single" w:sz="4" w:space="0" w:color="auto"/>
            </w:tcBorders>
          </w:tcPr>
          <w:p w:rsidR="00A1039D" w:rsidRPr="00CB6294" w:rsidRDefault="00A1039D" w:rsidP="00A1039D">
            <w:pPr>
              <w:spacing w:after="0"/>
              <w:rPr>
                <w:rFonts w:ascii="Calibri" w:eastAsia="Times New Roman" w:hAnsi="Calibri" w:cs="Times New Roman"/>
                <w:color w:val="000000"/>
                <w:lang w:eastAsia="en-AU"/>
              </w:rPr>
            </w:pPr>
            <w:r w:rsidRPr="0042555C">
              <w:rPr>
                <w:rFonts w:ascii="Calibri" w:eastAsia="Times New Roman" w:hAnsi="Calibri" w:cs="Times New Roman"/>
                <w:color w:val="000000"/>
                <w:lang w:eastAsia="en-AU"/>
              </w:rPr>
              <w:t>This project aims to provide opportunities for Aboriginal artists to translate and share stories at workshops that will be presented in a multimedia format.</w:t>
            </w:r>
          </w:p>
        </w:tc>
        <w:tc>
          <w:tcPr>
            <w:tcW w:w="1554" w:type="dxa"/>
            <w:tcBorders>
              <w:top w:val="single" w:sz="4" w:space="0" w:color="auto"/>
            </w:tcBorders>
          </w:tcPr>
          <w:p w:rsidR="00A1039D" w:rsidRPr="008E56F3" w:rsidRDefault="00A1039D" w:rsidP="00A1039D">
            <w:pPr>
              <w:spacing w:after="0"/>
              <w:rPr>
                <w:rFonts w:ascii="Calibri" w:eastAsia="Times New Roman" w:hAnsi="Calibri" w:cs="Times New Roman"/>
                <w:bCs/>
                <w:lang w:eastAsia="en-AU"/>
              </w:rPr>
            </w:pPr>
            <w:r w:rsidRPr="0042555C">
              <w:rPr>
                <w:rFonts w:ascii="Calibri" w:eastAsia="Times New Roman" w:hAnsi="Calibri" w:cs="Times New Roman"/>
                <w:bCs/>
                <w:lang w:eastAsia="en-AU"/>
              </w:rPr>
              <w:t xml:space="preserve">$145,213 </w:t>
            </w:r>
          </w:p>
        </w:tc>
        <w:tc>
          <w:tcPr>
            <w:tcW w:w="1133" w:type="dxa"/>
            <w:tcBorders>
              <w:top w:val="single" w:sz="4" w:space="0" w:color="auto"/>
            </w:tcBorders>
          </w:tcPr>
          <w:p w:rsidR="00A1039D" w:rsidRPr="00CB6294" w:rsidRDefault="00A1039D" w:rsidP="00A1039D">
            <w:pPr>
              <w:spacing w:after="0"/>
              <w:rPr>
                <w:rFonts w:ascii="Calibri" w:hAnsi="Calibri"/>
              </w:rPr>
            </w:pPr>
            <w:r w:rsidRPr="0042555C">
              <w:rPr>
                <w:rFonts w:ascii="Calibri" w:hAnsi="Calibri"/>
              </w:rPr>
              <w:t>$69,897</w:t>
            </w:r>
          </w:p>
        </w:tc>
        <w:tc>
          <w:tcPr>
            <w:tcW w:w="1052" w:type="dxa"/>
            <w:tcBorders>
              <w:top w:val="single" w:sz="4" w:space="0" w:color="auto"/>
            </w:tcBorders>
          </w:tcPr>
          <w:p w:rsidR="00A1039D" w:rsidRPr="00CB6294" w:rsidRDefault="00A1039D" w:rsidP="00A1039D">
            <w:pPr>
              <w:spacing w:after="0"/>
              <w:rPr>
                <w:rFonts w:ascii="Calibri" w:hAnsi="Calibri"/>
              </w:rPr>
            </w:pPr>
            <w:r w:rsidRPr="0042555C">
              <w:rPr>
                <w:rFonts w:ascii="Calibri" w:eastAsia="Times New Roman" w:hAnsi="Calibri" w:cs="Times New Roman"/>
                <w:bCs/>
                <w:lang w:eastAsia="en-AU"/>
              </w:rPr>
              <w:t>$75,316</w:t>
            </w:r>
          </w:p>
        </w:tc>
      </w:tr>
      <w:tr w:rsidR="00A1039D" w:rsidTr="00A1039D">
        <w:trPr>
          <w:cantSplit/>
        </w:trPr>
        <w:tc>
          <w:tcPr>
            <w:tcW w:w="225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42555C">
              <w:rPr>
                <w:rFonts w:ascii="Calibri" w:hAnsi="Calibri"/>
                <w:color w:val="000000" w:themeColor="text1"/>
              </w:rPr>
              <w:t>Aboriginal Corporation for Frankston and Mornington Peninsula Indigenous Artists</w:t>
            </w:r>
          </w:p>
        </w:tc>
        <w:tc>
          <w:tcPr>
            <w:tcW w:w="267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42555C">
              <w:rPr>
                <w:rFonts w:ascii="Calibri" w:hAnsi="Calibri"/>
                <w:color w:val="000000" w:themeColor="text1"/>
              </w:rPr>
              <w:t>The Too-roo-dun (Bunyip) Project</w:t>
            </w:r>
          </w:p>
        </w:tc>
        <w:tc>
          <w:tcPr>
            <w:tcW w:w="528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42555C">
              <w:rPr>
                <w:rFonts w:ascii="Calibri" w:eastAsia="Times New Roman" w:hAnsi="Calibri" w:cs="Times New Roman"/>
                <w:color w:val="000000"/>
                <w:lang w:eastAsia="en-AU"/>
              </w:rPr>
              <w:t>The Too-roo-dun (Bunyip) Project will deliver a series of soft sculpture workshops to six Indigenous community groups/organisations throughout south eastern Melbourne, to create a series of life size bunyips for exhibition.</w:t>
            </w:r>
          </w:p>
        </w:tc>
        <w:tc>
          <w:tcPr>
            <w:tcW w:w="1554" w:type="dxa"/>
            <w:tcBorders>
              <w:top w:val="single" w:sz="4" w:space="0" w:color="auto"/>
            </w:tcBorders>
          </w:tcPr>
          <w:p w:rsidR="00A1039D" w:rsidRPr="001866A0" w:rsidRDefault="00A1039D" w:rsidP="00A1039D">
            <w:pPr>
              <w:spacing w:after="0"/>
              <w:rPr>
                <w:rFonts w:ascii="Calibri" w:hAnsi="Calibri"/>
              </w:rPr>
            </w:pPr>
            <w:r>
              <w:rPr>
                <w:rFonts w:ascii="Calibri" w:eastAsia="Times New Roman" w:hAnsi="Calibri" w:cs="Times New Roman"/>
              </w:rPr>
              <w:t>$49,500</w:t>
            </w:r>
          </w:p>
        </w:tc>
        <w:tc>
          <w:tcPr>
            <w:tcW w:w="1133" w:type="dxa"/>
            <w:tcBorders>
              <w:top w:val="single" w:sz="4" w:space="0" w:color="auto"/>
            </w:tcBorders>
          </w:tcPr>
          <w:p w:rsidR="00A1039D" w:rsidRPr="001866A0" w:rsidRDefault="00A1039D" w:rsidP="00A1039D">
            <w:pPr>
              <w:spacing w:after="0"/>
              <w:rPr>
                <w:rFonts w:ascii="Calibri" w:hAnsi="Calibri"/>
              </w:rPr>
            </w:pPr>
            <w:r>
              <w:rPr>
                <w:rFonts w:ascii="Calibri" w:eastAsia="Times New Roman" w:hAnsi="Calibri" w:cs="Times New Roman"/>
              </w:rPr>
              <w:t>$49,500</w:t>
            </w:r>
          </w:p>
        </w:tc>
        <w:tc>
          <w:tcPr>
            <w:tcW w:w="1052" w:type="dxa"/>
            <w:tcBorders>
              <w:top w:val="single" w:sz="4" w:space="0" w:color="auto"/>
            </w:tcBorders>
          </w:tcPr>
          <w:p w:rsidR="00A1039D" w:rsidRPr="004F7746" w:rsidRDefault="00A1039D" w:rsidP="00A1039D">
            <w:pPr>
              <w:spacing w:after="0"/>
              <w:rPr>
                <w:rFonts w:ascii="Calibri" w:eastAsia="Times New Roman" w:hAnsi="Calibri" w:cs="Times New Roman"/>
                <w:bCs/>
                <w:lang w:eastAsia="en-AU"/>
              </w:rPr>
            </w:pPr>
          </w:p>
        </w:tc>
      </w:tr>
      <w:tr w:rsidR="00A1039D" w:rsidTr="00A1039D">
        <w:trPr>
          <w:cantSplit/>
        </w:trPr>
        <w:tc>
          <w:tcPr>
            <w:tcW w:w="225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42555C">
              <w:rPr>
                <w:rFonts w:ascii="Calibri" w:eastAsia="Times New Roman" w:hAnsi="Calibri" w:cs="Times New Roman"/>
                <w:color w:val="000000"/>
                <w:lang w:eastAsia="en-AU"/>
              </w:rPr>
              <w:t>Aboriginal Resource and Development Services (Aboriginal Corporation)</w:t>
            </w:r>
          </w:p>
        </w:tc>
        <w:tc>
          <w:tcPr>
            <w:tcW w:w="267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42555C">
              <w:rPr>
                <w:rFonts w:ascii="Calibri" w:eastAsia="Times New Roman" w:hAnsi="Calibri" w:cs="Times New Roman"/>
                <w:color w:val="000000"/>
                <w:lang w:eastAsia="en-AU"/>
              </w:rPr>
              <w:t>Ancient Language, New Sounds</w:t>
            </w:r>
          </w:p>
        </w:tc>
        <w:tc>
          <w:tcPr>
            <w:tcW w:w="528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277E7B">
              <w:rPr>
                <w:rFonts w:ascii="Calibri" w:eastAsia="Times New Roman" w:hAnsi="Calibri" w:cs="Times New Roman"/>
                <w:color w:val="000000" w:themeColor="text1"/>
                <w:lang w:eastAsia="en-AU"/>
              </w:rPr>
              <w:t xml:space="preserve">This project unites ancient </w:t>
            </w:r>
            <w:proofErr w:type="spellStart"/>
            <w:r w:rsidRPr="00277E7B">
              <w:rPr>
                <w:rFonts w:ascii="Calibri" w:eastAsia="Times New Roman" w:hAnsi="Calibri" w:cs="Times New Roman"/>
                <w:color w:val="000000" w:themeColor="text1"/>
                <w:lang w:eastAsia="en-AU"/>
              </w:rPr>
              <w:t>songlines</w:t>
            </w:r>
            <w:proofErr w:type="spellEnd"/>
            <w:r w:rsidRPr="00277E7B">
              <w:rPr>
                <w:rFonts w:ascii="Calibri" w:eastAsia="Times New Roman" w:hAnsi="Calibri" w:cs="Times New Roman"/>
                <w:color w:val="000000" w:themeColor="text1"/>
                <w:lang w:eastAsia="en-AU"/>
              </w:rPr>
              <w:t xml:space="preserve">, language and contemporary musicianship. </w:t>
            </w:r>
            <w:proofErr w:type="spellStart"/>
            <w:r w:rsidRPr="00277E7B">
              <w:rPr>
                <w:rFonts w:ascii="Calibri" w:eastAsia="Times New Roman" w:hAnsi="Calibri" w:cs="Times New Roman"/>
                <w:color w:val="000000" w:themeColor="text1"/>
                <w:lang w:eastAsia="en-AU"/>
              </w:rPr>
              <w:t>Yolŋu</w:t>
            </w:r>
            <w:proofErr w:type="spellEnd"/>
            <w:r w:rsidRPr="00277E7B">
              <w:rPr>
                <w:rFonts w:ascii="Calibri" w:eastAsia="Times New Roman" w:hAnsi="Calibri" w:cs="Times New Roman"/>
                <w:color w:val="000000" w:themeColor="text1"/>
                <w:lang w:eastAsia="en-AU"/>
              </w:rPr>
              <w:t xml:space="preserve"> artists and language workers from northeast Arnhem Land will collaborate to document endangered language and to create derivative works for contemporary </w:t>
            </w:r>
            <w:proofErr w:type="spellStart"/>
            <w:r w:rsidRPr="00277E7B">
              <w:rPr>
                <w:rFonts w:ascii="Calibri" w:eastAsia="Times New Roman" w:hAnsi="Calibri" w:cs="Times New Roman"/>
                <w:color w:val="000000" w:themeColor="text1"/>
                <w:lang w:eastAsia="en-AU"/>
              </w:rPr>
              <w:t>Yolŋu</w:t>
            </w:r>
            <w:proofErr w:type="spellEnd"/>
            <w:r w:rsidRPr="00277E7B">
              <w:rPr>
                <w:rFonts w:ascii="Calibri" w:eastAsia="Times New Roman" w:hAnsi="Calibri" w:cs="Times New Roman"/>
                <w:color w:val="000000" w:themeColor="text1"/>
                <w:lang w:eastAsia="en-AU"/>
              </w:rPr>
              <w:t xml:space="preserve"> audiences.</w:t>
            </w:r>
          </w:p>
        </w:tc>
        <w:tc>
          <w:tcPr>
            <w:tcW w:w="1554" w:type="dxa"/>
            <w:tcBorders>
              <w:top w:val="single" w:sz="4" w:space="0" w:color="auto"/>
            </w:tcBorders>
          </w:tcPr>
          <w:p w:rsidR="00A1039D" w:rsidRPr="008E56F3" w:rsidRDefault="00A1039D" w:rsidP="00A1039D">
            <w:pPr>
              <w:spacing w:after="0"/>
              <w:rPr>
                <w:rFonts w:ascii="Calibri" w:eastAsia="Times New Roman" w:hAnsi="Calibri" w:cs="Times New Roman"/>
                <w:bCs/>
                <w:color w:val="000000" w:themeColor="text1"/>
                <w:lang w:eastAsia="en-AU"/>
              </w:rPr>
            </w:pPr>
            <w:r>
              <w:rPr>
                <w:rFonts w:ascii="Calibri" w:eastAsia="Times New Roman" w:hAnsi="Calibri" w:cs="Times New Roman"/>
                <w:bCs/>
                <w:color w:val="000000" w:themeColor="text1"/>
                <w:lang w:eastAsia="en-AU"/>
              </w:rPr>
              <w:t>$</w:t>
            </w:r>
            <w:r w:rsidRPr="00277E7B">
              <w:rPr>
                <w:rFonts w:ascii="Calibri" w:eastAsia="Times New Roman" w:hAnsi="Calibri" w:cs="Times New Roman"/>
                <w:bCs/>
                <w:color w:val="000000" w:themeColor="text1"/>
                <w:lang w:eastAsia="en-AU"/>
              </w:rPr>
              <w:t>194,846</w:t>
            </w:r>
            <w:r w:rsidRPr="00277E7B">
              <w:rPr>
                <w:rFonts w:ascii="Calibri" w:hAnsi="Calibri"/>
                <w:color w:val="000000" w:themeColor="text1"/>
              </w:rPr>
              <w:t xml:space="preserve"> </w:t>
            </w:r>
          </w:p>
        </w:tc>
        <w:tc>
          <w:tcPr>
            <w:tcW w:w="1133" w:type="dxa"/>
            <w:tcBorders>
              <w:top w:val="single" w:sz="4" w:space="0" w:color="auto"/>
            </w:tcBorders>
          </w:tcPr>
          <w:p w:rsidR="00A1039D" w:rsidRPr="001866A0" w:rsidRDefault="00A1039D" w:rsidP="00A1039D">
            <w:pPr>
              <w:spacing w:after="0"/>
              <w:rPr>
                <w:rFonts w:ascii="Calibri" w:hAnsi="Calibri"/>
              </w:rPr>
            </w:pPr>
            <w:r w:rsidRPr="00277E7B">
              <w:rPr>
                <w:rFonts w:ascii="Calibri" w:hAnsi="Calibri"/>
                <w:color w:val="000000" w:themeColor="text1"/>
              </w:rPr>
              <w:t>$99,096</w:t>
            </w:r>
          </w:p>
        </w:tc>
        <w:tc>
          <w:tcPr>
            <w:tcW w:w="1052" w:type="dxa"/>
            <w:tcBorders>
              <w:top w:val="single" w:sz="4" w:space="0" w:color="auto"/>
            </w:tcBorders>
          </w:tcPr>
          <w:p w:rsidR="00A1039D" w:rsidRPr="004F7746" w:rsidRDefault="00A1039D" w:rsidP="00A1039D">
            <w:pPr>
              <w:spacing w:after="0"/>
              <w:rPr>
                <w:rFonts w:ascii="Calibri" w:eastAsia="Times New Roman" w:hAnsi="Calibri" w:cs="Times New Roman"/>
                <w:bCs/>
                <w:lang w:eastAsia="en-AU"/>
              </w:rPr>
            </w:pPr>
            <w:r w:rsidRPr="00277E7B">
              <w:rPr>
                <w:rFonts w:ascii="Calibri" w:hAnsi="Calibri"/>
                <w:color w:val="000000" w:themeColor="text1"/>
              </w:rPr>
              <w:t>$95,750</w:t>
            </w:r>
          </w:p>
        </w:tc>
      </w:tr>
      <w:tr w:rsidR="00A1039D" w:rsidTr="00A1039D">
        <w:trPr>
          <w:cantSplit/>
        </w:trPr>
        <w:tc>
          <w:tcPr>
            <w:tcW w:w="2252" w:type="dxa"/>
            <w:tcBorders>
              <w:top w:val="single" w:sz="4" w:space="0" w:color="auto"/>
            </w:tcBorders>
          </w:tcPr>
          <w:p w:rsidR="00A1039D" w:rsidRPr="00A35136" w:rsidRDefault="00A1039D" w:rsidP="00A1039D">
            <w:pPr>
              <w:spacing w:after="0"/>
              <w:rPr>
                <w:rFonts w:ascii="Calibri" w:eastAsia="Times New Roman" w:hAnsi="Calibri" w:cs="Times New Roman"/>
                <w:color w:val="000000"/>
                <w:lang w:eastAsia="en-AU"/>
              </w:rPr>
            </w:pPr>
            <w:r w:rsidRPr="0042555C">
              <w:rPr>
                <w:rFonts w:ascii="Calibri" w:eastAsia="Times New Roman" w:hAnsi="Calibri" w:cs="Times New Roman"/>
                <w:color w:val="000000"/>
                <w:lang w:eastAsia="en-AU"/>
              </w:rPr>
              <w:t>Aboriginal Resource and Development Services (Aboriginal Corporation)</w:t>
            </w:r>
          </w:p>
        </w:tc>
        <w:tc>
          <w:tcPr>
            <w:tcW w:w="2672" w:type="dxa"/>
            <w:tcBorders>
              <w:top w:val="single" w:sz="4" w:space="0" w:color="auto"/>
            </w:tcBorders>
          </w:tcPr>
          <w:p w:rsidR="00A1039D" w:rsidRDefault="00A1039D" w:rsidP="00A1039D">
            <w:pPr>
              <w:spacing w:after="0"/>
              <w:rPr>
                <w:rFonts w:ascii="Calibri" w:eastAsia="Times New Roman" w:hAnsi="Calibri" w:cs="Times New Roman"/>
                <w:color w:val="000000"/>
                <w:lang w:eastAsia="en-AU"/>
              </w:rPr>
            </w:pPr>
            <w:r w:rsidRPr="0042555C">
              <w:rPr>
                <w:rFonts w:ascii="Calibri" w:eastAsia="Times New Roman" w:hAnsi="Calibri" w:cs="Times New Roman"/>
                <w:color w:val="000000"/>
                <w:lang w:eastAsia="en-AU"/>
              </w:rPr>
              <w:t>Bridges in Health and Criminal Law</w:t>
            </w:r>
          </w:p>
        </w:tc>
        <w:tc>
          <w:tcPr>
            <w:tcW w:w="5282" w:type="dxa"/>
            <w:tcBorders>
              <w:top w:val="single" w:sz="4" w:space="0" w:color="auto"/>
            </w:tcBorders>
          </w:tcPr>
          <w:p w:rsidR="00A1039D" w:rsidRPr="00A35136" w:rsidRDefault="00A1039D" w:rsidP="00A1039D">
            <w:pPr>
              <w:spacing w:after="0"/>
              <w:rPr>
                <w:rFonts w:ascii="Calibri" w:eastAsia="Times New Roman" w:hAnsi="Calibri" w:cs="Times New Roman"/>
                <w:color w:val="000000"/>
                <w:lang w:eastAsia="en-AU"/>
              </w:rPr>
            </w:pPr>
            <w:r w:rsidRPr="0042555C">
              <w:rPr>
                <w:rFonts w:ascii="Calibri" w:hAnsi="Calibri"/>
                <w:color w:val="000000"/>
              </w:rPr>
              <w:t xml:space="preserve">ARDS Aboriginal Corporation has produced Dictionaries of Anatomy and Criminal Law in </w:t>
            </w:r>
            <w:proofErr w:type="spellStart"/>
            <w:r w:rsidRPr="0042555C">
              <w:rPr>
                <w:rFonts w:ascii="Calibri" w:hAnsi="Calibri"/>
                <w:color w:val="000000"/>
              </w:rPr>
              <w:t>Djambarrpuyŋu</w:t>
            </w:r>
            <w:proofErr w:type="spellEnd"/>
            <w:r w:rsidRPr="0042555C">
              <w:rPr>
                <w:rFonts w:ascii="Calibri" w:hAnsi="Calibri"/>
                <w:color w:val="000000"/>
              </w:rPr>
              <w:t>, a widely spoken language in northeast Arnhem Land.</w:t>
            </w:r>
            <w:r>
              <w:rPr>
                <w:rFonts w:ascii="Calibri" w:hAnsi="Calibri"/>
                <w:color w:val="000000"/>
              </w:rPr>
              <w:t xml:space="preserve"> </w:t>
            </w:r>
            <w:r w:rsidRPr="0042555C">
              <w:rPr>
                <w:rFonts w:ascii="Calibri" w:hAnsi="Calibri"/>
                <w:color w:val="000000"/>
              </w:rPr>
              <w:t>These resources will be captured in audio and ICT for patients, offenders, families, interpreters, health professionals and legal practitioners in northeast Arnhem Land and Darwin/Palmerston.</w:t>
            </w:r>
          </w:p>
        </w:tc>
        <w:tc>
          <w:tcPr>
            <w:tcW w:w="1554" w:type="dxa"/>
            <w:tcBorders>
              <w:top w:val="single" w:sz="4" w:space="0" w:color="auto"/>
            </w:tcBorders>
          </w:tcPr>
          <w:p w:rsidR="00A1039D" w:rsidRPr="00A35136" w:rsidRDefault="00A1039D" w:rsidP="00A1039D">
            <w:pPr>
              <w:spacing w:after="0"/>
              <w:rPr>
                <w:rFonts w:ascii="Calibri" w:hAnsi="Calibri"/>
              </w:rPr>
            </w:pPr>
            <w:r>
              <w:rPr>
                <w:rFonts w:ascii="Calibri" w:eastAsia="Times New Roman" w:hAnsi="Calibri" w:cs="Times New Roman"/>
                <w:color w:val="000000"/>
                <w:lang w:eastAsia="en-AU"/>
              </w:rPr>
              <w:t>$58,823</w:t>
            </w:r>
          </w:p>
        </w:tc>
        <w:tc>
          <w:tcPr>
            <w:tcW w:w="1133" w:type="dxa"/>
            <w:tcBorders>
              <w:top w:val="single" w:sz="4" w:space="0" w:color="auto"/>
            </w:tcBorders>
          </w:tcPr>
          <w:p w:rsidR="00A1039D" w:rsidRPr="00A35136" w:rsidRDefault="00A1039D" w:rsidP="00A1039D">
            <w:pPr>
              <w:spacing w:after="0"/>
              <w:rPr>
                <w:rFonts w:ascii="Calibri" w:eastAsia="Times New Roman" w:hAnsi="Calibri" w:cs="Times New Roman"/>
                <w:bCs/>
                <w:lang w:eastAsia="en-AU"/>
              </w:rPr>
            </w:pPr>
            <w:r>
              <w:rPr>
                <w:rFonts w:ascii="Calibri" w:eastAsia="Times New Roman" w:hAnsi="Calibri" w:cs="Times New Roman"/>
                <w:color w:val="000000"/>
                <w:lang w:eastAsia="en-AU"/>
              </w:rPr>
              <w:t>$58,823</w:t>
            </w:r>
          </w:p>
        </w:tc>
        <w:tc>
          <w:tcPr>
            <w:tcW w:w="1052" w:type="dxa"/>
            <w:tcBorders>
              <w:top w:val="single" w:sz="4" w:space="0" w:color="auto"/>
            </w:tcBorders>
          </w:tcPr>
          <w:p w:rsidR="00A1039D" w:rsidRDefault="00A1039D" w:rsidP="00A1039D">
            <w:pPr>
              <w:spacing w:after="0"/>
              <w:rPr>
                <w:rFonts w:ascii="Calibri" w:eastAsia="Times New Roman" w:hAnsi="Calibri" w:cs="Times New Roman"/>
                <w:bCs/>
                <w:lang w:eastAsia="en-AU"/>
              </w:rPr>
            </w:pPr>
          </w:p>
        </w:tc>
      </w:tr>
      <w:tr w:rsidR="00A1039D" w:rsidTr="00A1039D">
        <w:trPr>
          <w:cantSplit/>
        </w:trPr>
        <w:tc>
          <w:tcPr>
            <w:tcW w:w="2252" w:type="dxa"/>
            <w:tcBorders>
              <w:top w:val="single" w:sz="4" w:space="0" w:color="auto"/>
            </w:tcBorders>
          </w:tcPr>
          <w:p w:rsidR="00A1039D" w:rsidRPr="00A35136" w:rsidRDefault="00A1039D" w:rsidP="00A1039D">
            <w:pPr>
              <w:spacing w:after="0"/>
              <w:rPr>
                <w:rFonts w:ascii="Calibri" w:eastAsia="Times New Roman" w:hAnsi="Calibri" w:cs="Times New Roman"/>
                <w:color w:val="000000"/>
                <w:lang w:eastAsia="en-AU"/>
              </w:rPr>
            </w:pPr>
            <w:r w:rsidRPr="0042555C">
              <w:rPr>
                <w:rFonts w:ascii="Calibri" w:eastAsia="Times New Roman" w:hAnsi="Calibri" w:cs="Times New Roman"/>
                <w:color w:val="000000"/>
                <w:lang w:eastAsia="en-AU"/>
              </w:rPr>
              <w:t xml:space="preserve">Ara </w:t>
            </w:r>
            <w:proofErr w:type="spellStart"/>
            <w:r w:rsidRPr="0042555C">
              <w:rPr>
                <w:rFonts w:ascii="Calibri" w:eastAsia="Times New Roman" w:hAnsi="Calibri" w:cs="Times New Roman"/>
                <w:color w:val="000000"/>
                <w:lang w:eastAsia="en-AU"/>
              </w:rPr>
              <w:t>Irititja</w:t>
            </w:r>
            <w:proofErr w:type="spellEnd"/>
            <w:r w:rsidRPr="0042555C">
              <w:rPr>
                <w:rFonts w:ascii="Calibri" w:eastAsia="Times New Roman" w:hAnsi="Calibri" w:cs="Times New Roman"/>
                <w:color w:val="000000"/>
                <w:lang w:eastAsia="en-AU"/>
              </w:rPr>
              <w:t xml:space="preserve"> Aboriginal Corporation</w:t>
            </w:r>
          </w:p>
        </w:tc>
        <w:tc>
          <w:tcPr>
            <w:tcW w:w="2672" w:type="dxa"/>
            <w:tcBorders>
              <w:top w:val="single" w:sz="4" w:space="0" w:color="auto"/>
            </w:tcBorders>
          </w:tcPr>
          <w:p w:rsidR="00A1039D" w:rsidRDefault="00A1039D" w:rsidP="00A1039D">
            <w:pPr>
              <w:spacing w:after="0"/>
              <w:rPr>
                <w:rFonts w:ascii="Calibri" w:eastAsia="Times New Roman" w:hAnsi="Calibri" w:cs="Times New Roman"/>
                <w:color w:val="000000"/>
                <w:lang w:eastAsia="en-AU"/>
              </w:rPr>
            </w:pPr>
            <w:r w:rsidRPr="0042555C">
              <w:rPr>
                <w:rFonts w:ascii="Calibri" w:eastAsia="Times New Roman" w:hAnsi="Calibri" w:cs="Times New Roman"/>
                <w:color w:val="000000"/>
                <w:lang w:eastAsia="en-AU"/>
              </w:rPr>
              <w:t xml:space="preserve">Ara </w:t>
            </w:r>
            <w:proofErr w:type="spellStart"/>
            <w:r w:rsidRPr="0042555C">
              <w:rPr>
                <w:rFonts w:ascii="Calibri" w:eastAsia="Times New Roman" w:hAnsi="Calibri" w:cs="Times New Roman"/>
                <w:color w:val="000000"/>
                <w:lang w:eastAsia="en-AU"/>
              </w:rPr>
              <w:t>Irititja</w:t>
            </w:r>
            <w:proofErr w:type="spellEnd"/>
            <w:r w:rsidRPr="0042555C">
              <w:rPr>
                <w:rFonts w:ascii="Calibri" w:eastAsia="Times New Roman" w:hAnsi="Calibri" w:cs="Times New Roman"/>
                <w:color w:val="000000"/>
                <w:lang w:eastAsia="en-AU"/>
              </w:rPr>
              <w:t xml:space="preserve"> App</w:t>
            </w:r>
          </w:p>
        </w:tc>
        <w:tc>
          <w:tcPr>
            <w:tcW w:w="5282" w:type="dxa"/>
            <w:tcBorders>
              <w:top w:val="single" w:sz="4" w:space="0" w:color="auto"/>
            </w:tcBorders>
          </w:tcPr>
          <w:p w:rsidR="00A1039D" w:rsidRPr="00A35136" w:rsidRDefault="00A1039D" w:rsidP="00A1039D">
            <w:pPr>
              <w:spacing w:after="0"/>
              <w:rPr>
                <w:rFonts w:ascii="Calibri" w:eastAsia="Times New Roman" w:hAnsi="Calibri" w:cs="Times New Roman"/>
                <w:color w:val="000000"/>
                <w:lang w:eastAsia="en-AU"/>
              </w:rPr>
            </w:pPr>
            <w:r w:rsidRPr="0042555C">
              <w:rPr>
                <w:rFonts w:ascii="Calibri" w:hAnsi="Calibri"/>
                <w:color w:val="000000"/>
              </w:rPr>
              <w:t xml:space="preserve">Record stories in </w:t>
            </w:r>
            <w:proofErr w:type="spellStart"/>
            <w:r w:rsidRPr="0042555C">
              <w:rPr>
                <w:rFonts w:ascii="Calibri" w:hAnsi="Calibri"/>
                <w:color w:val="000000"/>
              </w:rPr>
              <w:t>Ngaanyatjarra</w:t>
            </w:r>
            <w:proofErr w:type="spellEnd"/>
            <w:r w:rsidRPr="0042555C">
              <w:rPr>
                <w:rFonts w:ascii="Calibri" w:hAnsi="Calibri"/>
                <w:color w:val="000000"/>
              </w:rPr>
              <w:t xml:space="preserve">, Pitjantjatjara and </w:t>
            </w:r>
            <w:proofErr w:type="spellStart"/>
            <w:r w:rsidRPr="0042555C">
              <w:rPr>
                <w:rFonts w:ascii="Calibri" w:hAnsi="Calibri"/>
                <w:color w:val="000000"/>
              </w:rPr>
              <w:t>Yankunyjatjara</w:t>
            </w:r>
            <w:proofErr w:type="spellEnd"/>
            <w:r w:rsidRPr="0042555C">
              <w:rPr>
                <w:rFonts w:ascii="Calibri" w:hAnsi="Calibri"/>
                <w:color w:val="000000"/>
              </w:rPr>
              <w:t xml:space="preserve"> to create a language rich App combining historical material from the Ara </w:t>
            </w:r>
            <w:proofErr w:type="spellStart"/>
            <w:r w:rsidRPr="0042555C">
              <w:rPr>
                <w:rFonts w:ascii="Calibri" w:hAnsi="Calibri"/>
                <w:color w:val="000000"/>
              </w:rPr>
              <w:t>Irititja</w:t>
            </w:r>
            <w:proofErr w:type="spellEnd"/>
            <w:r w:rsidRPr="0042555C">
              <w:rPr>
                <w:rFonts w:ascii="Calibri" w:hAnsi="Calibri"/>
                <w:color w:val="000000"/>
              </w:rPr>
              <w:t xml:space="preserve"> digital archive. Personal stories about </w:t>
            </w:r>
            <w:proofErr w:type="spellStart"/>
            <w:r w:rsidRPr="0042555C">
              <w:rPr>
                <w:rFonts w:ascii="Calibri" w:hAnsi="Calibri"/>
                <w:color w:val="000000"/>
              </w:rPr>
              <w:t>Landrights</w:t>
            </w:r>
            <w:proofErr w:type="spellEnd"/>
            <w:r w:rsidRPr="0042555C">
              <w:rPr>
                <w:rFonts w:ascii="Calibri" w:hAnsi="Calibri"/>
                <w:color w:val="000000"/>
              </w:rPr>
              <w:t>, their lives, their country, bush foods and Art will illuminate archival material in a co</w:t>
            </w:r>
            <w:r>
              <w:rPr>
                <w:rFonts w:ascii="Calibri" w:hAnsi="Calibri"/>
                <w:color w:val="000000"/>
              </w:rPr>
              <w:t xml:space="preserve">ntemporary way to reach a </w:t>
            </w:r>
            <w:r w:rsidRPr="0042555C">
              <w:rPr>
                <w:rFonts w:ascii="Calibri" w:hAnsi="Calibri"/>
                <w:color w:val="000000"/>
              </w:rPr>
              <w:t xml:space="preserve">new generation of </w:t>
            </w:r>
            <w:proofErr w:type="spellStart"/>
            <w:r w:rsidRPr="0042555C">
              <w:rPr>
                <w:rFonts w:ascii="Calibri" w:hAnsi="Calibri"/>
                <w:color w:val="000000"/>
              </w:rPr>
              <w:t>Anangu</w:t>
            </w:r>
            <w:proofErr w:type="spellEnd"/>
            <w:r w:rsidRPr="0042555C">
              <w:rPr>
                <w:rFonts w:ascii="Calibri" w:hAnsi="Calibri"/>
                <w:color w:val="000000"/>
              </w:rPr>
              <w:t>.</w:t>
            </w:r>
          </w:p>
        </w:tc>
        <w:tc>
          <w:tcPr>
            <w:tcW w:w="1554" w:type="dxa"/>
            <w:tcBorders>
              <w:top w:val="single" w:sz="4" w:space="0" w:color="auto"/>
            </w:tcBorders>
          </w:tcPr>
          <w:p w:rsidR="00A1039D" w:rsidRPr="00B405C3" w:rsidRDefault="00A1039D" w:rsidP="00A1039D">
            <w:pPr>
              <w:spacing w:after="0"/>
              <w:rPr>
                <w:rFonts w:ascii="Calibri" w:eastAsia="Times New Roman" w:hAnsi="Calibri" w:cs="Times New Roman"/>
                <w:bCs/>
                <w:lang w:eastAsia="en-AU"/>
              </w:rPr>
            </w:pPr>
            <w:r w:rsidRPr="0042555C">
              <w:rPr>
                <w:rFonts w:ascii="Calibri" w:hAnsi="Calibri"/>
              </w:rPr>
              <w:t>$</w:t>
            </w:r>
            <w:r w:rsidRPr="0042555C">
              <w:rPr>
                <w:rFonts w:ascii="Calibri" w:eastAsia="Times New Roman" w:hAnsi="Calibri" w:cs="Times New Roman"/>
                <w:bCs/>
                <w:lang w:eastAsia="en-AU"/>
              </w:rPr>
              <w:t xml:space="preserve">165,000 </w:t>
            </w:r>
          </w:p>
        </w:tc>
        <w:tc>
          <w:tcPr>
            <w:tcW w:w="1133" w:type="dxa"/>
            <w:tcBorders>
              <w:top w:val="single" w:sz="4" w:space="0" w:color="auto"/>
            </w:tcBorders>
          </w:tcPr>
          <w:p w:rsidR="00A1039D" w:rsidRPr="00A35136" w:rsidRDefault="00A1039D" w:rsidP="00A1039D">
            <w:pPr>
              <w:spacing w:after="0"/>
              <w:rPr>
                <w:rFonts w:ascii="Calibri" w:eastAsia="Times New Roman" w:hAnsi="Calibri" w:cs="Times New Roman"/>
                <w:bCs/>
                <w:lang w:eastAsia="en-AU"/>
              </w:rPr>
            </w:pPr>
            <w:r w:rsidRPr="0042555C">
              <w:rPr>
                <w:rFonts w:ascii="Calibri" w:eastAsia="Times New Roman" w:hAnsi="Calibri" w:cs="Times New Roman"/>
                <w:bCs/>
                <w:lang w:eastAsia="en-AU"/>
              </w:rPr>
              <w:t>$</w:t>
            </w:r>
            <w:r w:rsidRPr="0042555C">
              <w:rPr>
                <w:rFonts w:ascii="Calibri" w:hAnsi="Calibri"/>
              </w:rPr>
              <w:t>79,400</w:t>
            </w:r>
          </w:p>
        </w:tc>
        <w:tc>
          <w:tcPr>
            <w:tcW w:w="1052" w:type="dxa"/>
            <w:tcBorders>
              <w:top w:val="single" w:sz="4" w:space="0" w:color="auto"/>
            </w:tcBorders>
          </w:tcPr>
          <w:p w:rsidR="00A1039D" w:rsidRDefault="00A1039D" w:rsidP="00A1039D">
            <w:pPr>
              <w:spacing w:after="0"/>
              <w:rPr>
                <w:rFonts w:ascii="Calibri" w:eastAsia="Times New Roman" w:hAnsi="Calibri" w:cs="Times New Roman"/>
                <w:bCs/>
                <w:lang w:eastAsia="en-AU"/>
              </w:rPr>
            </w:pPr>
            <w:r w:rsidRPr="0042555C">
              <w:rPr>
                <w:rFonts w:ascii="Calibri" w:eastAsia="Times New Roman" w:hAnsi="Calibri" w:cs="Times New Roman"/>
                <w:bCs/>
                <w:lang w:eastAsia="en-AU"/>
              </w:rPr>
              <w:t>$85,600</w:t>
            </w:r>
          </w:p>
        </w:tc>
      </w:tr>
      <w:tr w:rsidR="00371922" w:rsidTr="00167D2C">
        <w:trPr>
          <w:cantSplit/>
        </w:trPr>
        <w:tc>
          <w:tcPr>
            <w:tcW w:w="2252" w:type="dxa"/>
            <w:tcBorders>
              <w:top w:val="single" w:sz="4" w:space="0" w:color="auto"/>
            </w:tcBorders>
          </w:tcPr>
          <w:p w:rsidR="00371922" w:rsidRPr="00CB6294" w:rsidRDefault="00371922" w:rsidP="00167D2C">
            <w:pPr>
              <w:spacing w:after="0"/>
              <w:rPr>
                <w:rFonts w:ascii="Calibri" w:eastAsia="Times New Roman" w:hAnsi="Calibri" w:cs="Times New Roman"/>
                <w:color w:val="000000"/>
                <w:lang w:eastAsia="en-AU"/>
              </w:rPr>
            </w:pPr>
            <w:r w:rsidRPr="0042555C">
              <w:rPr>
                <w:rFonts w:ascii="Calibri" w:eastAsia="Times New Roman" w:hAnsi="Calibri" w:cs="Times New Roman"/>
                <w:color w:val="000000"/>
                <w:lang w:eastAsia="en-AU"/>
              </w:rPr>
              <w:t>Augustinian Volunteers Australia</w:t>
            </w:r>
          </w:p>
        </w:tc>
        <w:tc>
          <w:tcPr>
            <w:tcW w:w="2672" w:type="dxa"/>
            <w:tcBorders>
              <w:top w:val="single" w:sz="4" w:space="0" w:color="auto"/>
            </w:tcBorders>
          </w:tcPr>
          <w:p w:rsidR="00371922" w:rsidRPr="00CB6294" w:rsidRDefault="00371922" w:rsidP="00167D2C">
            <w:pPr>
              <w:spacing w:after="0"/>
              <w:rPr>
                <w:rFonts w:ascii="Calibri" w:eastAsia="Times New Roman" w:hAnsi="Calibri" w:cs="Times New Roman"/>
                <w:color w:val="000000"/>
                <w:lang w:eastAsia="en-AU"/>
              </w:rPr>
            </w:pPr>
            <w:r w:rsidRPr="0042555C">
              <w:rPr>
                <w:rFonts w:ascii="Calibri" w:eastAsia="Times New Roman" w:hAnsi="Calibri" w:cs="Times New Roman"/>
                <w:color w:val="000000"/>
                <w:lang w:eastAsia="en-AU"/>
              </w:rPr>
              <w:t>The Sydney Language Restoration Project (SLRP)</w:t>
            </w:r>
          </w:p>
        </w:tc>
        <w:tc>
          <w:tcPr>
            <w:tcW w:w="5282" w:type="dxa"/>
            <w:tcBorders>
              <w:top w:val="single" w:sz="4" w:space="0" w:color="auto"/>
            </w:tcBorders>
          </w:tcPr>
          <w:p w:rsidR="00371922" w:rsidRDefault="00371922" w:rsidP="00167D2C">
            <w:pPr>
              <w:spacing w:after="0"/>
              <w:rPr>
                <w:rFonts w:ascii="Calibri" w:eastAsia="Times New Roman" w:hAnsi="Calibri" w:cs="Times New Roman"/>
                <w:color w:val="000000"/>
                <w:lang w:eastAsia="en-AU"/>
              </w:rPr>
            </w:pPr>
            <w:r w:rsidRPr="0042555C">
              <w:rPr>
                <w:rFonts w:ascii="Calibri" w:hAnsi="Calibri"/>
                <w:color w:val="000000"/>
              </w:rPr>
              <w:t>Through a series of workshops, walking tours, artistic expression and development of resources, SLRP will increase cultural identity in Indigenous young people. Building on Language skills in young people, the project will enhance facility with the Sydney Language and restore its use to the wider community.</w:t>
            </w:r>
          </w:p>
        </w:tc>
        <w:tc>
          <w:tcPr>
            <w:tcW w:w="1554" w:type="dxa"/>
            <w:tcBorders>
              <w:top w:val="single" w:sz="4" w:space="0" w:color="auto"/>
            </w:tcBorders>
          </w:tcPr>
          <w:p w:rsidR="00371922" w:rsidRPr="00CB6294" w:rsidRDefault="00371922" w:rsidP="00ED2B61">
            <w:pPr>
              <w:spacing w:after="0"/>
              <w:rPr>
                <w:rFonts w:ascii="Calibri" w:eastAsia="Times New Roman" w:hAnsi="Calibri" w:cs="Times New Roman"/>
                <w:bCs/>
                <w:lang w:eastAsia="en-AU"/>
              </w:rPr>
            </w:pPr>
            <w:r w:rsidRPr="0042555C">
              <w:rPr>
                <w:rFonts w:ascii="Calibri" w:hAnsi="Calibri"/>
              </w:rPr>
              <w:t>$100,000</w:t>
            </w:r>
          </w:p>
        </w:tc>
        <w:tc>
          <w:tcPr>
            <w:tcW w:w="1133" w:type="dxa"/>
            <w:tcBorders>
              <w:top w:val="single" w:sz="4" w:space="0" w:color="auto"/>
            </w:tcBorders>
          </w:tcPr>
          <w:p w:rsidR="00371922" w:rsidRPr="00CB6294" w:rsidRDefault="00371922" w:rsidP="00ED2B61">
            <w:pPr>
              <w:spacing w:after="0"/>
              <w:rPr>
                <w:rFonts w:ascii="Calibri" w:eastAsia="Times New Roman" w:hAnsi="Calibri" w:cs="Times New Roman"/>
                <w:bCs/>
                <w:lang w:eastAsia="en-AU"/>
              </w:rPr>
            </w:pPr>
            <w:r w:rsidRPr="0042555C">
              <w:rPr>
                <w:rFonts w:ascii="Calibri" w:hAnsi="Calibri"/>
              </w:rPr>
              <w:t>$100,000</w:t>
            </w:r>
          </w:p>
        </w:tc>
        <w:tc>
          <w:tcPr>
            <w:tcW w:w="1052" w:type="dxa"/>
            <w:tcBorders>
              <w:top w:val="single" w:sz="4" w:space="0" w:color="auto"/>
            </w:tcBorders>
          </w:tcPr>
          <w:p w:rsidR="00371922" w:rsidRPr="007D1190" w:rsidRDefault="00371922" w:rsidP="00167D2C">
            <w:pPr>
              <w:spacing w:after="0"/>
              <w:rPr>
                <w:rFonts w:ascii="Calibri" w:eastAsia="Times New Roman" w:hAnsi="Calibri" w:cs="Times New Roman"/>
              </w:rPr>
            </w:pPr>
          </w:p>
        </w:tc>
      </w:tr>
      <w:tr w:rsidR="00A1039D" w:rsidTr="00A1039D">
        <w:trPr>
          <w:cantSplit/>
        </w:trPr>
        <w:tc>
          <w:tcPr>
            <w:tcW w:w="2252" w:type="dxa"/>
            <w:tcBorders>
              <w:top w:val="single" w:sz="4" w:space="0" w:color="auto"/>
            </w:tcBorders>
          </w:tcPr>
          <w:p w:rsidR="00A1039D" w:rsidRPr="00A35136" w:rsidRDefault="00A1039D" w:rsidP="00A1039D">
            <w:pPr>
              <w:spacing w:after="0"/>
              <w:rPr>
                <w:rFonts w:ascii="Calibri" w:eastAsia="Times New Roman" w:hAnsi="Calibri" w:cs="Times New Roman"/>
                <w:color w:val="000000"/>
                <w:lang w:eastAsia="en-AU"/>
              </w:rPr>
            </w:pPr>
            <w:r w:rsidRPr="0042555C">
              <w:rPr>
                <w:rFonts w:ascii="Calibri" w:eastAsia="Times New Roman" w:hAnsi="Calibri" w:cs="Times New Roman"/>
                <w:color w:val="000000"/>
                <w:lang w:eastAsia="en-AU"/>
              </w:rPr>
              <w:t>Batchelor Institute of Indigenous Tertiary Education</w:t>
            </w:r>
          </w:p>
        </w:tc>
        <w:tc>
          <w:tcPr>
            <w:tcW w:w="2672" w:type="dxa"/>
            <w:tcBorders>
              <w:top w:val="single" w:sz="4" w:space="0" w:color="auto"/>
            </w:tcBorders>
          </w:tcPr>
          <w:p w:rsidR="00A1039D" w:rsidRDefault="00A1039D" w:rsidP="00A1039D">
            <w:pPr>
              <w:spacing w:after="0"/>
              <w:rPr>
                <w:rFonts w:ascii="Calibri" w:eastAsia="Times New Roman" w:hAnsi="Calibri" w:cs="Times New Roman"/>
                <w:color w:val="000000"/>
                <w:lang w:eastAsia="en-AU"/>
              </w:rPr>
            </w:pPr>
            <w:r w:rsidRPr="0042555C">
              <w:rPr>
                <w:rFonts w:ascii="Calibri" w:eastAsia="Times New Roman" w:hAnsi="Calibri" w:cs="Times New Roman"/>
                <w:color w:val="000000"/>
                <w:lang w:eastAsia="en-AU"/>
              </w:rPr>
              <w:t>Wake up CALL</w:t>
            </w:r>
          </w:p>
        </w:tc>
        <w:tc>
          <w:tcPr>
            <w:tcW w:w="5282" w:type="dxa"/>
            <w:tcBorders>
              <w:top w:val="single" w:sz="4" w:space="0" w:color="auto"/>
            </w:tcBorders>
          </w:tcPr>
          <w:p w:rsidR="00A1039D" w:rsidRPr="00A35136" w:rsidRDefault="00A1039D" w:rsidP="00A1039D">
            <w:pPr>
              <w:spacing w:after="0"/>
              <w:rPr>
                <w:rFonts w:ascii="Calibri" w:eastAsia="Times New Roman" w:hAnsi="Calibri" w:cs="Times New Roman"/>
                <w:color w:val="000000"/>
                <w:lang w:eastAsia="en-AU"/>
              </w:rPr>
            </w:pPr>
            <w:r w:rsidRPr="0042555C">
              <w:rPr>
                <w:rFonts w:ascii="Calibri" w:hAnsi="Calibri"/>
                <w:color w:val="000000"/>
              </w:rPr>
              <w:t>The Centre for Australian Languages and Linguistics (CALL) Collection has developed over 40 years and houses texts, audio and video in Australian Indigenous languages. There are approximately 4,500 catalogued items in over 100 Indigenous languages. The project aims to preserve these unique and valuable resources, and make them available online.</w:t>
            </w:r>
          </w:p>
        </w:tc>
        <w:tc>
          <w:tcPr>
            <w:tcW w:w="1554" w:type="dxa"/>
            <w:tcBorders>
              <w:top w:val="single" w:sz="4" w:space="0" w:color="auto"/>
            </w:tcBorders>
          </w:tcPr>
          <w:p w:rsidR="00A1039D" w:rsidRPr="00B405C3" w:rsidRDefault="00A1039D" w:rsidP="00A1039D">
            <w:pPr>
              <w:spacing w:after="0"/>
              <w:rPr>
                <w:rFonts w:ascii="Calibri" w:eastAsia="Times New Roman" w:hAnsi="Calibri" w:cs="Times New Roman"/>
                <w:bCs/>
                <w:lang w:eastAsia="en-AU"/>
              </w:rPr>
            </w:pPr>
            <w:r w:rsidRPr="0042555C">
              <w:rPr>
                <w:rFonts w:ascii="Calibri" w:hAnsi="Calibri"/>
              </w:rPr>
              <w:t>$</w:t>
            </w:r>
            <w:r w:rsidRPr="0042555C">
              <w:rPr>
                <w:rFonts w:ascii="Calibri" w:eastAsia="Times New Roman" w:hAnsi="Calibri" w:cs="Times New Roman"/>
                <w:bCs/>
                <w:lang w:eastAsia="en-AU"/>
              </w:rPr>
              <w:t>200,000</w:t>
            </w:r>
          </w:p>
        </w:tc>
        <w:tc>
          <w:tcPr>
            <w:tcW w:w="1133" w:type="dxa"/>
            <w:tcBorders>
              <w:top w:val="single" w:sz="4" w:space="0" w:color="auto"/>
            </w:tcBorders>
          </w:tcPr>
          <w:p w:rsidR="00A1039D" w:rsidRPr="00A35136" w:rsidRDefault="00A1039D" w:rsidP="00A1039D">
            <w:pPr>
              <w:spacing w:after="0"/>
              <w:rPr>
                <w:rFonts w:ascii="Calibri" w:eastAsia="Times New Roman" w:hAnsi="Calibri" w:cs="Times New Roman"/>
                <w:bCs/>
                <w:lang w:eastAsia="en-AU"/>
              </w:rPr>
            </w:pPr>
            <w:r>
              <w:rPr>
                <w:rFonts w:ascii="Calibri" w:eastAsia="Times New Roman" w:hAnsi="Calibri" w:cs="Times New Roman"/>
                <w:bCs/>
                <w:lang w:eastAsia="en-AU"/>
              </w:rPr>
              <w:t>$</w:t>
            </w:r>
            <w:r w:rsidRPr="0042555C">
              <w:rPr>
                <w:rFonts w:ascii="Calibri" w:eastAsia="Times New Roman" w:hAnsi="Calibri" w:cs="Times New Roman"/>
                <w:bCs/>
                <w:lang w:eastAsia="en-AU"/>
              </w:rPr>
              <w:t>100,000</w:t>
            </w:r>
          </w:p>
        </w:tc>
        <w:tc>
          <w:tcPr>
            <w:tcW w:w="1052" w:type="dxa"/>
            <w:tcBorders>
              <w:top w:val="single" w:sz="4" w:space="0" w:color="auto"/>
            </w:tcBorders>
          </w:tcPr>
          <w:p w:rsidR="00A1039D" w:rsidRDefault="00A1039D" w:rsidP="00A1039D">
            <w:pPr>
              <w:spacing w:after="0"/>
              <w:rPr>
                <w:rFonts w:ascii="Calibri" w:eastAsia="Times New Roman" w:hAnsi="Calibri" w:cs="Times New Roman"/>
                <w:bCs/>
                <w:lang w:eastAsia="en-AU"/>
              </w:rPr>
            </w:pPr>
            <w:r>
              <w:rPr>
                <w:rFonts w:ascii="Calibri" w:eastAsia="Times New Roman" w:hAnsi="Calibri" w:cs="Times New Roman"/>
                <w:bCs/>
                <w:lang w:eastAsia="en-AU"/>
              </w:rPr>
              <w:t>$</w:t>
            </w:r>
            <w:r w:rsidRPr="0042555C">
              <w:rPr>
                <w:rFonts w:ascii="Calibri" w:eastAsia="Times New Roman" w:hAnsi="Calibri" w:cs="Times New Roman"/>
                <w:bCs/>
                <w:lang w:eastAsia="en-AU"/>
              </w:rPr>
              <w:t>100,000</w:t>
            </w:r>
          </w:p>
        </w:tc>
      </w:tr>
      <w:tr w:rsidR="00A1039D" w:rsidTr="00A1039D">
        <w:trPr>
          <w:cantSplit/>
        </w:trPr>
        <w:tc>
          <w:tcPr>
            <w:tcW w:w="225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r w:rsidRPr="0042555C">
              <w:rPr>
                <w:rFonts w:ascii="Calibri" w:eastAsia="Times New Roman" w:hAnsi="Calibri" w:cs="Times New Roman"/>
                <w:color w:val="000000"/>
                <w:lang w:eastAsia="en-AU"/>
              </w:rPr>
              <w:t>Batchelor Institute of Indigenous Tertiary Education</w:t>
            </w:r>
          </w:p>
        </w:tc>
        <w:tc>
          <w:tcPr>
            <w:tcW w:w="267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proofErr w:type="spellStart"/>
            <w:r w:rsidRPr="0042555C">
              <w:rPr>
                <w:rFonts w:ascii="Calibri" w:eastAsia="Times New Roman" w:hAnsi="Calibri" w:cs="Times New Roman"/>
                <w:color w:val="000000"/>
                <w:lang w:eastAsia="en-AU"/>
              </w:rPr>
              <w:t>Nanhthi</w:t>
            </w:r>
            <w:proofErr w:type="spellEnd"/>
            <w:r w:rsidRPr="0042555C">
              <w:rPr>
                <w:rFonts w:ascii="Calibri" w:eastAsia="Times New Roman" w:hAnsi="Calibri" w:cs="Times New Roman"/>
                <w:color w:val="000000"/>
                <w:lang w:eastAsia="en-AU"/>
              </w:rPr>
              <w:t xml:space="preserve"> </w:t>
            </w:r>
            <w:proofErr w:type="spellStart"/>
            <w:r w:rsidRPr="0042555C">
              <w:rPr>
                <w:rFonts w:ascii="Calibri" w:eastAsia="Times New Roman" w:hAnsi="Calibri" w:cs="Times New Roman"/>
                <w:color w:val="000000"/>
                <w:lang w:eastAsia="en-AU"/>
              </w:rPr>
              <w:t>Dirrmu</w:t>
            </w:r>
            <w:proofErr w:type="spellEnd"/>
            <w:r w:rsidRPr="0042555C">
              <w:rPr>
                <w:rFonts w:ascii="Calibri" w:eastAsia="Times New Roman" w:hAnsi="Calibri" w:cs="Times New Roman"/>
                <w:color w:val="000000"/>
                <w:lang w:eastAsia="en-AU"/>
              </w:rPr>
              <w:t xml:space="preserve"> Wadeye Rock Art at Wadeye</w:t>
            </w:r>
          </w:p>
        </w:tc>
        <w:tc>
          <w:tcPr>
            <w:tcW w:w="528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r w:rsidRPr="0042555C">
              <w:rPr>
                <w:rFonts w:ascii="Calibri" w:eastAsia="Times New Roman" w:hAnsi="Calibri" w:cs="Times New Roman"/>
                <w:color w:val="000000"/>
                <w:lang w:eastAsia="en-AU"/>
              </w:rPr>
              <w:t>This project will document and transform the rock art of the Wadeye region int</w:t>
            </w:r>
            <w:r>
              <w:rPr>
                <w:rFonts w:ascii="Calibri" w:eastAsia="Times New Roman" w:hAnsi="Calibri" w:cs="Times New Roman"/>
                <w:color w:val="000000"/>
                <w:lang w:eastAsia="en-AU"/>
              </w:rPr>
              <w:t>o contemporary contexts enab</w:t>
            </w:r>
            <w:r w:rsidRPr="0042555C">
              <w:rPr>
                <w:rFonts w:ascii="Calibri" w:eastAsia="Times New Roman" w:hAnsi="Calibri" w:cs="Times New Roman"/>
                <w:color w:val="000000"/>
                <w:lang w:eastAsia="en-AU"/>
              </w:rPr>
              <w:t>ling the seven language groups to regain knowledge of their ancestral rock art and transform the images and stories into contemporary art forms for an exhibition.</w:t>
            </w:r>
          </w:p>
        </w:tc>
        <w:tc>
          <w:tcPr>
            <w:tcW w:w="1554" w:type="dxa"/>
            <w:tcBorders>
              <w:top w:val="single" w:sz="4" w:space="0" w:color="auto"/>
            </w:tcBorders>
          </w:tcPr>
          <w:p w:rsidR="00A1039D" w:rsidRPr="008E56F3" w:rsidRDefault="00A1039D" w:rsidP="00A1039D">
            <w:pPr>
              <w:spacing w:after="0"/>
              <w:rPr>
                <w:rFonts w:ascii="Calibri" w:eastAsia="Times New Roman" w:hAnsi="Calibri" w:cs="Times New Roman"/>
                <w:bCs/>
                <w:lang w:eastAsia="en-AU"/>
              </w:rPr>
            </w:pPr>
            <w:r w:rsidRPr="0042555C">
              <w:rPr>
                <w:rFonts w:ascii="Calibri" w:hAnsi="Calibri"/>
              </w:rPr>
              <w:t>$</w:t>
            </w:r>
            <w:r w:rsidRPr="0042555C">
              <w:rPr>
                <w:rFonts w:ascii="Calibri" w:eastAsia="Times New Roman" w:hAnsi="Calibri" w:cs="Times New Roman"/>
                <w:bCs/>
                <w:lang w:eastAsia="en-AU"/>
              </w:rPr>
              <w:t>200,000</w:t>
            </w:r>
          </w:p>
        </w:tc>
        <w:tc>
          <w:tcPr>
            <w:tcW w:w="1133" w:type="dxa"/>
            <w:tcBorders>
              <w:top w:val="single" w:sz="4" w:space="0" w:color="auto"/>
            </w:tcBorders>
          </w:tcPr>
          <w:p w:rsidR="00A1039D" w:rsidRPr="001E7CCF" w:rsidRDefault="00A1039D" w:rsidP="00A1039D">
            <w:pPr>
              <w:spacing w:after="0"/>
              <w:rPr>
                <w:rFonts w:ascii="Calibri" w:hAnsi="Calibri"/>
              </w:rPr>
            </w:pPr>
            <w:r>
              <w:rPr>
                <w:rFonts w:ascii="Calibri" w:eastAsia="Times New Roman" w:hAnsi="Calibri" w:cs="Times New Roman"/>
                <w:bCs/>
                <w:lang w:eastAsia="en-AU"/>
              </w:rPr>
              <w:t>$</w:t>
            </w:r>
            <w:r w:rsidRPr="0042555C">
              <w:rPr>
                <w:rFonts w:ascii="Calibri" w:hAnsi="Calibri"/>
              </w:rPr>
              <w:t>100,000</w:t>
            </w:r>
          </w:p>
        </w:tc>
        <w:tc>
          <w:tcPr>
            <w:tcW w:w="1052" w:type="dxa"/>
            <w:tcBorders>
              <w:top w:val="single" w:sz="4" w:space="0" w:color="auto"/>
            </w:tcBorders>
          </w:tcPr>
          <w:p w:rsidR="00A1039D" w:rsidRPr="00CB6294" w:rsidRDefault="00A1039D" w:rsidP="00A1039D">
            <w:pPr>
              <w:spacing w:after="0"/>
              <w:rPr>
                <w:rFonts w:ascii="Calibri" w:hAnsi="Calibri"/>
              </w:rPr>
            </w:pPr>
            <w:r>
              <w:rPr>
                <w:rFonts w:ascii="Calibri" w:eastAsia="Times New Roman" w:hAnsi="Calibri" w:cs="Times New Roman"/>
                <w:bCs/>
                <w:lang w:eastAsia="en-AU"/>
              </w:rPr>
              <w:t>$</w:t>
            </w:r>
            <w:r w:rsidRPr="0042555C">
              <w:rPr>
                <w:rFonts w:ascii="Calibri" w:hAnsi="Calibri"/>
              </w:rPr>
              <w:t>100,000</w:t>
            </w:r>
          </w:p>
        </w:tc>
      </w:tr>
      <w:tr w:rsidR="00371922" w:rsidTr="00167D2C">
        <w:trPr>
          <w:cantSplit/>
        </w:trPr>
        <w:tc>
          <w:tcPr>
            <w:tcW w:w="2252" w:type="dxa"/>
            <w:tcBorders>
              <w:top w:val="single" w:sz="4" w:space="0" w:color="auto"/>
            </w:tcBorders>
          </w:tcPr>
          <w:p w:rsidR="00371922" w:rsidRPr="0042555C" w:rsidRDefault="00371922" w:rsidP="00167D2C">
            <w:pPr>
              <w:spacing w:after="0"/>
              <w:rPr>
                <w:rFonts w:ascii="Calibri" w:eastAsia="Times New Roman" w:hAnsi="Calibri" w:cs="Times New Roman"/>
                <w:color w:val="000000"/>
                <w:lang w:eastAsia="en-AU"/>
              </w:rPr>
            </w:pPr>
            <w:r w:rsidRPr="008264D6">
              <w:rPr>
                <w:rFonts w:ascii="Calibri" w:eastAsia="Times New Roman" w:hAnsi="Calibri" w:cs="Times New Roman"/>
                <w:color w:val="000000"/>
                <w:lang w:eastAsia="en-AU"/>
              </w:rPr>
              <w:t>Bathurst Local Aboriginal Land Council</w:t>
            </w:r>
          </w:p>
        </w:tc>
        <w:tc>
          <w:tcPr>
            <w:tcW w:w="2672" w:type="dxa"/>
            <w:tcBorders>
              <w:top w:val="single" w:sz="4" w:space="0" w:color="auto"/>
            </w:tcBorders>
          </w:tcPr>
          <w:p w:rsidR="00371922" w:rsidRPr="0042555C" w:rsidRDefault="00371922" w:rsidP="00167D2C">
            <w:pPr>
              <w:spacing w:after="0"/>
              <w:rPr>
                <w:rFonts w:ascii="Calibri" w:eastAsia="Times New Roman" w:hAnsi="Calibri" w:cs="Times New Roman"/>
                <w:color w:val="000000"/>
                <w:lang w:eastAsia="en-AU"/>
              </w:rPr>
            </w:pPr>
            <w:proofErr w:type="spellStart"/>
            <w:r w:rsidRPr="008264D6">
              <w:rPr>
                <w:rFonts w:ascii="Calibri" w:eastAsia="Times New Roman" w:hAnsi="Calibri" w:cs="Times New Roman"/>
                <w:color w:val="000000"/>
                <w:lang w:eastAsia="en-AU"/>
              </w:rPr>
              <w:t>Girrawaa</w:t>
            </w:r>
            <w:proofErr w:type="spellEnd"/>
            <w:r w:rsidRPr="008264D6">
              <w:rPr>
                <w:rFonts w:ascii="Calibri" w:eastAsia="Times New Roman" w:hAnsi="Calibri" w:cs="Times New Roman"/>
                <w:color w:val="000000"/>
                <w:lang w:eastAsia="en-AU"/>
              </w:rPr>
              <w:t xml:space="preserve"> Creative Arts</w:t>
            </w:r>
          </w:p>
        </w:tc>
        <w:tc>
          <w:tcPr>
            <w:tcW w:w="5282" w:type="dxa"/>
            <w:tcBorders>
              <w:top w:val="single" w:sz="4" w:space="0" w:color="auto"/>
            </w:tcBorders>
          </w:tcPr>
          <w:p w:rsidR="00371922" w:rsidRPr="0042555C" w:rsidRDefault="00371922" w:rsidP="00167D2C">
            <w:pPr>
              <w:spacing w:after="0"/>
              <w:rPr>
                <w:rFonts w:ascii="Calibri" w:hAnsi="Calibri"/>
                <w:color w:val="000000"/>
              </w:rPr>
            </w:pPr>
            <w:r w:rsidRPr="008264D6">
              <w:rPr>
                <w:rFonts w:ascii="Calibri" w:eastAsia="Times New Roman" w:hAnsi="Calibri" w:cs="Times New Roman"/>
                <w:color w:val="000000"/>
                <w:lang w:eastAsia="en-AU"/>
              </w:rPr>
              <w:t xml:space="preserve">The project will support Aboriginal inmates in Bathurst Correctional Centre to participate in the </w:t>
            </w:r>
            <w:proofErr w:type="spellStart"/>
            <w:r w:rsidRPr="008264D6">
              <w:rPr>
                <w:rFonts w:ascii="Calibri" w:eastAsia="Times New Roman" w:hAnsi="Calibri" w:cs="Times New Roman"/>
                <w:color w:val="000000"/>
                <w:lang w:eastAsia="en-AU"/>
              </w:rPr>
              <w:t>Girrawaa</w:t>
            </w:r>
            <w:proofErr w:type="spellEnd"/>
            <w:r w:rsidRPr="008264D6">
              <w:rPr>
                <w:rFonts w:ascii="Calibri" w:eastAsia="Times New Roman" w:hAnsi="Calibri" w:cs="Times New Roman"/>
                <w:color w:val="000000"/>
                <w:lang w:eastAsia="en-AU"/>
              </w:rPr>
              <w:t xml:space="preserve"> Creative Art program which will help to contribute to their employment and social skills, and keep them connected to their culture through the development of visual art pieces.</w:t>
            </w:r>
          </w:p>
        </w:tc>
        <w:tc>
          <w:tcPr>
            <w:tcW w:w="1554" w:type="dxa"/>
            <w:tcBorders>
              <w:top w:val="single" w:sz="4" w:space="0" w:color="auto"/>
            </w:tcBorders>
          </w:tcPr>
          <w:p w:rsidR="00371922" w:rsidRPr="00B405C3" w:rsidRDefault="00371922" w:rsidP="00167D2C">
            <w:pPr>
              <w:spacing w:after="0"/>
              <w:rPr>
                <w:rFonts w:ascii="Calibri" w:eastAsia="Times New Roman" w:hAnsi="Calibri" w:cs="Times New Roman"/>
                <w:bCs/>
                <w:lang w:eastAsia="en-AU"/>
              </w:rPr>
            </w:pPr>
            <w:r w:rsidRPr="008264D6">
              <w:rPr>
                <w:rFonts w:ascii="Calibri" w:hAnsi="Calibri"/>
              </w:rPr>
              <w:t>$</w:t>
            </w:r>
            <w:r w:rsidRPr="008264D6">
              <w:rPr>
                <w:rFonts w:ascii="Calibri" w:eastAsia="Times New Roman" w:hAnsi="Calibri" w:cs="Times New Roman"/>
                <w:bCs/>
                <w:lang w:eastAsia="en-AU"/>
              </w:rPr>
              <w:t>24,400</w:t>
            </w:r>
          </w:p>
        </w:tc>
        <w:tc>
          <w:tcPr>
            <w:tcW w:w="1133" w:type="dxa"/>
            <w:tcBorders>
              <w:top w:val="single" w:sz="4" w:space="0" w:color="auto"/>
            </w:tcBorders>
          </w:tcPr>
          <w:p w:rsidR="00371922" w:rsidRPr="0042555C" w:rsidRDefault="00371922" w:rsidP="00167D2C">
            <w:pPr>
              <w:spacing w:after="0"/>
              <w:rPr>
                <w:rFonts w:ascii="Calibri" w:hAnsi="Calibri"/>
              </w:rPr>
            </w:pPr>
            <w:r>
              <w:rPr>
                <w:rFonts w:ascii="Calibri" w:eastAsia="Times New Roman" w:hAnsi="Calibri" w:cs="Times New Roman"/>
                <w:bCs/>
                <w:lang w:eastAsia="en-AU"/>
              </w:rPr>
              <w:t>$</w:t>
            </w:r>
            <w:r w:rsidRPr="008264D6">
              <w:rPr>
                <w:rFonts w:ascii="Calibri" w:hAnsi="Calibri"/>
              </w:rPr>
              <w:t>12,200</w:t>
            </w:r>
          </w:p>
        </w:tc>
        <w:tc>
          <w:tcPr>
            <w:tcW w:w="1052" w:type="dxa"/>
            <w:tcBorders>
              <w:top w:val="single" w:sz="4" w:space="0" w:color="auto"/>
            </w:tcBorders>
          </w:tcPr>
          <w:p w:rsidR="00371922" w:rsidRPr="007D1190" w:rsidRDefault="00371922" w:rsidP="00167D2C">
            <w:pPr>
              <w:spacing w:after="0"/>
              <w:rPr>
                <w:rFonts w:ascii="Calibri" w:eastAsia="Times New Roman" w:hAnsi="Calibri" w:cs="Times New Roman"/>
              </w:rPr>
            </w:pPr>
            <w:r>
              <w:rPr>
                <w:rFonts w:ascii="Calibri" w:eastAsia="Times New Roman" w:hAnsi="Calibri" w:cs="Times New Roman"/>
                <w:bCs/>
                <w:lang w:eastAsia="en-AU"/>
              </w:rPr>
              <w:t>$</w:t>
            </w:r>
            <w:r w:rsidRPr="008264D6">
              <w:rPr>
                <w:rFonts w:ascii="Calibri" w:hAnsi="Calibri"/>
              </w:rPr>
              <w:t>12,200</w:t>
            </w:r>
          </w:p>
        </w:tc>
      </w:tr>
      <w:tr w:rsidR="00A1039D" w:rsidTr="00A1039D">
        <w:trPr>
          <w:cantSplit/>
        </w:trPr>
        <w:tc>
          <w:tcPr>
            <w:tcW w:w="2252" w:type="dxa"/>
            <w:tcBorders>
              <w:top w:val="single" w:sz="4" w:space="0" w:color="auto"/>
            </w:tcBorders>
          </w:tcPr>
          <w:p w:rsidR="00A1039D" w:rsidRPr="00D321D1" w:rsidRDefault="00A1039D" w:rsidP="00A1039D">
            <w:pPr>
              <w:spacing w:after="0"/>
              <w:rPr>
                <w:rFonts w:ascii="Calibri" w:eastAsia="Times New Roman" w:hAnsi="Calibri" w:cs="Times New Roman"/>
                <w:color w:val="000000"/>
                <w:lang w:eastAsia="en-AU"/>
              </w:rPr>
            </w:pPr>
            <w:r w:rsidRPr="00D17113">
              <w:rPr>
                <w:rFonts w:ascii="Calibri" w:eastAsia="Times New Roman" w:hAnsi="Calibri" w:cs="Times New Roman"/>
                <w:color w:val="000000"/>
                <w:lang w:eastAsia="en-AU"/>
              </w:rPr>
              <w:t xml:space="preserve">Big </w:t>
            </w:r>
            <w:proofErr w:type="spellStart"/>
            <w:r w:rsidRPr="00D17113">
              <w:rPr>
                <w:rFonts w:ascii="Calibri" w:eastAsia="Times New Roman" w:hAnsi="Calibri" w:cs="Times New Roman"/>
                <w:color w:val="000000"/>
                <w:lang w:eastAsia="en-AU"/>
              </w:rPr>
              <w:t>hART</w:t>
            </w:r>
            <w:proofErr w:type="spellEnd"/>
            <w:r w:rsidRPr="00D17113">
              <w:rPr>
                <w:rFonts w:ascii="Calibri" w:eastAsia="Times New Roman" w:hAnsi="Calibri" w:cs="Times New Roman"/>
                <w:color w:val="000000"/>
                <w:lang w:eastAsia="en-AU"/>
              </w:rPr>
              <w:t xml:space="preserve"> </w:t>
            </w:r>
            <w:proofErr w:type="spellStart"/>
            <w:r w:rsidRPr="00D17113">
              <w:rPr>
                <w:rFonts w:ascii="Calibri" w:eastAsia="Times New Roman" w:hAnsi="Calibri" w:cs="Times New Roman"/>
                <w:color w:val="000000"/>
                <w:lang w:eastAsia="en-AU"/>
              </w:rPr>
              <w:t>Inc</w:t>
            </w:r>
            <w:proofErr w:type="spellEnd"/>
          </w:p>
        </w:tc>
        <w:tc>
          <w:tcPr>
            <w:tcW w:w="2672" w:type="dxa"/>
            <w:tcBorders>
              <w:top w:val="single" w:sz="4" w:space="0" w:color="auto"/>
            </w:tcBorders>
          </w:tcPr>
          <w:p w:rsidR="00A1039D" w:rsidRPr="00D321D1" w:rsidRDefault="00A1039D" w:rsidP="00A1039D">
            <w:pPr>
              <w:spacing w:after="0"/>
              <w:rPr>
                <w:rFonts w:ascii="Calibri" w:eastAsia="Times New Roman" w:hAnsi="Calibri" w:cs="Times New Roman"/>
                <w:color w:val="000000"/>
                <w:lang w:eastAsia="en-AU"/>
              </w:rPr>
            </w:pPr>
            <w:r w:rsidRPr="00D17113">
              <w:rPr>
                <w:rFonts w:ascii="Calibri" w:eastAsia="Times New Roman" w:hAnsi="Calibri" w:cs="Times New Roman"/>
                <w:color w:val="000000"/>
                <w:lang w:eastAsia="en-AU"/>
              </w:rPr>
              <w:t xml:space="preserve">The </w:t>
            </w:r>
            <w:proofErr w:type="spellStart"/>
            <w:r w:rsidRPr="00D17113">
              <w:rPr>
                <w:rFonts w:ascii="Calibri" w:eastAsia="Times New Roman" w:hAnsi="Calibri" w:cs="Times New Roman"/>
                <w:color w:val="000000"/>
                <w:lang w:eastAsia="en-AU"/>
              </w:rPr>
              <w:t>Tjaabi</w:t>
            </w:r>
            <w:proofErr w:type="spellEnd"/>
            <w:r w:rsidRPr="00D17113">
              <w:rPr>
                <w:rFonts w:ascii="Calibri" w:eastAsia="Times New Roman" w:hAnsi="Calibri" w:cs="Times New Roman"/>
                <w:color w:val="000000"/>
                <w:lang w:eastAsia="en-AU"/>
              </w:rPr>
              <w:t xml:space="preserve"> Project Legacy: </w:t>
            </w:r>
            <w:proofErr w:type="spellStart"/>
            <w:r w:rsidRPr="00D17113">
              <w:rPr>
                <w:rFonts w:ascii="Calibri" w:eastAsia="Times New Roman" w:hAnsi="Calibri" w:cs="Times New Roman"/>
                <w:color w:val="000000"/>
                <w:lang w:eastAsia="en-AU"/>
              </w:rPr>
              <w:t>Tjaabi</w:t>
            </w:r>
            <w:proofErr w:type="spellEnd"/>
            <w:r w:rsidRPr="00D17113">
              <w:rPr>
                <w:rFonts w:ascii="Calibri" w:eastAsia="Times New Roman" w:hAnsi="Calibri" w:cs="Times New Roman"/>
                <w:color w:val="000000"/>
                <w:lang w:eastAsia="en-AU"/>
              </w:rPr>
              <w:t xml:space="preserve"> Show Touring, </w:t>
            </w:r>
            <w:proofErr w:type="spellStart"/>
            <w:r w:rsidRPr="00D17113">
              <w:rPr>
                <w:rFonts w:ascii="Calibri" w:eastAsia="Times New Roman" w:hAnsi="Calibri" w:cs="Times New Roman"/>
                <w:color w:val="000000"/>
                <w:lang w:eastAsia="en-AU"/>
              </w:rPr>
              <w:t>Tjaabi</w:t>
            </w:r>
            <w:proofErr w:type="spellEnd"/>
            <w:r w:rsidRPr="00D17113">
              <w:rPr>
                <w:rFonts w:ascii="Calibri" w:eastAsia="Times New Roman" w:hAnsi="Calibri" w:cs="Times New Roman"/>
                <w:color w:val="000000"/>
                <w:lang w:eastAsia="en-AU"/>
              </w:rPr>
              <w:t xml:space="preserve"> Youth Program and </w:t>
            </w:r>
            <w:proofErr w:type="spellStart"/>
            <w:r w:rsidRPr="00D17113">
              <w:rPr>
                <w:rFonts w:ascii="Calibri" w:eastAsia="Times New Roman" w:hAnsi="Calibri" w:cs="Times New Roman"/>
                <w:color w:val="000000"/>
                <w:lang w:eastAsia="en-AU"/>
              </w:rPr>
              <w:t>Tjaabi</w:t>
            </w:r>
            <w:proofErr w:type="spellEnd"/>
            <w:r w:rsidRPr="00D17113">
              <w:rPr>
                <w:rFonts w:ascii="Calibri" w:eastAsia="Times New Roman" w:hAnsi="Calibri" w:cs="Times New Roman"/>
                <w:color w:val="000000"/>
                <w:lang w:eastAsia="en-AU"/>
              </w:rPr>
              <w:t xml:space="preserve"> Professional Development Program</w:t>
            </w:r>
          </w:p>
        </w:tc>
        <w:tc>
          <w:tcPr>
            <w:tcW w:w="5282" w:type="dxa"/>
            <w:tcBorders>
              <w:top w:val="single" w:sz="4" w:space="0" w:color="auto"/>
            </w:tcBorders>
          </w:tcPr>
          <w:p w:rsidR="00A1039D" w:rsidRPr="00D321D1" w:rsidRDefault="00A1039D" w:rsidP="00A1039D">
            <w:pPr>
              <w:spacing w:after="0"/>
              <w:rPr>
                <w:rFonts w:ascii="Calibri" w:eastAsia="Times New Roman" w:hAnsi="Calibri" w:cs="Times New Roman"/>
                <w:color w:val="000000"/>
                <w:lang w:eastAsia="en-AU"/>
              </w:rPr>
            </w:pPr>
            <w:r w:rsidRPr="00D17113">
              <w:rPr>
                <w:rFonts w:ascii="Calibri" w:eastAsia="Times New Roman" w:hAnsi="Calibri" w:cs="Times New Roman"/>
                <w:color w:val="000000"/>
                <w:lang w:eastAsia="en-AU"/>
              </w:rPr>
              <w:t xml:space="preserve">This project will build on the success of the </w:t>
            </w:r>
            <w:proofErr w:type="spellStart"/>
            <w:r w:rsidRPr="00D17113">
              <w:rPr>
                <w:rFonts w:ascii="Calibri" w:eastAsia="Times New Roman" w:hAnsi="Calibri" w:cs="Times New Roman"/>
                <w:color w:val="000000"/>
                <w:lang w:eastAsia="en-AU"/>
              </w:rPr>
              <w:t>Tjaabi</w:t>
            </w:r>
            <w:proofErr w:type="spellEnd"/>
            <w:r w:rsidRPr="00D17113">
              <w:rPr>
                <w:rFonts w:ascii="Calibri" w:eastAsia="Times New Roman" w:hAnsi="Calibri" w:cs="Times New Roman"/>
                <w:color w:val="000000"/>
                <w:lang w:eastAsia="en-AU"/>
              </w:rPr>
              <w:t xml:space="preserve"> Project development, this new project sees the </w:t>
            </w:r>
            <w:proofErr w:type="spellStart"/>
            <w:r w:rsidRPr="00D17113">
              <w:rPr>
                <w:rFonts w:ascii="Calibri" w:eastAsia="Times New Roman" w:hAnsi="Calibri" w:cs="Times New Roman"/>
                <w:color w:val="000000"/>
                <w:lang w:eastAsia="en-AU"/>
              </w:rPr>
              <w:t>Tjaabi</w:t>
            </w:r>
            <w:proofErr w:type="spellEnd"/>
            <w:r w:rsidRPr="00D17113">
              <w:rPr>
                <w:rFonts w:ascii="Calibri" w:eastAsia="Times New Roman" w:hAnsi="Calibri" w:cs="Times New Roman"/>
                <w:color w:val="000000"/>
                <w:lang w:eastAsia="en-AU"/>
              </w:rPr>
              <w:t xml:space="preserve"> Show toured to promote the value of </w:t>
            </w:r>
            <w:proofErr w:type="spellStart"/>
            <w:r w:rsidRPr="00D17113">
              <w:rPr>
                <w:rFonts w:ascii="Calibri" w:eastAsia="Times New Roman" w:hAnsi="Calibri" w:cs="Times New Roman"/>
                <w:color w:val="000000"/>
                <w:lang w:eastAsia="en-AU"/>
              </w:rPr>
              <w:t>Ieramargadu</w:t>
            </w:r>
            <w:r>
              <w:rPr>
                <w:rFonts w:ascii="Calibri" w:eastAsia="Times New Roman" w:hAnsi="Calibri" w:cs="Times New Roman"/>
                <w:color w:val="000000"/>
                <w:lang w:eastAsia="en-AU"/>
              </w:rPr>
              <w:t>’</w:t>
            </w:r>
            <w:r w:rsidRPr="00D17113">
              <w:rPr>
                <w:rFonts w:ascii="Calibri" w:eastAsia="Times New Roman" w:hAnsi="Calibri" w:cs="Times New Roman"/>
                <w:color w:val="000000"/>
                <w:lang w:eastAsia="en-AU"/>
              </w:rPr>
              <w:t>s</w:t>
            </w:r>
            <w:proofErr w:type="spellEnd"/>
            <w:r w:rsidRPr="00D17113">
              <w:rPr>
                <w:rFonts w:ascii="Calibri" w:eastAsia="Times New Roman" w:hAnsi="Calibri" w:cs="Times New Roman"/>
                <w:color w:val="000000"/>
                <w:lang w:eastAsia="en-AU"/>
              </w:rPr>
              <w:t xml:space="preserve"> Indigenous cultural assets to a wide audience, while supporting an ongoing community program that maintains and revitalises the intergenerational transfer of traditional language, dance, story and song.</w:t>
            </w:r>
          </w:p>
        </w:tc>
        <w:tc>
          <w:tcPr>
            <w:tcW w:w="1554" w:type="dxa"/>
            <w:tcBorders>
              <w:top w:val="single" w:sz="4" w:space="0" w:color="auto"/>
            </w:tcBorders>
          </w:tcPr>
          <w:p w:rsidR="00A1039D" w:rsidRPr="00B405C3" w:rsidRDefault="00A1039D" w:rsidP="00A1039D">
            <w:pPr>
              <w:spacing w:after="0"/>
              <w:rPr>
                <w:rFonts w:ascii="Calibri" w:eastAsia="Times New Roman" w:hAnsi="Calibri" w:cs="Times New Roman"/>
                <w:bCs/>
                <w:lang w:eastAsia="en-AU"/>
              </w:rPr>
            </w:pPr>
            <w:r w:rsidRPr="00D17113">
              <w:rPr>
                <w:rFonts w:ascii="Calibri" w:hAnsi="Calibri"/>
              </w:rPr>
              <w:t>$</w:t>
            </w:r>
            <w:r w:rsidRPr="00D17113">
              <w:rPr>
                <w:rFonts w:ascii="Calibri" w:eastAsia="Times New Roman" w:hAnsi="Calibri" w:cs="Times New Roman"/>
                <w:bCs/>
                <w:lang w:eastAsia="en-AU"/>
              </w:rPr>
              <w:t>200,000</w:t>
            </w:r>
          </w:p>
        </w:tc>
        <w:tc>
          <w:tcPr>
            <w:tcW w:w="1133" w:type="dxa"/>
            <w:tcBorders>
              <w:top w:val="single" w:sz="4" w:space="0" w:color="auto"/>
            </w:tcBorders>
          </w:tcPr>
          <w:p w:rsidR="00A1039D" w:rsidRPr="00D321D1" w:rsidRDefault="00A1039D" w:rsidP="00A1039D">
            <w:pPr>
              <w:spacing w:after="0"/>
              <w:rPr>
                <w:rFonts w:ascii="Calibri" w:eastAsia="Times New Roman" w:hAnsi="Calibri" w:cs="Times New Roman"/>
              </w:rPr>
            </w:pPr>
            <w:r>
              <w:rPr>
                <w:rFonts w:ascii="Calibri" w:eastAsia="Times New Roman" w:hAnsi="Calibri" w:cs="Times New Roman"/>
                <w:bCs/>
                <w:lang w:eastAsia="en-AU"/>
              </w:rPr>
              <w:t>$</w:t>
            </w:r>
            <w:r w:rsidRPr="0042555C">
              <w:rPr>
                <w:rFonts w:ascii="Calibri" w:hAnsi="Calibri"/>
              </w:rPr>
              <w:t>100,000</w:t>
            </w:r>
          </w:p>
        </w:tc>
        <w:tc>
          <w:tcPr>
            <w:tcW w:w="1052" w:type="dxa"/>
            <w:tcBorders>
              <w:top w:val="single" w:sz="4" w:space="0" w:color="auto"/>
            </w:tcBorders>
          </w:tcPr>
          <w:p w:rsidR="00A1039D" w:rsidRPr="00D321D1" w:rsidRDefault="00A1039D" w:rsidP="00A1039D">
            <w:pPr>
              <w:spacing w:after="0"/>
              <w:rPr>
                <w:rFonts w:ascii="Calibri" w:eastAsia="Times New Roman" w:hAnsi="Calibri" w:cs="Times New Roman"/>
              </w:rPr>
            </w:pPr>
            <w:r>
              <w:rPr>
                <w:rFonts w:ascii="Calibri" w:eastAsia="Times New Roman" w:hAnsi="Calibri" w:cs="Times New Roman"/>
                <w:bCs/>
                <w:lang w:eastAsia="en-AU"/>
              </w:rPr>
              <w:t>$</w:t>
            </w:r>
            <w:r w:rsidRPr="0042555C">
              <w:rPr>
                <w:rFonts w:ascii="Calibri" w:hAnsi="Calibri"/>
              </w:rPr>
              <w:t>100,000</w:t>
            </w:r>
          </w:p>
        </w:tc>
      </w:tr>
      <w:tr w:rsidR="00A1039D" w:rsidTr="00A1039D">
        <w:trPr>
          <w:cantSplit/>
        </w:trPr>
        <w:tc>
          <w:tcPr>
            <w:tcW w:w="2252" w:type="dxa"/>
            <w:tcBorders>
              <w:top w:val="single" w:sz="4" w:space="0" w:color="auto"/>
            </w:tcBorders>
          </w:tcPr>
          <w:p w:rsidR="00A1039D" w:rsidRPr="00D321D1" w:rsidRDefault="00A1039D" w:rsidP="00A1039D">
            <w:pPr>
              <w:spacing w:after="0"/>
              <w:rPr>
                <w:rFonts w:ascii="Calibri" w:eastAsia="Times New Roman" w:hAnsi="Calibri" w:cs="Times New Roman"/>
                <w:color w:val="000000"/>
                <w:lang w:eastAsia="en-AU"/>
              </w:rPr>
            </w:pPr>
            <w:proofErr w:type="spellStart"/>
            <w:r w:rsidRPr="00A35136">
              <w:rPr>
                <w:rFonts w:ascii="Calibri" w:eastAsia="Times New Roman" w:hAnsi="Calibri" w:cs="Times New Roman"/>
                <w:color w:val="000000"/>
                <w:lang w:eastAsia="en-AU"/>
              </w:rPr>
              <w:t>BlakDance</w:t>
            </w:r>
            <w:proofErr w:type="spellEnd"/>
            <w:r w:rsidRPr="00A35136">
              <w:rPr>
                <w:rFonts w:ascii="Calibri" w:eastAsia="Times New Roman" w:hAnsi="Calibri" w:cs="Times New Roman"/>
                <w:color w:val="000000"/>
                <w:lang w:eastAsia="en-AU"/>
              </w:rPr>
              <w:t xml:space="preserve"> Australia LTD</w:t>
            </w:r>
          </w:p>
        </w:tc>
        <w:tc>
          <w:tcPr>
            <w:tcW w:w="2672" w:type="dxa"/>
            <w:tcBorders>
              <w:top w:val="single" w:sz="4" w:space="0" w:color="auto"/>
            </w:tcBorders>
          </w:tcPr>
          <w:p w:rsidR="00A1039D" w:rsidRPr="00D321D1" w:rsidRDefault="00A1039D" w:rsidP="00A1039D">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National Indigenous Dance Forum and Showcase</w:t>
            </w:r>
          </w:p>
        </w:tc>
        <w:tc>
          <w:tcPr>
            <w:tcW w:w="5282" w:type="dxa"/>
            <w:tcBorders>
              <w:top w:val="single" w:sz="4" w:space="0" w:color="auto"/>
            </w:tcBorders>
          </w:tcPr>
          <w:p w:rsidR="00A1039D" w:rsidRPr="00D321D1" w:rsidRDefault="00A1039D" w:rsidP="00A1039D">
            <w:pPr>
              <w:spacing w:after="0"/>
              <w:rPr>
                <w:rFonts w:ascii="Calibri" w:eastAsia="Times New Roman" w:hAnsi="Calibri" w:cs="Times New Roman"/>
                <w:color w:val="000000"/>
                <w:lang w:eastAsia="en-AU"/>
              </w:rPr>
            </w:pPr>
            <w:r w:rsidRPr="00A35136">
              <w:rPr>
                <w:rFonts w:ascii="Calibri" w:eastAsia="Times New Roman" w:hAnsi="Calibri" w:cs="Times New Roman"/>
                <w:color w:val="000000"/>
                <w:lang w:eastAsia="en-AU"/>
              </w:rPr>
              <w:t>Th</w:t>
            </w:r>
            <w:r>
              <w:rPr>
                <w:rFonts w:ascii="Calibri" w:eastAsia="Times New Roman" w:hAnsi="Calibri" w:cs="Times New Roman"/>
                <w:color w:val="000000"/>
                <w:lang w:eastAsia="en-AU"/>
              </w:rPr>
              <w:t xml:space="preserve">e organisation </w:t>
            </w:r>
            <w:r w:rsidRPr="00A35136">
              <w:rPr>
                <w:rFonts w:ascii="Calibri" w:eastAsia="Times New Roman" w:hAnsi="Calibri" w:cs="Times New Roman"/>
                <w:color w:val="000000"/>
                <w:lang w:eastAsia="en-AU"/>
              </w:rPr>
              <w:t xml:space="preserve">will </w:t>
            </w:r>
            <w:r>
              <w:rPr>
                <w:rFonts w:ascii="Calibri" w:eastAsia="Times New Roman" w:hAnsi="Calibri" w:cs="Times New Roman"/>
                <w:color w:val="000000"/>
                <w:lang w:eastAsia="en-AU"/>
              </w:rPr>
              <w:t xml:space="preserve">work </w:t>
            </w:r>
            <w:r w:rsidRPr="00A35136">
              <w:rPr>
                <w:rFonts w:ascii="Calibri" w:eastAsia="Times New Roman" w:hAnsi="Calibri" w:cs="Times New Roman"/>
                <w:color w:val="000000"/>
                <w:lang w:eastAsia="en-AU"/>
              </w:rPr>
              <w:t xml:space="preserve">in partnership with Dance Massive, </w:t>
            </w:r>
            <w:proofErr w:type="spellStart"/>
            <w:r w:rsidRPr="00A35136">
              <w:rPr>
                <w:rFonts w:ascii="Calibri" w:eastAsia="Times New Roman" w:hAnsi="Calibri" w:cs="Times New Roman"/>
                <w:color w:val="000000"/>
                <w:lang w:eastAsia="en-AU"/>
              </w:rPr>
              <w:t>Yirramboui</w:t>
            </w:r>
            <w:proofErr w:type="spellEnd"/>
            <w:r w:rsidRPr="00A35136">
              <w:rPr>
                <w:rFonts w:ascii="Calibri" w:eastAsia="Times New Roman" w:hAnsi="Calibri" w:cs="Times New Roman"/>
                <w:color w:val="000000"/>
                <w:lang w:eastAsia="en-AU"/>
              </w:rPr>
              <w:t xml:space="preserve"> and the Brisbane Powerhouse to deliver contemporary dance platforms (showcases) that enable the mobilisation of productions from the independent sector, with the objective to create opportunities for touring nationally and internationally.</w:t>
            </w:r>
            <w:r>
              <w:rPr>
                <w:rFonts w:ascii="Calibri" w:eastAsia="Times New Roman" w:hAnsi="Calibri" w:cs="Times New Roman"/>
                <w:color w:val="000000"/>
                <w:lang w:eastAsia="en-AU"/>
              </w:rPr>
              <w:t xml:space="preserve"> </w:t>
            </w:r>
          </w:p>
        </w:tc>
        <w:tc>
          <w:tcPr>
            <w:tcW w:w="1554" w:type="dxa"/>
            <w:tcBorders>
              <w:top w:val="single" w:sz="4" w:space="0" w:color="auto"/>
            </w:tcBorders>
          </w:tcPr>
          <w:p w:rsidR="00A1039D" w:rsidRPr="00B405C3" w:rsidRDefault="00A1039D" w:rsidP="00A1039D">
            <w:pPr>
              <w:spacing w:after="0"/>
              <w:rPr>
                <w:rFonts w:ascii="Calibri" w:eastAsia="Times New Roman" w:hAnsi="Calibri" w:cs="Times New Roman"/>
                <w:bCs/>
                <w:lang w:eastAsia="en-AU"/>
              </w:rPr>
            </w:pPr>
            <w:r w:rsidRPr="00A35136">
              <w:rPr>
                <w:rFonts w:ascii="Calibri" w:hAnsi="Calibri"/>
              </w:rPr>
              <w:t>$</w:t>
            </w:r>
            <w:r w:rsidRPr="00A35136">
              <w:rPr>
                <w:rFonts w:ascii="Calibri" w:eastAsia="Times New Roman" w:hAnsi="Calibri" w:cs="Times New Roman"/>
                <w:bCs/>
                <w:lang w:eastAsia="en-AU"/>
              </w:rPr>
              <w:t>180,000</w:t>
            </w:r>
          </w:p>
        </w:tc>
        <w:tc>
          <w:tcPr>
            <w:tcW w:w="1133" w:type="dxa"/>
            <w:tcBorders>
              <w:top w:val="single" w:sz="4" w:space="0" w:color="auto"/>
            </w:tcBorders>
          </w:tcPr>
          <w:p w:rsidR="00A1039D" w:rsidRPr="00D321D1" w:rsidRDefault="00A1039D" w:rsidP="00A1039D">
            <w:pPr>
              <w:spacing w:after="0"/>
              <w:rPr>
                <w:rFonts w:ascii="Calibri" w:eastAsia="Times New Roman" w:hAnsi="Calibri" w:cs="Times New Roman"/>
                <w:bCs/>
                <w:lang w:eastAsia="en-AU"/>
              </w:rPr>
            </w:pPr>
            <w:r w:rsidRPr="00A35136">
              <w:rPr>
                <w:rFonts w:ascii="Calibri" w:eastAsia="Times New Roman" w:hAnsi="Calibri" w:cs="Times New Roman"/>
                <w:bCs/>
                <w:lang w:eastAsia="en-AU"/>
              </w:rPr>
              <w:t>$</w:t>
            </w:r>
            <w:r w:rsidRPr="00A35136">
              <w:rPr>
                <w:rFonts w:ascii="Calibri" w:hAnsi="Calibri"/>
              </w:rPr>
              <w:t>100,000</w:t>
            </w:r>
          </w:p>
        </w:tc>
        <w:tc>
          <w:tcPr>
            <w:tcW w:w="1052" w:type="dxa"/>
            <w:tcBorders>
              <w:top w:val="single" w:sz="4" w:space="0" w:color="auto"/>
            </w:tcBorders>
          </w:tcPr>
          <w:p w:rsidR="00A1039D" w:rsidRPr="00D321D1" w:rsidRDefault="00A1039D" w:rsidP="00A1039D">
            <w:pPr>
              <w:spacing w:after="0"/>
              <w:rPr>
                <w:rFonts w:ascii="Calibri" w:eastAsia="Times New Roman" w:hAnsi="Calibri" w:cs="Times New Roman"/>
                <w:bCs/>
                <w:lang w:eastAsia="en-AU"/>
              </w:rPr>
            </w:pPr>
            <w:r>
              <w:rPr>
                <w:rFonts w:ascii="Calibri" w:eastAsia="Times New Roman" w:hAnsi="Calibri" w:cs="Times New Roman"/>
                <w:bCs/>
                <w:lang w:eastAsia="en-AU"/>
              </w:rPr>
              <w:t>$8</w:t>
            </w:r>
            <w:r w:rsidRPr="00A35136">
              <w:rPr>
                <w:rFonts w:ascii="Calibri" w:eastAsia="Times New Roman" w:hAnsi="Calibri" w:cs="Times New Roman"/>
                <w:bCs/>
                <w:lang w:eastAsia="en-AU"/>
              </w:rPr>
              <w:t>0,000</w:t>
            </w:r>
          </w:p>
        </w:tc>
      </w:tr>
      <w:tr w:rsidR="00A1039D" w:rsidTr="00A1039D">
        <w:trPr>
          <w:cantSplit/>
        </w:trPr>
        <w:tc>
          <w:tcPr>
            <w:tcW w:w="2252" w:type="dxa"/>
            <w:tcBorders>
              <w:top w:val="single" w:sz="4" w:space="0" w:color="auto"/>
            </w:tcBorders>
          </w:tcPr>
          <w:p w:rsidR="00A1039D" w:rsidRPr="00D321D1" w:rsidRDefault="00A1039D" w:rsidP="00A1039D">
            <w:pPr>
              <w:spacing w:after="0"/>
              <w:rPr>
                <w:rFonts w:ascii="Calibri" w:eastAsia="Times New Roman" w:hAnsi="Calibri" w:cs="Times New Roman"/>
                <w:color w:val="000000"/>
                <w:lang w:eastAsia="en-AU"/>
              </w:rPr>
            </w:pPr>
            <w:proofErr w:type="spellStart"/>
            <w:r w:rsidRPr="00D17113">
              <w:rPr>
                <w:rFonts w:ascii="Calibri" w:eastAsia="Times New Roman" w:hAnsi="Calibri" w:cs="Times New Roman"/>
                <w:color w:val="000000"/>
                <w:lang w:eastAsia="en-AU"/>
              </w:rPr>
              <w:t>Blak</w:t>
            </w:r>
            <w:proofErr w:type="spellEnd"/>
            <w:r w:rsidRPr="00D17113">
              <w:rPr>
                <w:rFonts w:ascii="Calibri" w:eastAsia="Times New Roman" w:hAnsi="Calibri" w:cs="Times New Roman"/>
                <w:color w:val="000000"/>
                <w:lang w:eastAsia="en-AU"/>
              </w:rPr>
              <w:t xml:space="preserve"> Dot Gallery Incorporated</w:t>
            </w:r>
          </w:p>
        </w:tc>
        <w:tc>
          <w:tcPr>
            <w:tcW w:w="2672" w:type="dxa"/>
            <w:tcBorders>
              <w:top w:val="single" w:sz="4" w:space="0" w:color="auto"/>
            </w:tcBorders>
          </w:tcPr>
          <w:p w:rsidR="00A1039D" w:rsidRPr="00D321D1" w:rsidRDefault="00A1039D" w:rsidP="00A1039D">
            <w:pPr>
              <w:spacing w:after="0"/>
              <w:rPr>
                <w:rFonts w:ascii="Calibri" w:eastAsia="Times New Roman" w:hAnsi="Calibri" w:cs="Times New Roman"/>
                <w:color w:val="000000"/>
                <w:lang w:eastAsia="en-AU"/>
              </w:rPr>
            </w:pPr>
            <w:proofErr w:type="spellStart"/>
            <w:r w:rsidRPr="00D17113">
              <w:rPr>
                <w:rFonts w:ascii="Calibri" w:eastAsia="Times New Roman" w:hAnsi="Calibri" w:cs="Times New Roman"/>
                <w:color w:val="000000"/>
                <w:lang w:eastAsia="en-AU"/>
              </w:rPr>
              <w:t>Blak</w:t>
            </w:r>
            <w:proofErr w:type="spellEnd"/>
            <w:r w:rsidRPr="00D17113">
              <w:rPr>
                <w:rFonts w:ascii="Calibri" w:eastAsia="Times New Roman" w:hAnsi="Calibri" w:cs="Times New Roman"/>
                <w:color w:val="000000"/>
                <w:lang w:eastAsia="en-AU"/>
              </w:rPr>
              <w:t xml:space="preserve"> Dot Gallery Programming 2016-2017</w:t>
            </w:r>
          </w:p>
        </w:tc>
        <w:tc>
          <w:tcPr>
            <w:tcW w:w="5282" w:type="dxa"/>
            <w:tcBorders>
              <w:top w:val="single" w:sz="4" w:space="0" w:color="auto"/>
            </w:tcBorders>
          </w:tcPr>
          <w:p w:rsidR="00A1039D" w:rsidRPr="00D321D1" w:rsidRDefault="00A1039D" w:rsidP="00A1039D">
            <w:pPr>
              <w:spacing w:after="0"/>
              <w:rPr>
                <w:rFonts w:ascii="Calibri" w:eastAsia="Times New Roman" w:hAnsi="Calibri" w:cs="Times New Roman"/>
                <w:color w:val="000000"/>
                <w:lang w:eastAsia="en-AU"/>
              </w:rPr>
            </w:pPr>
            <w:r w:rsidRPr="00D17113">
              <w:rPr>
                <w:rFonts w:ascii="Calibri" w:eastAsia="Times New Roman" w:hAnsi="Calibri" w:cs="Times New Roman"/>
                <w:color w:val="000000"/>
                <w:lang w:eastAsia="en-AU"/>
              </w:rPr>
              <w:t>This project will contribute to</w:t>
            </w:r>
            <w:r>
              <w:rPr>
                <w:rFonts w:ascii="Calibri" w:eastAsia="Times New Roman" w:hAnsi="Calibri" w:cs="Times New Roman"/>
                <w:color w:val="000000"/>
                <w:lang w:eastAsia="en-AU"/>
              </w:rPr>
              <w:t xml:space="preserve"> the organisation providing </w:t>
            </w:r>
            <w:r w:rsidRPr="00D17113">
              <w:rPr>
                <w:rFonts w:ascii="Calibri" w:eastAsia="Times New Roman" w:hAnsi="Calibri" w:cs="Times New Roman"/>
                <w:color w:val="000000"/>
                <w:lang w:eastAsia="en-AU"/>
              </w:rPr>
              <w:t>its annual cycle of Indigenous arts events focusing on emerging and established arts practitioners, specialising in working with contemporary digital media they will present exhibitions of</w:t>
            </w:r>
            <w:r>
              <w:rPr>
                <w:rFonts w:ascii="Calibri" w:eastAsia="Times New Roman" w:hAnsi="Calibri" w:cs="Times New Roman"/>
                <w:color w:val="000000"/>
                <w:lang w:eastAsia="en-AU"/>
              </w:rPr>
              <w:t xml:space="preserve"> </w:t>
            </w:r>
            <w:r w:rsidRPr="00D17113">
              <w:rPr>
                <w:rFonts w:ascii="Calibri" w:eastAsia="Times New Roman" w:hAnsi="Calibri" w:cs="Times New Roman"/>
                <w:color w:val="000000"/>
                <w:lang w:eastAsia="en-AU"/>
              </w:rPr>
              <w:t>Indigenous visual arts and music components for five scheduled major Melbourne festivals.</w:t>
            </w:r>
          </w:p>
        </w:tc>
        <w:tc>
          <w:tcPr>
            <w:tcW w:w="1554" w:type="dxa"/>
            <w:tcBorders>
              <w:top w:val="single" w:sz="4" w:space="0" w:color="auto"/>
            </w:tcBorders>
          </w:tcPr>
          <w:p w:rsidR="00A1039D" w:rsidRPr="00B405C3" w:rsidRDefault="00A1039D" w:rsidP="00A1039D">
            <w:pPr>
              <w:spacing w:after="0"/>
              <w:rPr>
                <w:rFonts w:ascii="Calibri" w:eastAsia="Times New Roman" w:hAnsi="Calibri" w:cs="Times New Roman"/>
                <w:bCs/>
                <w:lang w:eastAsia="en-AU"/>
              </w:rPr>
            </w:pPr>
            <w:r w:rsidRPr="00D17113">
              <w:rPr>
                <w:rFonts w:ascii="Calibri" w:hAnsi="Calibri"/>
              </w:rPr>
              <w:t>$</w:t>
            </w:r>
            <w:r w:rsidRPr="00D17113">
              <w:rPr>
                <w:rFonts w:ascii="Calibri" w:eastAsia="Times New Roman" w:hAnsi="Calibri" w:cs="Times New Roman"/>
                <w:bCs/>
                <w:lang w:eastAsia="en-AU"/>
              </w:rPr>
              <w:t>120,000</w:t>
            </w:r>
          </w:p>
        </w:tc>
        <w:tc>
          <w:tcPr>
            <w:tcW w:w="1133" w:type="dxa"/>
            <w:tcBorders>
              <w:top w:val="single" w:sz="4" w:space="0" w:color="auto"/>
            </w:tcBorders>
          </w:tcPr>
          <w:p w:rsidR="00A1039D" w:rsidRPr="00D321D1" w:rsidRDefault="00A1039D" w:rsidP="00A1039D">
            <w:pPr>
              <w:spacing w:after="0"/>
              <w:rPr>
                <w:rFonts w:ascii="Calibri" w:eastAsia="Times New Roman" w:hAnsi="Calibri" w:cs="Times New Roman"/>
              </w:rPr>
            </w:pPr>
            <w:r w:rsidRPr="00D17113">
              <w:rPr>
                <w:rFonts w:ascii="Calibri" w:eastAsia="Times New Roman" w:hAnsi="Calibri" w:cs="Times New Roman"/>
                <w:bCs/>
                <w:lang w:eastAsia="en-AU"/>
              </w:rPr>
              <w:t>$60</w:t>
            </w:r>
            <w:r w:rsidRPr="00D17113">
              <w:rPr>
                <w:rFonts w:ascii="Calibri" w:hAnsi="Calibri"/>
              </w:rPr>
              <w:t>,000</w:t>
            </w:r>
          </w:p>
        </w:tc>
        <w:tc>
          <w:tcPr>
            <w:tcW w:w="1052" w:type="dxa"/>
            <w:tcBorders>
              <w:top w:val="single" w:sz="4" w:space="0" w:color="auto"/>
            </w:tcBorders>
          </w:tcPr>
          <w:p w:rsidR="00A1039D" w:rsidRPr="00D321D1" w:rsidRDefault="00A1039D" w:rsidP="00A1039D">
            <w:pPr>
              <w:spacing w:after="0"/>
              <w:rPr>
                <w:rFonts w:ascii="Calibri" w:eastAsia="Times New Roman" w:hAnsi="Calibri" w:cs="Times New Roman"/>
              </w:rPr>
            </w:pPr>
            <w:r w:rsidRPr="00D17113">
              <w:rPr>
                <w:rFonts w:ascii="Calibri" w:eastAsia="Times New Roman" w:hAnsi="Calibri" w:cs="Times New Roman"/>
                <w:bCs/>
                <w:lang w:eastAsia="en-AU"/>
              </w:rPr>
              <w:t>$60</w:t>
            </w:r>
            <w:r w:rsidRPr="00D17113">
              <w:rPr>
                <w:rFonts w:ascii="Calibri" w:hAnsi="Calibri"/>
              </w:rPr>
              <w:t>,000</w:t>
            </w:r>
          </w:p>
        </w:tc>
      </w:tr>
      <w:tr w:rsidR="00371922" w:rsidTr="00167D2C">
        <w:trPr>
          <w:cantSplit/>
        </w:trPr>
        <w:tc>
          <w:tcPr>
            <w:tcW w:w="2252" w:type="dxa"/>
            <w:tcBorders>
              <w:top w:val="single" w:sz="4" w:space="0" w:color="auto"/>
            </w:tcBorders>
          </w:tcPr>
          <w:p w:rsidR="00371922" w:rsidRPr="00240A6A" w:rsidRDefault="00371922" w:rsidP="00167D2C">
            <w:pPr>
              <w:spacing w:after="0"/>
              <w:rPr>
                <w:rFonts w:ascii="Calibri" w:eastAsia="Times New Roman" w:hAnsi="Calibri" w:cs="Times New Roman"/>
                <w:color w:val="000000"/>
                <w:lang w:eastAsia="en-AU"/>
              </w:rPr>
            </w:pPr>
            <w:proofErr w:type="spellStart"/>
            <w:r w:rsidRPr="004C3280">
              <w:rPr>
                <w:rFonts w:ascii="Calibri" w:eastAsia="Times New Roman" w:hAnsi="Calibri" w:cs="Times New Roman"/>
                <w:color w:val="000000"/>
                <w:lang w:eastAsia="en-AU"/>
              </w:rPr>
              <w:t>Bundiyarra</w:t>
            </w:r>
            <w:proofErr w:type="spellEnd"/>
            <w:r w:rsidRPr="004C3280">
              <w:rPr>
                <w:rFonts w:ascii="Calibri" w:eastAsia="Times New Roman" w:hAnsi="Calibri" w:cs="Times New Roman"/>
                <w:color w:val="000000"/>
                <w:lang w:eastAsia="en-AU"/>
              </w:rPr>
              <w:t xml:space="preserve"> Aboriginal Community Aboriginal Corporation</w:t>
            </w:r>
          </w:p>
        </w:tc>
        <w:tc>
          <w:tcPr>
            <w:tcW w:w="2672" w:type="dxa"/>
            <w:tcBorders>
              <w:top w:val="single" w:sz="4" w:space="0" w:color="auto"/>
            </w:tcBorders>
          </w:tcPr>
          <w:p w:rsidR="00371922" w:rsidRPr="00C25641" w:rsidRDefault="00371922" w:rsidP="00167D2C">
            <w:pPr>
              <w:spacing w:after="0"/>
              <w:rPr>
                <w:rFonts w:ascii="Calibri" w:eastAsia="Times New Roman" w:hAnsi="Calibri" w:cs="Times New Roman"/>
                <w:color w:val="000000"/>
                <w:lang w:eastAsia="en-AU"/>
              </w:rPr>
            </w:pPr>
            <w:proofErr w:type="spellStart"/>
            <w:r w:rsidRPr="00C25641">
              <w:rPr>
                <w:rFonts w:ascii="Calibri" w:eastAsia="Times New Roman" w:hAnsi="Calibri" w:cs="Times New Roman"/>
                <w:color w:val="000000"/>
                <w:lang w:eastAsia="en-AU"/>
              </w:rPr>
              <w:t>Nganang</w:t>
            </w:r>
            <w:proofErr w:type="spellEnd"/>
            <w:r w:rsidRPr="00C25641">
              <w:rPr>
                <w:rFonts w:ascii="Calibri" w:eastAsia="Times New Roman" w:hAnsi="Calibri" w:cs="Times New Roman"/>
                <w:color w:val="000000"/>
                <w:lang w:eastAsia="en-AU"/>
              </w:rPr>
              <w:t xml:space="preserve"> </w:t>
            </w:r>
            <w:proofErr w:type="spellStart"/>
            <w:r w:rsidRPr="00C25641">
              <w:rPr>
                <w:rFonts w:ascii="Calibri" w:eastAsia="Times New Roman" w:hAnsi="Calibri" w:cs="Times New Roman"/>
                <w:color w:val="000000"/>
                <w:lang w:eastAsia="en-AU"/>
              </w:rPr>
              <w:t>Badimaya</w:t>
            </w:r>
            <w:proofErr w:type="spellEnd"/>
            <w:r w:rsidRPr="00C25641">
              <w:rPr>
                <w:rFonts w:ascii="Calibri" w:eastAsia="Times New Roman" w:hAnsi="Calibri" w:cs="Times New Roman"/>
                <w:color w:val="000000"/>
                <w:lang w:eastAsia="en-AU"/>
              </w:rPr>
              <w:t xml:space="preserve"> </w:t>
            </w:r>
            <w:proofErr w:type="spellStart"/>
            <w:r w:rsidRPr="00C25641">
              <w:rPr>
                <w:rFonts w:ascii="Calibri" w:eastAsia="Times New Roman" w:hAnsi="Calibri" w:cs="Times New Roman"/>
                <w:color w:val="000000"/>
                <w:lang w:eastAsia="en-AU"/>
              </w:rPr>
              <w:t>Wangga</w:t>
            </w:r>
            <w:proofErr w:type="spellEnd"/>
            <w:r w:rsidRPr="00C25641">
              <w:rPr>
                <w:rFonts w:ascii="Calibri" w:eastAsia="Times New Roman" w:hAnsi="Calibri" w:cs="Times New Roman"/>
                <w:color w:val="000000"/>
                <w:lang w:eastAsia="en-AU"/>
              </w:rPr>
              <w:t>: Stories by Uncle Ollie George</w:t>
            </w:r>
          </w:p>
        </w:tc>
        <w:tc>
          <w:tcPr>
            <w:tcW w:w="5282" w:type="dxa"/>
            <w:tcBorders>
              <w:top w:val="single" w:sz="4" w:space="0" w:color="auto"/>
            </w:tcBorders>
          </w:tcPr>
          <w:p w:rsidR="00371922" w:rsidRPr="00C25641" w:rsidRDefault="00371922" w:rsidP="00167D2C">
            <w:pPr>
              <w:spacing w:after="0"/>
              <w:rPr>
                <w:rFonts w:ascii="Calibri" w:eastAsia="Times New Roman" w:hAnsi="Calibri" w:cs="Times New Roman"/>
                <w:color w:val="000000"/>
                <w:lang w:eastAsia="en-AU"/>
              </w:rPr>
            </w:pPr>
            <w:proofErr w:type="spellStart"/>
            <w:r w:rsidRPr="00C25641">
              <w:rPr>
                <w:rFonts w:ascii="Calibri" w:eastAsia="Times New Roman" w:hAnsi="Calibri" w:cs="Times New Roman"/>
                <w:color w:val="000000"/>
                <w:lang w:eastAsia="en-AU"/>
              </w:rPr>
              <w:t>Nganang</w:t>
            </w:r>
            <w:proofErr w:type="spellEnd"/>
            <w:r w:rsidRPr="00C25641">
              <w:rPr>
                <w:rFonts w:ascii="Calibri" w:eastAsia="Times New Roman" w:hAnsi="Calibri" w:cs="Times New Roman"/>
                <w:color w:val="000000"/>
                <w:lang w:eastAsia="en-AU"/>
              </w:rPr>
              <w:t xml:space="preserve"> </w:t>
            </w:r>
            <w:proofErr w:type="spellStart"/>
            <w:r w:rsidRPr="00C25641">
              <w:rPr>
                <w:rFonts w:ascii="Calibri" w:eastAsia="Times New Roman" w:hAnsi="Calibri" w:cs="Times New Roman"/>
                <w:color w:val="000000"/>
                <w:lang w:eastAsia="en-AU"/>
              </w:rPr>
              <w:t>Badimaya</w:t>
            </w:r>
            <w:proofErr w:type="spellEnd"/>
            <w:r w:rsidRPr="00C25641">
              <w:rPr>
                <w:rFonts w:ascii="Calibri" w:eastAsia="Times New Roman" w:hAnsi="Calibri" w:cs="Times New Roman"/>
                <w:color w:val="000000"/>
                <w:lang w:eastAsia="en-AU"/>
              </w:rPr>
              <w:t xml:space="preserve"> </w:t>
            </w:r>
            <w:proofErr w:type="spellStart"/>
            <w:r w:rsidRPr="00C25641">
              <w:rPr>
                <w:rFonts w:ascii="Calibri" w:eastAsia="Times New Roman" w:hAnsi="Calibri" w:cs="Times New Roman"/>
                <w:color w:val="000000"/>
                <w:lang w:eastAsia="en-AU"/>
              </w:rPr>
              <w:t>Wangga</w:t>
            </w:r>
            <w:proofErr w:type="spellEnd"/>
            <w:r w:rsidRPr="00C25641">
              <w:rPr>
                <w:rFonts w:ascii="Calibri" w:eastAsia="Times New Roman" w:hAnsi="Calibri" w:cs="Times New Roman"/>
                <w:color w:val="000000"/>
                <w:lang w:eastAsia="en-AU"/>
              </w:rPr>
              <w:t xml:space="preserve">: Stories by Uncle Ollie George is a collaborative visual arts, literature and language revitalisation project. The project will capture Uncle Ollie's cultural and historical stories of </w:t>
            </w:r>
            <w:proofErr w:type="spellStart"/>
            <w:r w:rsidRPr="00C25641">
              <w:rPr>
                <w:rFonts w:ascii="Calibri" w:eastAsia="Times New Roman" w:hAnsi="Calibri" w:cs="Times New Roman"/>
                <w:color w:val="000000"/>
                <w:lang w:eastAsia="en-AU"/>
              </w:rPr>
              <w:t>Badimaya</w:t>
            </w:r>
            <w:proofErr w:type="spellEnd"/>
            <w:r w:rsidRPr="00C25641">
              <w:rPr>
                <w:rFonts w:ascii="Calibri" w:eastAsia="Times New Roman" w:hAnsi="Calibri" w:cs="Times New Roman"/>
                <w:color w:val="000000"/>
                <w:lang w:eastAsia="en-AU"/>
              </w:rPr>
              <w:t xml:space="preserve"> language and country in audio, visual, artistic and printed format, producing a storybook, art exhibition, on-country launch and short film.</w:t>
            </w:r>
          </w:p>
        </w:tc>
        <w:tc>
          <w:tcPr>
            <w:tcW w:w="1554" w:type="dxa"/>
            <w:tcBorders>
              <w:top w:val="single" w:sz="4" w:space="0" w:color="auto"/>
            </w:tcBorders>
          </w:tcPr>
          <w:p w:rsidR="00371922" w:rsidRPr="00240A6A" w:rsidRDefault="00371922" w:rsidP="00167D2C">
            <w:pPr>
              <w:spacing w:after="0"/>
              <w:rPr>
                <w:rFonts w:ascii="Calibri" w:hAnsi="Calibri"/>
              </w:rPr>
            </w:pPr>
            <w:r>
              <w:rPr>
                <w:rFonts w:ascii="Calibri" w:hAnsi="Calibri"/>
              </w:rPr>
              <w:t>$50,000</w:t>
            </w:r>
          </w:p>
        </w:tc>
        <w:tc>
          <w:tcPr>
            <w:tcW w:w="1133" w:type="dxa"/>
            <w:tcBorders>
              <w:top w:val="single" w:sz="4" w:space="0" w:color="auto"/>
            </w:tcBorders>
          </w:tcPr>
          <w:p w:rsidR="00371922" w:rsidRPr="00240A6A" w:rsidRDefault="00371922" w:rsidP="00167D2C">
            <w:pPr>
              <w:spacing w:after="0"/>
              <w:rPr>
                <w:rFonts w:ascii="Calibri" w:hAnsi="Calibri"/>
              </w:rPr>
            </w:pPr>
            <w:r>
              <w:rPr>
                <w:rFonts w:ascii="Calibri" w:hAnsi="Calibri"/>
              </w:rPr>
              <w:t>$50,000</w:t>
            </w:r>
          </w:p>
        </w:tc>
        <w:tc>
          <w:tcPr>
            <w:tcW w:w="1052" w:type="dxa"/>
            <w:tcBorders>
              <w:top w:val="single" w:sz="4" w:space="0" w:color="auto"/>
            </w:tcBorders>
          </w:tcPr>
          <w:p w:rsidR="00371922" w:rsidRDefault="00371922" w:rsidP="00167D2C">
            <w:pPr>
              <w:spacing w:after="0"/>
              <w:rPr>
                <w:rFonts w:ascii="Calibri" w:eastAsia="Times New Roman" w:hAnsi="Calibri" w:cs="Times New Roman"/>
                <w:bCs/>
                <w:lang w:eastAsia="en-AU"/>
              </w:rPr>
            </w:pPr>
          </w:p>
        </w:tc>
      </w:tr>
      <w:tr w:rsidR="00A1039D" w:rsidTr="00A1039D">
        <w:trPr>
          <w:cantSplit/>
        </w:trPr>
        <w:tc>
          <w:tcPr>
            <w:tcW w:w="225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proofErr w:type="spellStart"/>
            <w:r w:rsidRPr="004C3280">
              <w:rPr>
                <w:rFonts w:ascii="Calibri" w:eastAsia="Times New Roman" w:hAnsi="Calibri" w:cs="Times New Roman"/>
                <w:color w:val="000000"/>
                <w:lang w:eastAsia="en-AU"/>
              </w:rPr>
              <w:t>Budadee</w:t>
            </w:r>
            <w:proofErr w:type="spellEnd"/>
            <w:r w:rsidRPr="004C3280">
              <w:rPr>
                <w:rFonts w:ascii="Calibri" w:eastAsia="Times New Roman" w:hAnsi="Calibri" w:cs="Times New Roman"/>
                <w:color w:val="000000"/>
                <w:lang w:eastAsia="en-AU"/>
              </w:rPr>
              <w:t xml:space="preserve"> Foundation / National Trust of Australia (WA)</w:t>
            </w:r>
          </w:p>
        </w:tc>
        <w:tc>
          <w:tcPr>
            <w:tcW w:w="267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4C3280">
              <w:rPr>
                <w:rFonts w:ascii="Calibri" w:eastAsia="Times New Roman" w:hAnsi="Calibri" w:cs="Times New Roman"/>
                <w:color w:val="000000"/>
                <w:lang w:eastAsia="en-AU"/>
              </w:rPr>
              <w:t>Culture on Canvas Project</w:t>
            </w:r>
          </w:p>
        </w:tc>
        <w:tc>
          <w:tcPr>
            <w:tcW w:w="528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4C3280">
              <w:rPr>
                <w:rFonts w:ascii="Calibri" w:eastAsia="Times New Roman" w:hAnsi="Calibri" w:cs="Times New Roman"/>
                <w:color w:val="000000"/>
                <w:lang w:eastAsia="en-AU"/>
              </w:rPr>
              <w:t xml:space="preserve">The senior women of the remote WA </w:t>
            </w:r>
            <w:proofErr w:type="spellStart"/>
            <w:r w:rsidRPr="004C3280">
              <w:rPr>
                <w:rFonts w:ascii="Calibri" w:eastAsia="Times New Roman" w:hAnsi="Calibri" w:cs="Times New Roman"/>
                <w:color w:val="000000"/>
                <w:lang w:eastAsia="en-AU"/>
              </w:rPr>
              <w:t>Irrungadji</w:t>
            </w:r>
            <w:proofErr w:type="spellEnd"/>
            <w:r w:rsidRPr="004C3280">
              <w:rPr>
                <w:rFonts w:ascii="Calibri" w:eastAsia="Times New Roman" w:hAnsi="Calibri" w:cs="Times New Roman"/>
                <w:color w:val="000000"/>
                <w:lang w:eastAsia="en-AU"/>
              </w:rPr>
              <w:t xml:space="preserve"> community have designed a return to country arts project that will document endangered women’s knowledge through an inter-generational painting workshop at an important women’s place. Senior women will work with younger women and children to create a large group painting.</w:t>
            </w:r>
          </w:p>
        </w:tc>
        <w:tc>
          <w:tcPr>
            <w:tcW w:w="1554" w:type="dxa"/>
            <w:tcBorders>
              <w:top w:val="single" w:sz="4" w:space="0" w:color="auto"/>
            </w:tcBorders>
          </w:tcPr>
          <w:p w:rsidR="00A1039D" w:rsidRPr="001866A0" w:rsidRDefault="00A1039D" w:rsidP="00A1039D">
            <w:pPr>
              <w:spacing w:after="0"/>
              <w:rPr>
                <w:rFonts w:ascii="Calibri" w:hAnsi="Calibri"/>
              </w:rPr>
            </w:pPr>
            <w:r w:rsidRPr="004C3280">
              <w:rPr>
                <w:rFonts w:ascii="Calibri" w:hAnsi="Calibri"/>
              </w:rPr>
              <w:t>$23,930</w:t>
            </w:r>
          </w:p>
        </w:tc>
        <w:tc>
          <w:tcPr>
            <w:tcW w:w="1133" w:type="dxa"/>
            <w:tcBorders>
              <w:top w:val="single" w:sz="4" w:space="0" w:color="auto"/>
            </w:tcBorders>
          </w:tcPr>
          <w:p w:rsidR="00A1039D" w:rsidRPr="001866A0" w:rsidRDefault="00A1039D" w:rsidP="00A1039D">
            <w:pPr>
              <w:spacing w:after="0"/>
              <w:rPr>
                <w:rFonts w:ascii="Calibri" w:hAnsi="Calibri"/>
              </w:rPr>
            </w:pPr>
            <w:r w:rsidRPr="004C3280">
              <w:rPr>
                <w:rFonts w:ascii="Calibri" w:hAnsi="Calibri"/>
              </w:rPr>
              <w:t>$23,930</w:t>
            </w:r>
          </w:p>
        </w:tc>
        <w:tc>
          <w:tcPr>
            <w:tcW w:w="1052" w:type="dxa"/>
            <w:tcBorders>
              <w:top w:val="single" w:sz="4" w:space="0" w:color="auto"/>
            </w:tcBorders>
          </w:tcPr>
          <w:p w:rsidR="00A1039D" w:rsidRPr="004F7746" w:rsidRDefault="00A1039D" w:rsidP="00A1039D">
            <w:pPr>
              <w:spacing w:after="0"/>
              <w:rPr>
                <w:rFonts w:ascii="Calibri" w:eastAsia="Times New Roman" w:hAnsi="Calibri" w:cs="Times New Roman"/>
                <w:bCs/>
                <w:lang w:eastAsia="en-AU"/>
              </w:rPr>
            </w:pPr>
          </w:p>
        </w:tc>
      </w:tr>
      <w:tr w:rsidR="00A1039D" w:rsidTr="00A1039D">
        <w:trPr>
          <w:cantSplit/>
        </w:trPr>
        <w:tc>
          <w:tcPr>
            <w:tcW w:w="2252" w:type="dxa"/>
            <w:tcBorders>
              <w:top w:val="single" w:sz="4" w:space="0" w:color="auto"/>
            </w:tcBorders>
          </w:tcPr>
          <w:p w:rsidR="00A1039D" w:rsidRPr="007D1190" w:rsidRDefault="00A1039D" w:rsidP="00A1039D">
            <w:pPr>
              <w:spacing w:after="0"/>
              <w:rPr>
                <w:rFonts w:ascii="Calibri" w:eastAsia="Times New Roman" w:hAnsi="Calibri" w:cs="Times New Roman"/>
                <w:color w:val="000000"/>
                <w:lang w:eastAsia="en-AU"/>
              </w:rPr>
            </w:pPr>
            <w:r w:rsidRPr="004C3280">
              <w:rPr>
                <w:rFonts w:ascii="Calibri" w:eastAsia="Times New Roman" w:hAnsi="Calibri" w:cs="Times New Roman"/>
                <w:color w:val="000000"/>
                <w:lang w:eastAsia="en-AU"/>
              </w:rPr>
              <w:t>Cairns Indigenous Art Fair Limited</w:t>
            </w:r>
          </w:p>
        </w:tc>
        <w:tc>
          <w:tcPr>
            <w:tcW w:w="2672" w:type="dxa"/>
            <w:tcBorders>
              <w:top w:val="single" w:sz="4" w:space="0" w:color="auto"/>
            </w:tcBorders>
          </w:tcPr>
          <w:p w:rsidR="00A1039D" w:rsidRPr="007D1190" w:rsidRDefault="00A1039D" w:rsidP="00A1039D">
            <w:pPr>
              <w:spacing w:after="0"/>
              <w:rPr>
                <w:rFonts w:ascii="Calibri" w:eastAsia="Times New Roman" w:hAnsi="Calibri" w:cs="Times New Roman"/>
                <w:color w:val="000000"/>
                <w:lang w:eastAsia="en-AU"/>
              </w:rPr>
            </w:pPr>
            <w:r w:rsidRPr="004C3280">
              <w:rPr>
                <w:rFonts w:ascii="Calibri" w:eastAsia="Times New Roman" w:hAnsi="Calibri" w:cs="Times New Roman"/>
                <w:color w:val="000000"/>
                <w:lang w:eastAsia="en-AU"/>
              </w:rPr>
              <w:t>P</w:t>
            </w:r>
            <w:r>
              <w:rPr>
                <w:rFonts w:ascii="Calibri" w:eastAsia="Times New Roman" w:hAnsi="Calibri" w:cs="Times New Roman"/>
                <w:color w:val="000000"/>
                <w:lang w:eastAsia="en-AU"/>
              </w:rPr>
              <w:t>ride in Authority</w:t>
            </w:r>
            <w:r w:rsidRPr="004C3280">
              <w:rPr>
                <w:rFonts w:ascii="Calibri" w:eastAsia="Times New Roman" w:hAnsi="Calibri" w:cs="Times New Roman"/>
                <w:color w:val="000000"/>
                <w:lang w:eastAsia="en-AU"/>
              </w:rPr>
              <w:t>- An exhibition of cultural longevity</w:t>
            </w:r>
          </w:p>
        </w:tc>
        <w:tc>
          <w:tcPr>
            <w:tcW w:w="5282" w:type="dxa"/>
            <w:tcBorders>
              <w:top w:val="single" w:sz="4" w:space="0" w:color="auto"/>
            </w:tcBorders>
          </w:tcPr>
          <w:p w:rsidR="00A1039D" w:rsidRPr="007D1190" w:rsidRDefault="00A1039D" w:rsidP="00A1039D">
            <w:pPr>
              <w:spacing w:after="0"/>
              <w:rPr>
                <w:rFonts w:ascii="Calibri" w:eastAsia="Times New Roman" w:hAnsi="Calibri" w:cs="Times New Roman"/>
                <w:color w:val="000000"/>
                <w:lang w:eastAsia="en-AU"/>
              </w:rPr>
            </w:pPr>
            <w:r w:rsidRPr="004C3280">
              <w:rPr>
                <w:rFonts w:ascii="Calibri" w:eastAsia="Times New Roman" w:hAnsi="Calibri" w:cs="Times New Roman"/>
                <w:color w:val="000000"/>
                <w:lang w:eastAsia="en-AU"/>
              </w:rPr>
              <w:t>P</w:t>
            </w:r>
            <w:r>
              <w:rPr>
                <w:rFonts w:ascii="Calibri" w:eastAsia="Times New Roman" w:hAnsi="Calibri" w:cs="Times New Roman"/>
                <w:color w:val="000000"/>
                <w:lang w:eastAsia="en-AU"/>
              </w:rPr>
              <w:t>ride in Authority i</w:t>
            </w:r>
            <w:r w:rsidRPr="004C3280">
              <w:rPr>
                <w:rFonts w:ascii="Calibri" w:eastAsia="Times New Roman" w:hAnsi="Calibri" w:cs="Times New Roman"/>
                <w:color w:val="000000"/>
                <w:lang w:eastAsia="en-AU"/>
              </w:rPr>
              <w:t xml:space="preserve">s an exhibition based on the </w:t>
            </w:r>
            <w:r>
              <w:rPr>
                <w:rFonts w:ascii="Calibri" w:eastAsia="Times New Roman" w:hAnsi="Calibri" w:cs="Times New Roman"/>
                <w:color w:val="000000"/>
                <w:lang w:eastAsia="en-AU"/>
              </w:rPr>
              <w:t xml:space="preserve">complex </w:t>
            </w:r>
            <w:r w:rsidRPr="004C3280">
              <w:rPr>
                <w:rFonts w:ascii="Calibri" w:eastAsia="Times New Roman" w:hAnsi="Calibri" w:cs="Times New Roman"/>
                <w:color w:val="000000"/>
                <w:lang w:eastAsia="en-AU"/>
              </w:rPr>
              <w:t>systems of connection to country through paintings, sculpture, language and storytelling.</w:t>
            </w:r>
            <w:r>
              <w:rPr>
                <w:rFonts w:ascii="Calibri" w:eastAsia="Times New Roman" w:hAnsi="Calibri" w:cs="Times New Roman"/>
                <w:color w:val="000000"/>
                <w:lang w:eastAsia="en-AU"/>
              </w:rPr>
              <w:t xml:space="preserve"> </w:t>
            </w:r>
            <w:r w:rsidRPr="004C3280">
              <w:rPr>
                <w:rFonts w:ascii="Calibri" w:eastAsia="Times New Roman" w:hAnsi="Calibri" w:cs="Times New Roman"/>
                <w:color w:val="000000"/>
                <w:lang w:eastAsia="en-AU"/>
              </w:rPr>
              <w:t>Art workshops w</w:t>
            </w:r>
            <w:r>
              <w:rPr>
                <w:rFonts w:ascii="Calibri" w:eastAsia="Times New Roman" w:hAnsi="Calibri" w:cs="Times New Roman"/>
                <w:color w:val="000000"/>
                <w:lang w:eastAsia="en-AU"/>
              </w:rPr>
              <w:t xml:space="preserve">ith Elders </w:t>
            </w:r>
            <w:r w:rsidRPr="004C3280">
              <w:rPr>
                <w:rFonts w:ascii="Calibri" w:eastAsia="Times New Roman" w:hAnsi="Calibri" w:cs="Times New Roman"/>
                <w:color w:val="000000"/>
                <w:lang w:eastAsia="en-AU"/>
              </w:rPr>
              <w:t>that have authority of cultural stories</w:t>
            </w:r>
            <w:r>
              <w:rPr>
                <w:rFonts w:ascii="Calibri" w:eastAsia="Times New Roman" w:hAnsi="Calibri" w:cs="Times New Roman"/>
                <w:color w:val="000000"/>
                <w:lang w:eastAsia="en-AU"/>
              </w:rPr>
              <w:t xml:space="preserve"> will be held </w:t>
            </w:r>
            <w:r w:rsidRPr="004C3280">
              <w:rPr>
                <w:rFonts w:ascii="Calibri" w:eastAsia="Times New Roman" w:hAnsi="Calibri" w:cs="Times New Roman"/>
                <w:color w:val="000000"/>
                <w:lang w:eastAsia="en-AU"/>
              </w:rPr>
              <w:t>to inspire artists to create work that are appropriate, reflective and celebratory.</w:t>
            </w:r>
          </w:p>
        </w:tc>
        <w:tc>
          <w:tcPr>
            <w:tcW w:w="1554" w:type="dxa"/>
            <w:tcBorders>
              <w:top w:val="single" w:sz="4" w:space="0" w:color="auto"/>
            </w:tcBorders>
          </w:tcPr>
          <w:p w:rsidR="00A1039D" w:rsidRPr="00B405C3" w:rsidRDefault="00A1039D" w:rsidP="00A1039D">
            <w:pPr>
              <w:spacing w:after="0"/>
              <w:rPr>
                <w:rFonts w:ascii="Calibri" w:eastAsia="Times New Roman" w:hAnsi="Calibri" w:cs="Times New Roman"/>
                <w:bCs/>
                <w:lang w:eastAsia="en-AU"/>
              </w:rPr>
            </w:pPr>
            <w:r w:rsidRPr="004C3280">
              <w:rPr>
                <w:rFonts w:ascii="Calibri" w:hAnsi="Calibri"/>
              </w:rPr>
              <w:t>$</w:t>
            </w:r>
            <w:r w:rsidRPr="004C3280">
              <w:rPr>
                <w:rFonts w:ascii="Calibri" w:eastAsia="Times New Roman" w:hAnsi="Calibri" w:cs="Times New Roman"/>
                <w:bCs/>
                <w:lang w:eastAsia="en-AU"/>
              </w:rPr>
              <w:t>200,000</w:t>
            </w:r>
          </w:p>
        </w:tc>
        <w:tc>
          <w:tcPr>
            <w:tcW w:w="1133" w:type="dxa"/>
            <w:tcBorders>
              <w:top w:val="single" w:sz="4" w:space="0" w:color="auto"/>
            </w:tcBorders>
          </w:tcPr>
          <w:p w:rsidR="00A1039D" w:rsidRPr="00D321D1" w:rsidRDefault="00A1039D" w:rsidP="00A1039D">
            <w:pPr>
              <w:spacing w:after="0"/>
              <w:rPr>
                <w:rFonts w:ascii="Calibri" w:eastAsia="Times New Roman" w:hAnsi="Calibri" w:cs="Times New Roman"/>
              </w:rPr>
            </w:pPr>
            <w:r>
              <w:rPr>
                <w:rFonts w:ascii="Calibri" w:eastAsia="Times New Roman" w:hAnsi="Calibri" w:cs="Times New Roman"/>
                <w:bCs/>
                <w:lang w:eastAsia="en-AU"/>
              </w:rPr>
              <w:t>$</w:t>
            </w:r>
            <w:r w:rsidRPr="0042555C">
              <w:rPr>
                <w:rFonts w:ascii="Calibri" w:hAnsi="Calibri"/>
              </w:rPr>
              <w:t>100,000</w:t>
            </w:r>
          </w:p>
        </w:tc>
        <w:tc>
          <w:tcPr>
            <w:tcW w:w="1052" w:type="dxa"/>
            <w:tcBorders>
              <w:top w:val="single" w:sz="4" w:space="0" w:color="auto"/>
            </w:tcBorders>
          </w:tcPr>
          <w:p w:rsidR="00A1039D" w:rsidRPr="007D1190" w:rsidRDefault="00A1039D" w:rsidP="00A1039D">
            <w:pPr>
              <w:spacing w:after="0"/>
              <w:rPr>
                <w:rFonts w:ascii="Calibri" w:eastAsia="Times New Roman" w:hAnsi="Calibri" w:cs="Times New Roman"/>
              </w:rPr>
            </w:pPr>
            <w:r>
              <w:rPr>
                <w:rFonts w:ascii="Calibri" w:eastAsia="Times New Roman" w:hAnsi="Calibri" w:cs="Times New Roman"/>
                <w:bCs/>
                <w:lang w:eastAsia="en-AU"/>
              </w:rPr>
              <w:t>$</w:t>
            </w:r>
            <w:r w:rsidRPr="0042555C">
              <w:rPr>
                <w:rFonts w:ascii="Calibri" w:hAnsi="Calibri"/>
              </w:rPr>
              <w:t>100,000</w:t>
            </w:r>
          </w:p>
        </w:tc>
      </w:tr>
      <w:tr w:rsidR="00A1039D" w:rsidTr="00A1039D">
        <w:trPr>
          <w:cantSplit/>
        </w:trPr>
        <w:tc>
          <w:tcPr>
            <w:tcW w:w="2252" w:type="dxa"/>
            <w:tcBorders>
              <w:top w:val="single" w:sz="4" w:space="0" w:color="auto"/>
            </w:tcBorders>
          </w:tcPr>
          <w:p w:rsidR="00A1039D" w:rsidRPr="00CB6294" w:rsidRDefault="00A1039D" w:rsidP="00A1039D">
            <w:pPr>
              <w:spacing w:after="0"/>
              <w:rPr>
                <w:rFonts w:ascii="Calibri" w:eastAsia="Times New Roman" w:hAnsi="Calibri" w:cs="Times New Roman"/>
                <w:color w:val="000000"/>
                <w:lang w:eastAsia="en-AU"/>
              </w:rPr>
            </w:pPr>
            <w:r w:rsidRPr="004C3280">
              <w:rPr>
                <w:rFonts w:ascii="Calibri" w:eastAsia="Times New Roman" w:hAnsi="Calibri" w:cs="Times New Roman"/>
                <w:color w:val="000000"/>
                <w:lang w:eastAsia="en-AU"/>
              </w:rPr>
              <w:t>Canterbury Bankstown Council</w:t>
            </w:r>
          </w:p>
        </w:tc>
        <w:tc>
          <w:tcPr>
            <w:tcW w:w="2672" w:type="dxa"/>
            <w:tcBorders>
              <w:top w:val="single" w:sz="4" w:space="0" w:color="auto"/>
            </w:tcBorders>
          </w:tcPr>
          <w:p w:rsidR="00A1039D" w:rsidRPr="00CB6294" w:rsidRDefault="00A1039D" w:rsidP="00A1039D">
            <w:pPr>
              <w:spacing w:after="0"/>
              <w:rPr>
                <w:rFonts w:ascii="Calibri" w:eastAsia="Times New Roman" w:hAnsi="Calibri" w:cs="Times New Roman"/>
                <w:color w:val="000000"/>
                <w:lang w:eastAsia="en-AU"/>
              </w:rPr>
            </w:pPr>
            <w:proofErr w:type="spellStart"/>
            <w:r w:rsidRPr="004C3280">
              <w:rPr>
                <w:rFonts w:ascii="Calibri" w:eastAsia="Times New Roman" w:hAnsi="Calibri" w:cs="Times New Roman"/>
                <w:color w:val="000000"/>
                <w:lang w:eastAsia="en-AU"/>
              </w:rPr>
              <w:t>Bangawarra</w:t>
            </w:r>
            <w:proofErr w:type="spellEnd"/>
            <w:r w:rsidRPr="004C3280">
              <w:rPr>
                <w:rFonts w:ascii="Calibri" w:eastAsia="Times New Roman" w:hAnsi="Calibri" w:cs="Times New Roman"/>
                <w:color w:val="000000"/>
                <w:lang w:eastAsia="en-AU"/>
              </w:rPr>
              <w:t>: Connect and Create</w:t>
            </w:r>
          </w:p>
        </w:tc>
        <w:tc>
          <w:tcPr>
            <w:tcW w:w="5282" w:type="dxa"/>
            <w:tcBorders>
              <w:top w:val="single" w:sz="4" w:space="0" w:color="auto"/>
            </w:tcBorders>
          </w:tcPr>
          <w:p w:rsidR="00A1039D" w:rsidRPr="00CB6294" w:rsidRDefault="00A1039D" w:rsidP="00A1039D">
            <w:pPr>
              <w:spacing w:after="0"/>
              <w:rPr>
                <w:rFonts w:ascii="Calibri" w:eastAsia="Times New Roman" w:hAnsi="Calibri" w:cs="Times New Roman"/>
                <w:color w:val="000000"/>
                <w:lang w:eastAsia="en-AU"/>
              </w:rPr>
            </w:pPr>
            <w:r w:rsidRPr="004C3280">
              <w:rPr>
                <w:rFonts w:ascii="Calibri" w:eastAsia="Times New Roman" w:hAnsi="Calibri" w:cs="Times New Roman"/>
                <w:color w:val="000000"/>
                <w:lang w:eastAsia="en-AU"/>
              </w:rPr>
              <w:t>This multi arts program aims to focus on Elders creative workshops, local Aboriginal and Torres Strait Islander artists to engage and develop new contemporary dance and visual arts.</w:t>
            </w:r>
          </w:p>
        </w:tc>
        <w:tc>
          <w:tcPr>
            <w:tcW w:w="1554" w:type="dxa"/>
            <w:tcBorders>
              <w:top w:val="single" w:sz="4" w:space="0" w:color="auto"/>
            </w:tcBorders>
          </w:tcPr>
          <w:p w:rsidR="00A1039D" w:rsidRPr="008E56F3" w:rsidRDefault="00A1039D" w:rsidP="00A1039D">
            <w:pPr>
              <w:spacing w:after="0"/>
              <w:rPr>
                <w:rFonts w:ascii="Calibri" w:eastAsia="Times New Roman" w:hAnsi="Calibri" w:cs="Times New Roman"/>
                <w:bCs/>
                <w:lang w:eastAsia="en-AU"/>
              </w:rPr>
            </w:pPr>
            <w:r w:rsidRPr="004C3280">
              <w:rPr>
                <w:rFonts w:ascii="Calibri" w:hAnsi="Calibri"/>
              </w:rPr>
              <w:t>$</w:t>
            </w:r>
            <w:r w:rsidRPr="004C3280">
              <w:rPr>
                <w:rFonts w:ascii="Calibri" w:eastAsia="Times New Roman" w:hAnsi="Calibri" w:cs="Times New Roman"/>
                <w:bCs/>
                <w:lang w:eastAsia="en-AU"/>
              </w:rPr>
              <w:t>120,000</w:t>
            </w:r>
          </w:p>
        </w:tc>
        <w:tc>
          <w:tcPr>
            <w:tcW w:w="1133" w:type="dxa"/>
            <w:tcBorders>
              <w:top w:val="single" w:sz="4" w:space="0" w:color="auto"/>
            </w:tcBorders>
          </w:tcPr>
          <w:p w:rsidR="00A1039D" w:rsidRPr="00CB6294" w:rsidRDefault="00A1039D" w:rsidP="00A1039D">
            <w:pPr>
              <w:spacing w:after="0"/>
              <w:rPr>
                <w:rFonts w:ascii="Calibri" w:hAnsi="Calibri"/>
              </w:rPr>
            </w:pPr>
            <w:r>
              <w:rPr>
                <w:rFonts w:ascii="Calibri" w:eastAsia="Times New Roman" w:hAnsi="Calibri" w:cs="Times New Roman"/>
                <w:bCs/>
                <w:lang w:eastAsia="en-AU"/>
              </w:rPr>
              <w:t>$6</w:t>
            </w:r>
            <w:r w:rsidRPr="0042555C">
              <w:rPr>
                <w:rFonts w:ascii="Calibri" w:hAnsi="Calibri"/>
              </w:rPr>
              <w:t>0,000</w:t>
            </w:r>
          </w:p>
        </w:tc>
        <w:tc>
          <w:tcPr>
            <w:tcW w:w="1052" w:type="dxa"/>
            <w:tcBorders>
              <w:top w:val="single" w:sz="4" w:space="0" w:color="auto"/>
            </w:tcBorders>
          </w:tcPr>
          <w:p w:rsidR="00A1039D" w:rsidRPr="00CB6294" w:rsidRDefault="00A1039D" w:rsidP="00A1039D">
            <w:pPr>
              <w:spacing w:after="0"/>
              <w:rPr>
                <w:rFonts w:ascii="Calibri" w:hAnsi="Calibri"/>
              </w:rPr>
            </w:pPr>
            <w:r>
              <w:rPr>
                <w:rFonts w:ascii="Calibri" w:eastAsia="Times New Roman" w:hAnsi="Calibri" w:cs="Times New Roman"/>
                <w:bCs/>
                <w:lang w:eastAsia="en-AU"/>
              </w:rPr>
              <w:t>$6</w:t>
            </w:r>
            <w:r w:rsidRPr="0042555C">
              <w:rPr>
                <w:rFonts w:ascii="Calibri" w:eastAsia="Times New Roman" w:hAnsi="Calibri" w:cs="Times New Roman"/>
                <w:bCs/>
                <w:lang w:eastAsia="en-AU"/>
              </w:rPr>
              <w:t>0,000</w:t>
            </w:r>
          </w:p>
        </w:tc>
      </w:tr>
      <w:tr w:rsidR="00DD740B" w:rsidTr="00C25641">
        <w:trPr>
          <w:cantSplit/>
        </w:trPr>
        <w:tc>
          <w:tcPr>
            <w:tcW w:w="2252" w:type="dxa"/>
            <w:tcBorders>
              <w:top w:val="single" w:sz="4" w:space="0" w:color="auto"/>
            </w:tcBorders>
          </w:tcPr>
          <w:p w:rsidR="00DD740B" w:rsidRPr="00965A75" w:rsidRDefault="00DD740B" w:rsidP="00C25641">
            <w:pPr>
              <w:spacing w:after="0"/>
            </w:pPr>
            <w:r w:rsidRPr="00965A75">
              <w:rPr>
                <w:rFonts w:ascii="Calibri" w:eastAsia="Times New Roman" w:hAnsi="Calibri" w:cs="Times New Roman"/>
                <w:color w:val="000000" w:themeColor="text1"/>
                <w:lang w:eastAsia="en-AU"/>
              </w:rPr>
              <w:t>Cape York Institute</w:t>
            </w:r>
          </w:p>
        </w:tc>
        <w:tc>
          <w:tcPr>
            <w:tcW w:w="2672" w:type="dxa"/>
            <w:tcBorders>
              <w:top w:val="single" w:sz="4" w:space="0" w:color="auto"/>
            </w:tcBorders>
          </w:tcPr>
          <w:p w:rsidR="00DD740B" w:rsidRPr="00324DFC" w:rsidRDefault="00DD740B" w:rsidP="00C25641">
            <w:pPr>
              <w:spacing w:after="0"/>
              <w:rPr>
                <w:color w:val="000000" w:themeColor="text1"/>
              </w:rPr>
            </w:pPr>
            <w:r w:rsidRPr="00324DFC">
              <w:rPr>
                <w:rFonts w:ascii="Calibri" w:eastAsia="Times New Roman" w:hAnsi="Calibri" w:cs="Times New Roman"/>
                <w:color w:val="000000" w:themeColor="text1"/>
                <w:lang w:eastAsia="en-AU"/>
              </w:rPr>
              <w:t>Songs on Country</w:t>
            </w:r>
          </w:p>
        </w:tc>
        <w:tc>
          <w:tcPr>
            <w:tcW w:w="5282" w:type="dxa"/>
            <w:tcBorders>
              <w:top w:val="single" w:sz="4" w:space="0" w:color="auto"/>
            </w:tcBorders>
          </w:tcPr>
          <w:p w:rsidR="00DD740B" w:rsidRPr="00324DFC" w:rsidRDefault="00DD740B" w:rsidP="00C25641">
            <w:pPr>
              <w:spacing w:after="0"/>
              <w:rPr>
                <w:color w:val="000000" w:themeColor="text1"/>
              </w:rPr>
            </w:pPr>
            <w:r w:rsidRPr="00324DFC">
              <w:rPr>
                <w:rFonts w:ascii="Calibri" w:eastAsia="Times New Roman" w:hAnsi="Calibri" w:cs="Times New Roman"/>
                <w:color w:val="000000" w:themeColor="text1"/>
                <w:lang w:eastAsia="en-AU"/>
              </w:rPr>
              <w:t>Through a workshop program, children's songs will be written in language with the assistance of language speakers and well-known composer and music educator.</w:t>
            </w:r>
          </w:p>
        </w:tc>
        <w:tc>
          <w:tcPr>
            <w:tcW w:w="1554" w:type="dxa"/>
            <w:tcBorders>
              <w:top w:val="single" w:sz="4" w:space="0" w:color="auto"/>
            </w:tcBorders>
          </w:tcPr>
          <w:p w:rsidR="00DD740B" w:rsidRPr="00324DFC" w:rsidRDefault="00DD740B" w:rsidP="00C25641">
            <w:pPr>
              <w:spacing w:after="0"/>
              <w:rPr>
                <w:color w:val="000000" w:themeColor="text1"/>
              </w:rPr>
            </w:pPr>
            <w:r w:rsidRPr="00324DFC">
              <w:rPr>
                <w:rFonts w:ascii="Calibri" w:eastAsia="Times New Roman" w:hAnsi="Calibri" w:cs="Times New Roman"/>
                <w:bCs/>
                <w:color w:val="000000" w:themeColor="text1"/>
                <w:lang w:eastAsia="en-AU"/>
              </w:rPr>
              <w:t>$156,000</w:t>
            </w:r>
          </w:p>
        </w:tc>
        <w:tc>
          <w:tcPr>
            <w:tcW w:w="1133" w:type="dxa"/>
            <w:tcBorders>
              <w:top w:val="single" w:sz="4" w:space="0" w:color="auto"/>
            </w:tcBorders>
          </w:tcPr>
          <w:p w:rsidR="00DD740B" w:rsidRDefault="00DD740B" w:rsidP="00C25641">
            <w:pPr>
              <w:spacing w:after="0"/>
              <w:rPr>
                <w:rFonts w:ascii="Calibri" w:eastAsia="Times New Roman" w:hAnsi="Calibri" w:cs="Times New Roman"/>
                <w:bCs/>
                <w:color w:val="000000" w:themeColor="text1"/>
                <w:lang w:eastAsia="en-AU"/>
              </w:rPr>
            </w:pPr>
            <w:r w:rsidRPr="00324DFC">
              <w:rPr>
                <w:rFonts w:ascii="Calibri" w:eastAsia="Times New Roman" w:hAnsi="Calibri" w:cs="Times New Roman"/>
                <w:bCs/>
                <w:color w:val="000000" w:themeColor="text1"/>
                <w:lang w:eastAsia="en-AU"/>
              </w:rPr>
              <w:t>$82</w:t>
            </w:r>
            <w:r w:rsidRPr="00324DFC">
              <w:rPr>
                <w:rFonts w:ascii="Calibri" w:hAnsi="Calibri"/>
                <w:color w:val="000000" w:themeColor="text1"/>
              </w:rPr>
              <w:t>,000</w:t>
            </w:r>
          </w:p>
        </w:tc>
        <w:tc>
          <w:tcPr>
            <w:tcW w:w="1052" w:type="dxa"/>
            <w:tcBorders>
              <w:top w:val="single" w:sz="4" w:space="0" w:color="auto"/>
            </w:tcBorders>
          </w:tcPr>
          <w:p w:rsidR="00DD740B" w:rsidRDefault="00DD740B" w:rsidP="00C25641">
            <w:pPr>
              <w:spacing w:after="0"/>
              <w:rPr>
                <w:rFonts w:ascii="Calibri" w:eastAsia="Times New Roman" w:hAnsi="Calibri" w:cs="Times New Roman"/>
                <w:bCs/>
                <w:color w:val="000000" w:themeColor="text1"/>
                <w:lang w:eastAsia="en-AU"/>
              </w:rPr>
            </w:pPr>
            <w:r w:rsidRPr="00324DFC">
              <w:rPr>
                <w:rFonts w:ascii="Calibri" w:eastAsia="Times New Roman" w:hAnsi="Calibri" w:cs="Times New Roman"/>
                <w:bCs/>
                <w:color w:val="000000" w:themeColor="text1"/>
                <w:lang w:eastAsia="en-AU"/>
              </w:rPr>
              <w:t>$74,000</w:t>
            </w:r>
          </w:p>
        </w:tc>
      </w:tr>
      <w:tr w:rsidR="00371922" w:rsidTr="00167D2C">
        <w:trPr>
          <w:cantSplit/>
        </w:trPr>
        <w:tc>
          <w:tcPr>
            <w:tcW w:w="2252" w:type="dxa"/>
            <w:tcBorders>
              <w:top w:val="single" w:sz="4" w:space="0" w:color="auto"/>
            </w:tcBorders>
          </w:tcPr>
          <w:p w:rsidR="00371922" w:rsidRPr="0042555C" w:rsidRDefault="00371922" w:rsidP="00167D2C">
            <w:pPr>
              <w:spacing w:after="0"/>
              <w:rPr>
                <w:rFonts w:ascii="Calibri" w:eastAsia="Times New Roman" w:hAnsi="Calibri" w:cs="Times New Roman"/>
                <w:color w:val="000000"/>
                <w:lang w:eastAsia="en-AU"/>
              </w:rPr>
            </w:pPr>
            <w:r w:rsidRPr="00965A75">
              <w:rPr>
                <w:rFonts w:ascii="Calibri" w:eastAsia="Times New Roman" w:hAnsi="Calibri" w:cs="Times New Roman"/>
                <w:color w:val="000000"/>
                <w:lang w:eastAsia="en-AU"/>
              </w:rPr>
              <w:t>Ceduna Aboriginal Corporation</w:t>
            </w:r>
          </w:p>
        </w:tc>
        <w:tc>
          <w:tcPr>
            <w:tcW w:w="2672" w:type="dxa"/>
            <w:tcBorders>
              <w:top w:val="single" w:sz="4" w:space="0" w:color="auto"/>
            </w:tcBorders>
          </w:tcPr>
          <w:p w:rsidR="00371922" w:rsidRPr="0042555C" w:rsidRDefault="00371922" w:rsidP="00167D2C">
            <w:pPr>
              <w:spacing w:after="0"/>
              <w:rPr>
                <w:rFonts w:ascii="Calibri" w:eastAsia="Times New Roman" w:hAnsi="Calibri" w:cs="Times New Roman"/>
                <w:color w:val="000000"/>
                <w:lang w:eastAsia="en-AU"/>
              </w:rPr>
            </w:pPr>
            <w:r w:rsidRPr="00965A75">
              <w:rPr>
                <w:rFonts w:ascii="Calibri" w:eastAsia="Times New Roman" w:hAnsi="Calibri" w:cs="Times New Roman"/>
                <w:color w:val="000000"/>
                <w:lang w:eastAsia="en-AU"/>
              </w:rPr>
              <w:t>Wai</w:t>
            </w:r>
            <w:r>
              <w:rPr>
                <w:rFonts w:ascii="Calibri" w:eastAsia="Times New Roman" w:hAnsi="Calibri" w:cs="Times New Roman"/>
                <w:color w:val="000000"/>
                <w:lang w:eastAsia="en-AU"/>
              </w:rPr>
              <w:t>—</w:t>
            </w:r>
            <w:r w:rsidRPr="00965A75">
              <w:rPr>
                <w:rFonts w:ascii="Calibri" w:eastAsia="Times New Roman" w:hAnsi="Calibri" w:cs="Times New Roman"/>
                <w:color w:val="000000"/>
                <w:lang w:eastAsia="en-AU"/>
              </w:rPr>
              <w:t>This is us!</w:t>
            </w:r>
          </w:p>
        </w:tc>
        <w:tc>
          <w:tcPr>
            <w:tcW w:w="5282" w:type="dxa"/>
            <w:tcBorders>
              <w:top w:val="single" w:sz="4" w:space="0" w:color="auto"/>
            </w:tcBorders>
          </w:tcPr>
          <w:p w:rsidR="00371922" w:rsidRPr="00B405C3" w:rsidRDefault="00371922" w:rsidP="00167D2C">
            <w:pPr>
              <w:spacing w:after="0"/>
              <w:rPr>
                <w:rFonts w:ascii="Calibri" w:hAnsi="Calibri"/>
                <w:b/>
                <w:color w:val="000000"/>
              </w:rPr>
            </w:pPr>
            <w:r w:rsidRPr="00965A75">
              <w:rPr>
                <w:rFonts w:ascii="Calibri" w:eastAsia="Times New Roman" w:hAnsi="Calibri" w:cs="Times New Roman"/>
                <w:color w:val="000000"/>
                <w:lang w:eastAsia="en-AU"/>
              </w:rPr>
              <w:t xml:space="preserve">Contemporary Aboriginal culture and identity processes will be explored through Indigenous visual texts, symbols, words and local </w:t>
            </w:r>
            <w:proofErr w:type="gramStart"/>
            <w:r w:rsidRPr="00965A75">
              <w:rPr>
                <w:rFonts w:ascii="Calibri" w:eastAsia="Times New Roman" w:hAnsi="Calibri" w:cs="Times New Roman"/>
                <w:color w:val="000000"/>
                <w:lang w:eastAsia="en-AU"/>
              </w:rPr>
              <w:t>expressions, that</w:t>
            </w:r>
            <w:proofErr w:type="gramEnd"/>
            <w:r w:rsidRPr="00965A75">
              <w:rPr>
                <w:rFonts w:ascii="Calibri" w:eastAsia="Times New Roman" w:hAnsi="Calibri" w:cs="Times New Roman"/>
                <w:color w:val="000000"/>
                <w:lang w:eastAsia="en-AU"/>
              </w:rPr>
              <w:t xml:space="preserve"> will be incorporated in various artistic media.</w:t>
            </w:r>
          </w:p>
        </w:tc>
        <w:tc>
          <w:tcPr>
            <w:tcW w:w="1554" w:type="dxa"/>
            <w:tcBorders>
              <w:top w:val="single" w:sz="4" w:space="0" w:color="auto"/>
            </w:tcBorders>
          </w:tcPr>
          <w:p w:rsidR="00371922" w:rsidRPr="00B405C3" w:rsidRDefault="00371922" w:rsidP="00167D2C">
            <w:pPr>
              <w:spacing w:after="0"/>
              <w:rPr>
                <w:rFonts w:ascii="Calibri" w:eastAsia="Times New Roman" w:hAnsi="Calibri" w:cs="Times New Roman"/>
                <w:bCs/>
                <w:lang w:eastAsia="en-AU"/>
              </w:rPr>
            </w:pPr>
            <w:r w:rsidRPr="00965A75">
              <w:rPr>
                <w:rFonts w:ascii="Calibri" w:hAnsi="Calibri"/>
              </w:rPr>
              <w:t>$</w:t>
            </w:r>
            <w:r w:rsidRPr="00965A75">
              <w:rPr>
                <w:rFonts w:ascii="Calibri" w:eastAsia="Times New Roman" w:hAnsi="Calibri" w:cs="Times New Roman"/>
                <w:bCs/>
                <w:lang w:eastAsia="en-AU"/>
              </w:rPr>
              <w:t>88,190</w:t>
            </w:r>
          </w:p>
        </w:tc>
        <w:tc>
          <w:tcPr>
            <w:tcW w:w="1133" w:type="dxa"/>
            <w:tcBorders>
              <w:top w:val="single" w:sz="4" w:space="0" w:color="auto"/>
            </w:tcBorders>
          </w:tcPr>
          <w:p w:rsidR="00371922" w:rsidRPr="0042555C" w:rsidRDefault="00371922" w:rsidP="00167D2C">
            <w:pPr>
              <w:spacing w:after="0"/>
              <w:rPr>
                <w:rFonts w:ascii="Calibri" w:hAnsi="Calibri"/>
              </w:rPr>
            </w:pPr>
            <w:r w:rsidRPr="00965A75">
              <w:rPr>
                <w:rFonts w:ascii="Calibri" w:eastAsia="Times New Roman" w:hAnsi="Calibri" w:cs="Times New Roman"/>
                <w:bCs/>
                <w:lang w:eastAsia="en-AU"/>
              </w:rPr>
              <w:t>$</w:t>
            </w:r>
            <w:r w:rsidRPr="00965A75">
              <w:rPr>
                <w:rFonts w:ascii="Calibri" w:hAnsi="Calibri"/>
              </w:rPr>
              <w:t>42,850</w:t>
            </w:r>
          </w:p>
        </w:tc>
        <w:tc>
          <w:tcPr>
            <w:tcW w:w="1052" w:type="dxa"/>
            <w:tcBorders>
              <w:top w:val="single" w:sz="4" w:space="0" w:color="auto"/>
            </w:tcBorders>
          </w:tcPr>
          <w:p w:rsidR="00371922" w:rsidRPr="00B405C3" w:rsidRDefault="00371922" w:rsidP="00167D2C">
            <w:pPr>
              <w:spacing w:after="0"/>
              <w:rPr>
                <w:rFonts w:ascii="Calibri" w:eastAsia="Times New Roman" w:hAnsi="Calibri" w:cs="Times New Roman"/>
                <w:b/>
              </w:rPr>
            </w:pPr>
            <w:r w:rsidRPr="00965A75">
              <w:rPr>
                <w:rFonts w:ascii="Calibri" w:eastAsia="Times New Roman" w:hAnsi="Calibri" w:cs="Times New Roman"/>
                <w:bCs/>
                <w:lang w:eastAsia="en-AU"/>
              </w:rPr>
              <w:t>$45,340</w:t>
            </w:r>
          </w:p>
        </w:tc>
      </w:tr>
      <w:tr w:rsidR="00A1039D" w:rsidTr="00A1039D">
        <w:trPr>
          <w:cantSplit/>
        </w:trPr>
        <w:tc>
          <w:tcPr>
            <w:tcW w:w="225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r w:rsidRPr="00156347">
              <w:rPr>
                <w:rFonts w:ascii="Calibri" w:eastAsia="Times New Roman" w:hAnsi="Calibri" w:cs="Times New Roman"/>
                <w:color w:val="000000"/>
                <w:lang w:eastAsia="en-AU"/>
              </w:rPr>
              <w:t>Central Australian Aboriginal Media Association</w:t>
            </w:r>
          </w:p>
        </w:tc>
        <w:tc>
          <w:tcPr>
            <w:tcW w:w="267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proofErr w:type="spellStart"/>
            <w:r w:rsidRPr="00156347">
              <w:rPr>
                <w:rFonts w:ascii="Calibri" w:eastAsia="Times New Roman" w:hAnsi="Calibri" w:cs="Times New Roman"/>
                <w:color w:val="000000"/>
                <w:lang w:eastAsia="en-AU"/>
              </w:rPr>
              <w:t>Therrka</w:t>
            </w:r>
            <w:proofErr w:type="spellEnd"/>
            <w:r>
              <w:rPr>
                <w:rFonts w:ascii="Calibri" w:eastAsia="Times New Roman" w:hAnsi="Calibri" w:cs="Times New Roman"/>
                <w:color w:val="000000"/>
                <w:lang w:eastAsia="en-AU"/>
              </w:rPr>
              <w:t>—</w:t>
            </w:r>
            <w:r w:rsidRPr="00156347">
              <w:rPr>
                <w:rFonts w:ascii="Calibri" w:eastAsia="Times New Roman" w:hAnsi="Calibri" w:cs="Times New Roman"/>
                <w:color w:val="000000"/>
                <w:lang w:eastAsia="en-AU"/>
              </w:rPr>
              <w:t>Endangered Language series</w:t>
            </w:r>
          </w:p>
        </w:tc>
        <w:tc>
          <w:tcPr>
            <w:tcW w:w="528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r w:rsidRPr="00156347">
              <w:rPr>
                <w:rFonts w:ascii="Calibri" w:eastAsia="Times New Roman" w:hAnsi="Calibri" w:cs="Times New Roman"/>
                <w:color w:val="000000"/>
                <w:lang w:eastAsia="en-AU"/>
              </w:rPr>
              <w:t xml:space="preserve">CAAMA Music will facilitate the revival of the critically endangered Pintubi, </w:t>
            </w:r>
            <w:proofErr w:type="spellStart"/>
            <w:r w:rsidRPr="00156347">
              <w:rPr>
                <w:rFonts w:ascii="Calibri" w:eastAsia="Times New Roman" w:hAnsi="Calibri" w:cs="Times New Roman"/>
                <w:color w:val="000000"/>
                <w:lang w:eastAsia="en-AU"/>
              </w:rPr>
              <w:t>Kurrinji</w:t>
            </w:r>
            <w:proofErr w:type="spellEnd"/>
            <w:r w:rsidRPr="00156347">
              <w:rPr>
                <w:rFonts w:ascii="Calibri" w:eastAsia="Times New Roman" w:hAnsi="Calibri" w:cs="Times New Roman"/>
                <w:color w:val="000000"/>
                <w:lang w:eastAsia="en-AU"/>
              </w:rPr>
              <w:t>/</w:t>
            </w:r>
            <w:proofErr w:type="spellStart"/>
            <w:r w:rsidRPr="00156347">
              <w:rPr>
                <w:rFonts w:ascii="Calibri" w:eastAsia="Times New Roman" w:hAnsi="Calibri" w:cs="Times New Roman"/>
                <w:color w:val="000000"/>
                <w:lang w:eastAsia="en-AU"/>
              </w:rPr>
              <w:t>Gurrinji</w:t>
            </w:r>
            <w:proofErr w:type="spellEnd"/>
            <w:r w:rsidRPr="00156347">
              <w:rPr>
                <w:rFonts w:ascii="Calibri" w:eastAsia="Times New Roman" w:hAnsi="Calibri" w:cs="Times New Roman"/>
                <w:color w:val="000000"/>
                <w:lang w:eastAsia="en-AU"/>
              </w:rPr>
              <w:t xml:space="preserve">, </w:t>
            </w:r>
            <w:proofErr w:type="spellStart"/>
            <w:r w:rsidRPr="00156347">
              <w:rPr>
                <w:rFonts w:ascii="Calibri" w:eastAsia="Times New Roman" w:hAnsi="Calibri" w:cs="Times New Roman"/>
                <w:color w:val="000000"/>
                <w:lang w:eastAsia="en-AU"/>
              </w:rPr>
              <w:t>Gamila</w:t>
            </w:r>
            <w:proofErr w:type="spellEnd"/>
            <w:r w:rsidRPr="00156347">
              <w:rPr>
                <w:rFonts w:ascii="Calibri" w:eastAsia="Times New Roman" w:hAnsi="Calibri" w:cs="Times New Roman"/>
                <w:color w:val="000000"/>
                <w:lang w:eastAsia="en-AU"/>
              </w:rPr>
              <w:t xml:space="preserve"> and </w:t>
            </w:r>
            <w:proofErr w:type="spellStart"/>
            <w:r w:rsidRPr="00156347">
              <w:rPr>
                <w:rFonts w:ascii="Calibri" w:eastAsia="Times New Roman" w:hAnsi="Calibri" w:cs="Times New Roman"/>
                <w:color w:val="000000"/>
                <w:lang w:eastAsia="en-AU"/>
              </w:rPr>
              <w:t>Jarwon</w:t>
            </w:r>
            <w:proofErr w:type="spellEnd"/>
            <w:r w:rsidRPr="00156347">
              <w:rPr>
                <w:rFonts w:ascii="Calibri" w:eastAsia="Times New Roman" w:hAnsi="Calibri" w:cs="Times New Roman"/>
                <w:color w:val="000000"/>
                <w:lang w:eastAsia="en-AU"/>
              </w:rPr>
              <w:t xml:space="preserve"> languages through the </w:t>
            </w:r>
            <w:proofErr w:type="spellStart"/>
            <w:r w:rsidRPr="00156347">
              <w:rPr>
                <w:rFonts w:ascii="Calibri" w:eastAsia="Times New Roman" w:hAnsi="Calibri" w:cs="Times New Roman"/>
                <w:color w:val="000000"/>
                <w:lang w:eastAsia="en-AU"/>
              </w:rPr>
              <w:t>Therrka</w:t>
            </w:r>
            <w:proofErr w:type="spellEnd"/>
            <w:r w:rsidRPr="00156347">
              <w:rPr>
                <w:rFonts w:ascii="Calibri" w:eastAsia="Times New Roman" w:hAnsi="Calibri" w:cs="Times New Roman"/>
                <w:color w:val="000000"/>
                <w:lang w:eastAsia="en-AU"/>
              </w:rPr>
              <w:t>-Endangered Language Series.</w:t>
            </w:r>
            <w:r>
              <w:rPr>
                <w:rFonts w:ascii="Calibri" w:eastAsia="Times New Roman" w:hAnsi="Calibri" w:cs="Times New Roman"/>
                <w:color w:val="000000"/>
                <w:lang w:eastAsia="en-AU"/>
              </w:rPr>
              <w:t xml:space="preserve"> </w:t>
            </w:r>
            <w:r w:rsidRPr="00156347">
              <w:rPr>
                <w:rFonts w:ascii="Calibri" w:eastAsia="Times New Roman" w:hAnsi="Calibri" w:cs="Times New Roman"/>
                <w:color w:val="000000"/>
                <w:lang w:eastAsia="en-AU"/>
              </w:rPr>
              <w:t>In a mix of ancient language delivered with contemporary style, the project will produce 4 CD's of songs aimed at sharing language and culture with Australian and International audiences.</w:t>
            </w:r>
          </w:p>
        </w:tc>
        <w:tc>
          <w:tcPr>
            <w:tcW w:w="1554" w:type="dxa"/>
            <w:tcBorders>
              <w:top w:val="single" w:sz="4" w:space="0" w:color="auto"/>
            </w:tcBorders>
          </w:tcPr>
          <w:p w:rsidR="00A1039D" w:rsidRPr="008E56F3" w:rsidRDefault="00A1039D" w:rsidP="00A1039D">
            <w:pPr>
              <w:spacing w:after="0"/>
              <w:rPr>
                <w:rFonts w:ascii="Calibri" w:eastAsia="Times New Roman" w:hAnsi="Calibri" w:cs="Times New Roman"/>
                <w:bCs/>
                <w:lang w:eastAsia="en-AU"/>
              </w:rPr>
            </w:pPr>
            <w:r w:rsidRPr="00156347">
              <w:rPr>
                <w:rFonts w:ascii="Calibri" w:hAnsi="Calibri"/>
              </w:rPr>
              <w:t>$</w:t>
            </w:r>
            <w:r w:rsidRPr="00156347">
              <w:rPr>
                <w:rFonts w:ascii="Calibri" w:eastAsia="Times New Roman" w:hAnsi="Calibri" w:cs="Times New Roman"/>
                <w:bCs/>
                <w:lang w:eastAsia="en-AU"/>
              </w:rPr>
              <w:t>188,760</w:t>
            </w:r>
          </w:p>
        </w:tc>
        <w:tc>
          <w:tcPr>
            <w:tcW w:w="1133" w:type="dxa"/>
            <w:tcBorders>
              <w:top w:val="single" w:sz="4" w:space="0" w:color="auto"/>
            </w:tcBorders>
          </w:tcPr>
          <w:p w:rsidR="00A1039D" w:rsidRPr="001E7CCF" w:rsidRDefault="00A1039D" w:rsidP="00A1039D">
            <w:pPr>
              <w:spacing w:after="0"/>
              <w:rPr>
                <w:rFonts w:ascii="Calibri" w:hAnsi="Calibri"/>
              </w:rPr>
            </w:pPr>
            <w:r w:rsidRPr="00156347">
              <w:rPr>
                <w:rFonts w:ascii="Calibri" w:eastAsia="Times New Roman" w:hAnsi="Calibri" w:cs="Times New Roman"/>
              </w:rPr>
              <w:t>$</w:t>
            </w:r>
            <w:r w:rsidRPr="00D321D1">
              <w:rPr>
                <w:rFonts w:ascii="Calibri" w:eastAsia="Times New Roman" w:hAnsi="Calibri" w:cs="Times New Roman"/>
              </w:rPr>
              <w:t>94,380</w:t>
            </w:r>
          </w:p>
        </w:tc>
        <w:tc>
          <w:tcPr>
            <w:tcW w:w="1052" w:type="dxa"/>
            <w:tcBorders>
              <w:top w:val="single" w:sz="4" w:space="0" w:color="auto"/>
            </w:tcBorders>
          </w:tcPr>
          <w:p w:rsidR="00A1039D" w:rsidRPr="00CB6294" w:rsidRDefault="00A1039D" w:rsidP="00A1039D">
            <w:pPr>
              <w:spacing w:after="0"/>
              <w:rPr>
                <w:rFonts w:ascii="Calibri" w:hAnsi="Calibri"/>
              </w:rPr>
            </w:pPr>
            <w:r w:rsidRPr="00D321D1">
              <w:rPr>
                <w:rFonts w:ascii="Calibri" w:eastAsia="Times New Roman" w:hAnsi="Calibri" w:cs="Times New Roman"/>
              </w:rPr>
              <w:t>$94,380</w:t>
            </w:r>
          </w:p>
        </w:tc>
      </w:tr>
      <w:tr w:rsidR="00A1039D" w:rsidTr="00A1039D">
        <w:trPr>
          <w:cantSplit/>
        </w:trPr>
        <w:tc>
          <w:tcPr>
            <w:tcW w:w="2252" w:type="dxa"/>
            <w:tcBorders>
              <w:top w:val="single" w:sz="4" w:space="0" w:color="auto"/>
            </w:tcBorders>
          </w:tcPr>
          <w:p w:rsidR="00A1039D" w:rsidRPr="00A35136" w:rsidRDefault="00A1039D" w:rsidP="00A1039D">
            <w:pPr>
              <w:spacing w:after="0"/>
              <w:rPr>
                <w:rFonts w:ascii="Calibri" w:eastAsia="Times New Roman" w:hAnsi="Calibri" w:cs="Times New Roman"/>
                <w:color w:val="000000"/>
                <w:lang w:eastAsia="en-AU"/>
              </w:rPr>
            </w:pPr>
            <w:r w:rsidRPr="00D321D1">
              <w:rPr>
                <w:rFonts w:ascii="Calibri" w:eastAsia="Times New Roman" w:hAnsi="Calibri" w:cs="Times New Roman"/>
                <w:color w:val="000000"/>
                <w:lang w:eastAsia="en-AU"/>
              </w:rPr>
              <w:t>Central Australian Aboriginal Media Association</w:t>
            </w:r>
          </w:p>
        </w:tc>
        <w:tc>
          <w:tcPr>
            <w:tcW w:w="2672" w:type="dxa"/>
            <w:tcBorders>
              <w:top w:val="single" w:sz="4" w:space="0" w:color="auto"/>
            </w:tcBorders>
          </w:tcPr>
          <w:p w:rsidR="00A1039D" w:rsidRDefault="00A1039D" w:rsidP="00A1039D">
            <w:pPr>
              <w:spacing w:after="0"/>
              <w:rPr>
                <w:rFonts w:ascii="Calibri" w:eastAsia="Times New Roman" w:hAnsi="Calibri" w:cs="Times New Roman"/>
                <w:color w:val="000000"/>
                <w:lang w:eastAsia="en-AU"/>
              </w:rPr>
            </w:pPr>
            <w:r w:rsidRPr="00D321D1">
              <w:rPr>
                <w:rFonts w:ascii="Calibri" w:eastAsia="Times New Roman" w:hAnsi="Calibri" w:cs="Times New Roman"/>
                <w:color w:val="000000"/>
                <w:lang w:eastAsia="en-AU"/>
              </w:rPr>
              <w:t>Securing the past</w:t>
            </w:r>
            <w:r>
              <w:rPr>
                <w:rFonts w:ascii="Calibri" w:eastAsia="Times New Roman" w:hAnsi="Calibri" w:cs="Times New Roman"/>
                <w:color w:val="000000"/>
                <w:lang w:eastAsia="en-AU"/>
              </w:rPr>
              <w:t>—</w:t>
            </w:r>
            <w:r w:rsidRPr="00D321D1">
              <w:rPr>
                <w:rFonts w:ascii="Calibri" w:eastAsia="Times New Roman" w:hAnsi="Calibri" w:cs="Times New Roman"/>
                <w:color w:val="000000"/>
                <w:lang w:eastAsia="en-AU"/>
              </w:rPr>
              <w:t>Digitisation project</w:t>
            </w:r>
          </w:p>
        </w:tc>
        <w:tc>
          <w:tcPr>
            <w:tcW w:w="5282" w:type="dxa"/>
            <w:tcBorders>
              <w:top w:val="single" w:sz="4" w:space="0" w:color="auto"/>
            </w:tcBorders>
          </w:tcPr>
          <w:p w:rsidR="00A1039D" w:rsidRPr="00A35136" w:rsidRDefault="00A1039D" w:rsidP="00A1039D">
            <w:pPr>
              <w:spacing w:after="0"/>
              <w:rPr>
                <w:rFonts w:ascii="Calibri" w:eastAsia="Times New Roman" w:hAnsi="Calibri" w:cs="Times New Roman"/>
                <w:color w:val="000000"/>
                <w:lang w:eastAsia="en-AU"/>
              </w:rPr>
            </w:pPr>
            <w:r w:rsidRPr="00D321D1">
              <w:rPr>
                <w:rFonts w:ascii="Calibri" w:eastAsia="Times New Roman" w:hAnsi="Calibri" w:cs="Times New Roman"/>
                <w:color w:val="000000"/>
                <w:lang w:eastAsia="en-AU"/>
              </w:rPr>
              <w:t>To assist in the digit</w:t>
            </w:r>
            <w:r>
              <w:rPr>
                <w:rFonts w:ascii="Calibri" w:eastAsia="Times New Roman" w:hAnsi="Calibri" w:cs="Times New Roman"/>
                <w:color w:val="000000"/>
                <w:lang w:eastAsia="en-AU"/>
              </w:rPr>
              <w:t>i</w:t>
            </w:r>
            <w:r w:rsidRPr="00D321D1">
              <w:rPr>
                <w:rFonts w:ascii="Calibri" w:eastAsia="Times New Roman" w:hAnsi="Calibri" w:cs="Times New Roman"/>
                <w:color w:val="000000"/>
                <w:lang w:eastAsia="en-AU"/>
              </w:rPr>
              <w:t>sing of Aboriginal language audio (50,000 hours) currently held in the organisation's library in Alice Springs. The rare and culturally significant audio tapes, which include endangered and no longer spoken languages, will be archived to ensure preservation for future generations of all peoples globally.</w:t>
            </w:r>
          </w:p>
        </w:tc>
        <w:tc>
          <w:tcPr>
            <w:tcW w:w="1554" w:type="dxa"/>
            <w:tcBorders>
              <w:top w:val="single" w:sz="4" w:space="0" w:color="auto"/>
            </w:tcBorders>
          </w:tcPr>
          <w:p w:rsidR="00A1039D" w:rsidRPr="00B405C3" w:rsidRDefault="00A1039D" w:rsidP="00A1039D">
            <w:pPr>
              <w:spacing w:after="0"/>
              <w:rPr>
                <w:rFonts w:ascii="Calibri" w:eastAsia="Times New Roman" w:hAnsi="Calibri" w:cs="Times New Roman"/>
                <w:bCs/>
                <w:lang w:eastAsia="en-AU"/>
              </w:rPr>
            </w:pPr>
            <w:r w:rsidRPr="00D321D1">
              <w:rPr>
                <w:rFonts w:ascii="Calibri" w:hAnsi="Calibri"/>
              </w:rPr>
              <w:t>$</w:t>
            </w:r>
            <w:r w:rsidRPr="00D321D1">
              <w:rPr>
                <w:rFonts w:ascii="Calibri" w:eastAsia="Times New Roman" w:hAnsi="Calibri" w:cs="Times New Roman"/>
                <w:bCs/>
                <w:lang w:eastAsia="en-AU"/>
              </w:rPr>
              <w:t>200,000</w:t>
            </w:r>
          </w:p>
        </w:tc>
        <w:tc>
          <w:tcPr>
            <w:tcW w:w="1133" w:type="dxa"/>
            <w:tcBorders>
              <w:top w:val="single" w:sz="4" w:space="0" w:color="auto"/>
            </w:tcBorders>
          </w:tcPr>
          <w:p w:rsidR="00A1039D" w:rsidRPr="00A35136" w:rsidRDefault="00A1039D" w:rsidP="00A1039D">
            <w:pPr>
              <w:spacing w:after="0"/>
              <w:rPr>
                <w:rFonts w:ascii="Calibri" w:eastAsia="Times New Roman" w:hAnsi="Calibri" w:cs="Times New Roman"/>
                <w:bCs/>
                <w:lang w:eastAsia="en-AU"/>
              </w:rPr>
            </w:pPr>
            <w:r w:rsidRPr="00D321D1">
              <w:rPr>
                <w:rFonts w:ascii="Calibri" w:eastAsia="Times New Roman" w:hAnsi="Calibri" w:cs="Times New Roman"/>
              </w:rPr>
              <w:t>$100,000</w:t>
            </w:r>
          </w:p>
        </w:tc>
        <w:tc>
          <w:tcPr>
            <w:tcW w:w="1052" w:type="dxa"/>
            <w:tcBorders>
              <w:top w:val="single" w:sz="4" w:space="0" w:color="auto"/>
            </w:tcBorders>
          </w:tcPr>
          <w:p w:rsidR="00A1039D" w:rsidRDefault="00A1039D" w:rsidP="00A1039D">
            <w:pPr>
              <w:spacing w:after="0"/>
              <w:rPr>
                <w:rFonts w:ascii="Calibri" w:eastAsia="Times New Roman" w:hAnsi="Calibri" w:cs="Times New Roman"/>
                <w:bCs/>
                <w:lang w:eastAsia="en-AU"/>
              </w:rPr>
            </w:pPr>
            <w:r w:rsidRPr="00D321D1">
              <w:rPr>
                <w:rFonts w:ascii="Calibri" w:eastAsia="Times New Roman" w:hAnsi="Calibri" w:cs="Times New Roman"/>
              </w:rPr>
              <w:t>$100,000</w:t>
            </w:r>
          </w:p>
        </w:tc>
      </w:tr>
      <w:tr w:rsidR="00A1039D" w:rsidTr="00A1039D">
        <w:trPr>
          <w:cantSplit/>
        </w:trPr>
        <w:tc>
          <w:tcPr>
            <w:tcW w:w="225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r w:rsidRPr="00D321D1">
              <w:rPr>
                <w:rFonts w:ascii="Calibri" w:eastAsia="Times New Roman" w:hAnsi="Calibri" w:cs="Times New Roman"/>
                <w:color w:val="000000"/>
                <w:lang w:eastAsia="en-AU"/>
              </w:rPr>
              <w:t>Centre for Indigenous Technology Information and Education Solutions</w:t>
            </w:r>
          </w:p>
        </w:tc>
        <w:tc>
          <w:tcPr>
            <w:tcW w:w="267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r w:rsidRPr="00D321D1">
              <w:rPr>
                <w:rFonts w:ascii="Calibri" w:eastAsia="Times New Roman" w:hAnsi="Calibri" w:cs="Times New Roman"/>
                <w:color w:val="000000"/>
                <w:lang w:eastAsia="en-AU"/>
              </w:rPr>
              <w:t>Sliding Mobile App for language comparison and reinforcement learning</w:t>
            </w:r>
          </w:p>
        </w:tc>
        <w:tc>
          <w:tcPr>
            <w:tcW w:w="528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T</w:t>
            </w:r>
            <w:r w:rsidRPr="00AB4BA9">
              <w:rPr>
                <w:rFonts w:ascii="Calibri" w:eastAsia="Times New Roman" w:hAnsi="Calibri" w:cs="Times New Roman"/>
                <w:color w:val="000000"/>
                <w:lang w:eastAsia="en-AU"/>
              </w:rPr>
              <w:t xml:space="preserve">o increase or maintain the number of proficient speakers of </w:t>
            </w:r>
            <w:proofErr w:type="spellStart"/>
            <w:r w:rsidRPr="00AB4BA9">
              <w:rPr>
                <w:rFonts w:ascii="Calibri" w:eastAsia="Times New Roman" w:hAnsi="Calibri" w:cs="Times New Roman"/>
                <w:color w:val="000000"/>
                <w:lang w:eastAsia="en-AU"/>
              </w:rPr>
              <w:t>Bundjalung</w:t>
            </w:r>
            <w:proofErr w:type="spellEnd"/>
            <w:r w:rsidRPr="00AB4BA9">
              <w:rPr>
                <w:rFonts w:ascii="Calibri" w:eastAsia="Times New Roman" w:hAnsi="Calibri" w:cs="Times New Roman"/>
                <w:color w:val="000000"/>
                <w:lang w:eastAsia="en-AU"/>
              </w:rPr>
              <w:t xml:space="preserve"> dialects using the Accelerated Second Language Acquisition©™ (ASLA) Method for teaching.</w:t>
            </w:r>
            <w:r>
              <w:rPr>
                <w:rFonts w:ascii="Calibri" w:eastAsia="Times New Roman" w:hAnsi="Calibri" w:cs="Times New Roman"/>
                <w:color w:val="000000"/>
                <w:lang w:eastAsia="en-AU"/>
              </w:rPr>
              <w:t xml:space="preserve"> A mobile podcast will be developed to provide </w:t>
            </w:r>
            <w:r w:rsidRPr="00AB4BA9">
              <w:rPr>
                <w:rFonts w:ascii="Calibri" w:eastAsia="Times New Roman" w:hAnsi="Calibri" w:cs="Times New Roman"/>
                <w:color w:val="000000"/>
                <w:lang w:eastAsia="en-AU"/>
              </w:rPr>
              <w:t>resources based around wordlist, with audio</w:t>
            </w:r>
            <w:r>
              <w:rPr>
                <w:rFonts w:ascii="Calibri" w:eastAsia="Times New Roman" w:hAnsi="Calibri" w:cs="Times New Roman"/>
                <w:color w:val="000000"/>
                <w:lang w:eastAsia="en-AU"/>
              </w:rPr>
              <w:t>, video and exercise worksheets.</w:t>
            </w:r>
          </w:p>
        </w:tc>
        <w:tc>
          <w:tcPr>
            <w:tcW w:w="1554" w:type="dxa"/>
            <w:tcBorders>
              <w:top w:val="single" w:sz="4" w:space="0" w:color="auto"/>
            </w:tcBorders>
          </w:tcPr>
          <w:p w:rsidR="00A1039D" w:rsidRPr="001E7CCF" w:rsidRDefault="00A1039D" w:rsidP="00A1039D">
            <w:pPr>
              <w:spacing w:after="0"/>
              <w:rPr>
                <w:rFonts w:ascii="Calibri" w:hAnsi="Calibri"/>
              </w:rPr>
            </w:pPr>
            <w:r w:rsidRPr="00D321D1">
              <w:rPr>
                <w:rFonts w:ascii="Calibri" w:hAnsi="Calibri"/>
              </w:rPr>
              <w:t>$10,000</w:t>
            </w:r>
          </w:p>
        </w:tc>
        <w:tc>
          <w:tcPr>
            <w:tcW w:w="1133" w:type="dxa"/>
            <w:tcBorders>
              <w:top w:val="single" w:sz="4" w:space="0" w:color="auto"/>
            </w:tcBorders>
          </w:tcPr>
          <w:p w:rsidR="00A1039D" w:rsidRPr="001E7CCF" w:rsidRDefault="00A1039D" w:rsidP="00A1039D">
            <w:pPr>
              <w:spacing w:after="0"/>
              <w:rPr>
                <w:rFonts w:ascii="Calibri" w:hAnsi="Calibri"/>
              </w:rPr>
            </w:pPr>
            <w:r w:rsidRPr="00D321D1">
              <w:rPr>
                <w:rFonts w:ascii="Calibri" w:hAnsi="Calibri"/>
              </w:rPr>
              <w:t>$10,000</w:t>
            </w:r>
          </w:p>
        </w:tc>
        <w:tc>
          <w:tcPr>
            <w:tcW w:w="1052" w:type="dxa"/>
            <w:tcBorders>
              <w:top w:val="single" w:sz="4" w:space="0" w:color="auto"/>
            </w:tcBorders>
          </w:tcPr>
          <w:p w:rsidR="00A1039D" w:rsidRPr="00CB6294" w:rsidRDefault="00A1039D" w:rsidP="00A1039D">
            <w:pPr>
              <w:spacing w:after="0"/>
              <w:rPr>
                <w:rFonts w:ascii="Calibri" w:hAnsi="Calibri"/>
              </w:rPr>
            </w:pPr>
          </w:p>
        </w:tc>
      </w:tr>
      <w:tr w:rsidR="00A1039D" w:rsidTr="00A1039D">
        <w:trPr>
          <w:cantSplit/>
        </w:trPr>
        <w:tc>
          <w:tcPr>
            <w:tcW w:w="225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D321D1">
              <w:rPr>
                <w:rFonts w:ascii="Calibri" w:eastAsia="Times New Roman" w:hAnsi="Calibri" w:cs="Times New Roman"/>
                <w:color w:val="000000"/>
                <w:lang w:eastAsia="en-AU"/>
              </w:rPr>
              <w:t>Corrugated Iron Youth Arts Incorporated</w:t>
            </w:r>
          </w:p>
        </w:tc>
        <w:tc>
          <w:tcPr>
            <w:tcW w:w="267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D321D1">
              <w:rPr>
                <w:rFonts w:ascii="Calibri" w:eastAsia="Times New Roman" w:hAnsi="Calibri" w:cs="Times New Roman"/>
                <w:color w:val="000000"/>
                <w:lang w:eastAsia="en-AU"/>
              </w:rPr>
              <w:t xml:space="preserve">Yirrkala </w:t>
            </w:r>
            <w:proofErr w:type="spellStart"/>
            <w:r w:rsidRPr="00D321D1">
              <w:rPr>
                <w:rFonts w:ascii="Calibri" w:eastAsia="Times New Roman" w:hAnsi="Calibri" w:cs="Times New Roman"/>
                <w:color w:val="000000"/>
                <w:lang w:eastAsia="en-AU"/>
              </w:rPr>
              <w:t>Dhawu</w:t>
            </w:r>
            <w:proofErr w:type="spellEnd"/>
            <w:r w:rsidRPr="00D321D1">
              <w:rPr>
                <w:rFonts w:ascii="Calibri" w:eastAsia="Times New Roman" w:hAnsi="Calibri" w:cs="Times New Roman"/>
                <w:color w:val="000000"/>
                <w:lang w:eastAsia="en-AU"/>
              </w:rPr>
              <w:t xml:space="preserve"> (Yirrkala Story)</w:t>
            </w:r>
          </w:p>
        </w:tc>
        <w:tc>
          <w:tcPr>
            <w:tcW w:w="528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D321D1">
              <w:rPr>
                <w:rFonts w:ascii="Calibri" w:eastAsia="Times New Roman" w:hAnsi="Calibri" w:cs="Times New Roman"/>
                <w:color w:val="000000"/>
                <w:lang w:eastAsia="en-AU"/>
              </w:rPr>
              <w:t>The project</w:t>
            </w:r>
            <w:r>
              <w:rPr>
                <w:rFonts w:ascii="Calibri" w:eastAsia="Times New Roman" w:hAnsi="Calibri" w:cs="Times New Roman"/>
                <w:color w:val="000000"/>
                <w:lang w:eastAsia="en-AU"/>
              </w:rPr>
              <w:t>—</w:t>
            </w:r>
            <w:r w:rsidRPr="00D321D1">
              <w:rPr>
                <w:rFonts w:ascii="Calibri" w:eastAsia="Times New Roman" w:hAnsi="Calibri" w:cs="Times New Roman"/>
                <w:color w:val="000000"/>
                <w:lang w:eastAsia="en-AU"/>
              </w:rPr>
              <w:t xml:space="preserve">Yirrkala </w:t>
            </w:r>
            <w:proofErr w:type="spellStart"/>
            <w:r w:rsidRPr="00D321D1">
              <w:rPr>
                <w:rFonts w:ascii="Calibri" w:eastAsia="Times New Roman" w:hAnsi="Calibri" w:cs="Times New Roman"/>
                <w:color w:val="000000"/>
                <w:lang w:eastAsia="en-AU"/>
              </w:rPr>
              <w:t>Dhawu</w:t>
            </w:r>
            <w:proofErr w:type="spellEnd"/>
            <w:r w:rsidRPr="00D321D1">
              <w:rPr>
                <w:rFonts w:ascii="Calibri" w:eastAsia="Times New Roman" w:hAnsi="Calibri" w:cs="Times New Roman"/>
                <w:color w:val="000000"/>
                <w:lang w:eastAsia="en-AU"/>
              </w:rPr>
              <w:t xml:space="preserve"> (Yirrkala Story) is the creation of an illustrated children's book and performance, based on a </w:t>
            </w:r>
            <w:proofErr w:type="spellStart"/>
            <w:r w:rsidRPr="00D321D1">
              <w:rPr>
                <w:rFonts w:ascii="Calibri" w:eastAsia="Times New Roman" w:hAnsi="Calibri" w:cs="Times New Roman"/>
                <w:color w:val="000000"/>
                <w:lang w:eastAsia="en-AU"/>
              </w:rPr>
              <w:t>Yolgnu</w:t>
            </w:r>
            <w:proofErr w:type="spellEnd"/>
            <w:r w:rsidRPr="00D321D1">
              <w:rPr>
                <w:rFonts w:ascii="Calibri" w:eastAsia="Times New Roman" w:hAnsi="Calibri" w:cs="Times New Roman"/>
                <w:color w:val="000000"/>
                <w:lang w:eastAsia="en-AU"/>
              </w:rPr>
              <w:t xml:space="preserve"> story.</w:t>
            </w:r>
            <w:r>
              <w:rPr>
                <w:rFonts w:ascii="Calibri" w:eastAsia="Times New Roman" w:hAnsi="Calibri" w:cs="Times New Roman"/>
                <w:color w:val="000000"/>
                <w:lang w:eastAsia="en-AU"/>
              </w:rPr>
              <w:t xml:space="preserve"> </w:t>
            </w:r>
            <w:r w:rsidRPr="00D321D1">
              <w:rPr>
                <w:rFonts w:ascii="Calibri" w:eastAsia="Times New Roman" w:hAnsi="Calibri" w:cs="Times New Roman"/>
                <w:color w:val="000000"/>
                <w:lang w:eastAsia="en-AU"/>
              </w:rPr>
              <w:t xml:space="preserve">The project will be led by artist, Sarah Hope, Corrugated Iron Youth Arts will work in close partnership with the Yirrkala community, local artists, Yirrkala School and </w:t>
            </w:r>
            <w:proofErr w:type="spellStart"/>
            <w:r w:rsidRPr="00D321D1">
              <w:rPr>
                <w:rFonts w:ascii="Calibri" w:eastAsia="Times New Roman" w:hAnsi="Calibri" w:cs="Times New Roman"/>
                <w:color w:val="000000"/>
                <w:lang w:eastAsia="en-AU"/>
              </w:rPr>
              <w:t>Buku</w:t>
            </w:r>
            <w:proofErr w:type="spellEnd"/>
            <w:r w:rsidRPr="00D321D1">
              <w:rPr>
                <w:rFonts w:ascii="Calibri" w:eastAsia="Times New Roman" w:hAnsi="Calibri" w:cs="Times New Roman"/>
                <w:color w:val="000000"/>
                <w:lang w:eastAsia="en-AU"/>
              </w:rPr>
              <w:t xml:space="preserve"> </w:t>
            </w:r>
            <w:proofErr w:type="spellStart"/>
            <w:r w:rsidRPr="00D321D1">
              <w:rPr>
                <w:rFonts w:ascii="Calibri" w:eastAsia="Times New Roman" w:hAnsi="Calibri" w:cs="Times New Roman"/>
                <w:color w:val="000000"/>
                <w:lang w:eastAsia="en-AU"/>
              </w:rPr>
              <w:t>Larrnggay</w:t>
            </w:r>
            <w:proofErr w:type="spellEnd"/>
            <w:r w:rsidRPr="00D321D1">
              <w:rPr>
                <w:rFonts w:ascii="Calibri" w:eastAsia="Times New Roman" w:hAnsi="Calibri" w:cs="Times New Roman"/>
                <w:color w:val="000000"/>
                <w:lang w:eastAsia="en-AU"/>
              </w:rPr>
              <w:t xml:space="preserve"> </w:t>
            </w:r>
            <w:proofErr w:type="spellStart"/>
            <w:r w:rsidRPr="00D321D1">
              <w:rPr>
                <w:rFonts w:ascii="Calibri" w:eastAsia="Times New Roman" w:hAnsi="Calibri" w:cs="Times New Roman"/>
                <w:color w:val="000000"/>
                <w:lang w:eastAsia="en-AU"/>
              </w:rPr>
              <w:t>Mulka</w:t>
            </w:r>
            <w:proofErr w:type="spellEnd"/>
            <w:r w:rsidRPr="00D321D1">
              <w:rPr>
                <w:rFonts w:ascii="Calibri" w:eastAsia="Times New Roman" w:hAnsi="Calibri" w:cs="Times New Roman"/>
                <w:color w:val="000000"/>
                <w:lang w:eastAsia="en-AU"/>
              </w:rPr>
              <w:t xml:space="preserve"> Arts Centre.</w:t>
            </w:r>
          </w:p>
        </w:tc>
        <w:tc>
          <w:tcPr>
            <w:tcW w:w="1554" w:type="dxa"/>
            <w:tcBorders>
              <w:top w:val="single" w:sz="4" w:space="0" w:color="auto"/>
            </w:tcBorders>
          </w:tcPr>
          <w:p w:rsidR="00A1039D" w:rsidRPr="008E56F3" w:rsidRDefault="00A1039D" w:rsidP="00A1039D">
            <w:pPr>
              <w:spacing w:after="0"/>
              <w:rPr>
                <w:rFonts w:ascii="Calibri" w:eastAsia="Times New Roman" w:hAnsi="Calibri" w:cs="Times New Roman"/>
                <w:bCs/>
                <w:lang w:eastAsia="en-AU"/>
              </w:rPr>
            </w:pPr>
            <w:r w:rsidRPr="00D321D1">
              <w:rPr>
                <w:rFonts w:ascii="Calibri" w:hAnsi="Calibri"/>
              </w:rPr>
              <w:t>$</w:t>
            </w:r>
            <w:r w:rsidRPr="00D321D1">
              <w:rPr>
                <w:rFonts w:ascii="Calibri" w:eastAsia="Times New Roman" w:hAnsi="Calibri" w:cs="Times New Roman"/>
                <w:bCs/>
                <w:lang w:eastAsia="en-AU"/>
              </w:rPr>
              <w:t xml:space="preserve">198,400 </w:t>
            </w:r>
          </w:p>
        </w:tc>
        <w:tc>
          <w:tcPr>
            <w:tcW w:w="1133" w:type="dxa"/>
            <w:tcBorders>
              <w:top w:val="single" w:sz="4" w:space="0" w:color="auto"/>
            </w:tcBorders>
          </w:tcPr>
          <w:p w:rsidR="00A1039D" w:rsidRPr="001866A0" w:rsidRDefault="00A1039D" w:rsidP="00A1039D">
            <w:pPr>
              <w:spacing w:after="0"/>
              <w:rPr>
                <w:rFonts w:ascii="Calibri" w:hAnsi="Calibri"/>
              </w:rPr>
            </w:pPr>
            <w:r w:rsidRPr="00D321D1">
              <w:rPr>
                <w:rFonts w:ascii="Calibri" w:eastAsia="Times New Roman" w:hAnsi="Calibri" w:cs="Times New Roman"/>
                <w:bCs/>
                <w:lang w:eastAsia="en-AU"/>
              </w:rPr>
              <w:t>$</w:t>
            </w:r>
            <w:r w:rsidRPr="00D321D1">
              <w:rPr>
                <w:rFonts w:ascii="Calibri" w:hAnsi="Calibri"/>
              </w:rPr>
              <w:t>99,050</w:t>
            </w:r>
          </w:p>
        </w:tc>
        <w:tc>
          <w:tcPr>
            <w:tcW w:w="1052" w:type="dxa"/>
            <w:tcBorders>
              <w:top w:val="single" w:sz="4" w:space="0" w:color="auto"/>
            </w:tcBorders>
          </w:tcPr>
          <w:p w:rsidR="00A1039D" w:rsidRPr="004F7746" w:rsidRDefault="00A1039D" w:rsidP="00A1039D">
            <w:pPr>
              <w:spacing w:after="0"/>
              <w:rPr>
                <w:rFonts w:ascii="Calibri" w:eastAsia="Times New Roman" w:hAnsi="Calibri" w:cs="Times New Roman"/>
                <w:bCs/>
                <w:lang w:eastAsia="en-AU"/>
              </w:rPr>
            </w:pPr>
            <w:r w:rsidRPr="00D321D1">
              <w:rPr>
                <w:rFonts w:ascii="Calibri" w:eastAsia="Times New Roman" w:hAnsi="Calibri" w:cs="Times New Roman"/>
                <w:bCs/>
                <w:lang w:eastAsia="en-AU"/>
              </w:rPr>
              <w:t>$99,350</w:t>
            </w:r>
          </w:p>
        </w:tc>
      </w:tr>
      <w:tr w:rsidR="00A1039D" w:rsidTr="00A1039D">
        <w:trPr>
          <w:cantSplit/>
        </w:trPr>
        <w:tc>
          <w:tcPr>
            <w:tcW w:w="2252" w:type="dxa"/>
            <w:tcBorders>
              <w:top w:val="single" w:sz="4" w:space="0" w:color="auto"/>
            </w:tcBorders>
          </w:tcPr>
          <w:p w:rsidR="00A1039D" w:rsidRPr="007D1190" w:rsidRDefault="00A1039D" w:rsidP="00A1039D">
            <w:pPr>
              <w:spacing w:after="0"/>
              <w:rPr>
                <w:rFonts w:ascii="Calibri" w:eastAsia="Times New Roman" w:hAnsi="Calibri" w:cs="Times New Roman"/>
                <w:color w:val="000000"/>
                <w:lang w:eastAsia="en-AU"/>
              </w:rPr>
            </w:pPr>
            <w:r w:rsidRPr="00E70E5C">
              <w:rPr>
                <w:rFonts w:ascii="Calibri" w:eastAsia="Times New Roman" w:hAnsi="Calibri" w:cs="Times New Roman"/>
                <w:color w:val="000000"/>
                <w:lang w:eastAsia="en-AU"/>
              </w:rPr>
              <w:t xml:space="preserve">Country Arts (WA) </w:t>
            </w:r>
            <w:proofErr w:type="spellStart"/>
            <w:r w:rsidRPr="00E70E5C">
              <w:rPr>
                <w:rFonts w:ascii="Calibri" w:eastAsia="Times New Roman" w:hAnsi="Calibri" w:cs="Times New Roman"/>
                <w:color w:val="000000"/>
                <w:lang w:eastAsia="en-AU"/>
              </w:rPr>
              <w:t>Inc</w:t>
            </w:r>
            <w:proofErr w:type="spellEnd"/>
          </w:p>
        </w:tc>
        <w:tc>
          <w:tcPr>
            <w:tcW w:w="2672" w:type="dxa"/>
            <w:tcBorders>
              <w:top w:val="single" w:sz="4" w:space="0" w:color="auto"/>
            </w:tcBorders>
          </w:tcPr>
          <w:p w:rsidR="00A1039D" w:rsidRPr="007D1190" w:rsidRDefault="00A1039D" w:rsidP="00A1039D">
            <w:pPr>
              <w:spacing w:after="0"/>
              <w:rPr>
                <w:rFonts w:ascii="Calibri" w:eastAsia="Times New Roman" w:hAnsi="Calibri" w:cs="Times New Roman"/>
                <w:color w:val="000000"/>
                <w:lang w:eastAsia="en-AU"/>
              </w:rPr>
            </w:pPr>
            <w:r w:rsidRPr="00E70E5C">
              <w:rPr>
                <w:rFonts w:ascii="Calibri" w:eastAsia="Times New Roman" w:hAnsi="Calibri" w:cs="Times New Roman"/>
                <w:color w:val="000000"/>
                <w:lang w:eastAsia="en-AU"/>
              </w:rPr>
              <w:t>Sand Tracks Tour 2016 - 2018</w:t>
            </w:r>
          </w:p>
        </w:tc>
        <w:tc>
          <w:tcPr>
            <w:tcW w:w="5282" w:type="dxa"/>
            <w:tcBorders>
              <w:top w:val="single" w:sz="4" w:space="0" w:color="auto"/>
            </w:tcBorders>
          </w:tcPr>
          <w:p w:rsidR="00A1039D" w:rsidRPr="007D1190" w:rsidRDefault="00A1039D" w:rsidP="00A1039D">
            <w:pPr>
              <w:spacing w:after="0"/>
              <w:rPr>
                <w:rFonts w:ascii="Calibri" w:eastAsia="Times New Roman" w:hAnsi="Calibri" w:cs="Times New Roman"/>
                <w:color w:val="000000"/>
                <w:lang w:eastAsia="en-AU"/>
              </w:rPr>
            </w:pPr>
            <w:r w:rsidRPr="00E70E5C">
              <w:rPr>
                <w:rFonts w:ascii="Calibri" w:eastAsia="Times New Roman" w:hAnsi="Calibri" w:cs="Times New Roman"/>
                <w:color w:val="000000"/>
                <w:lang w:eastAsia="en-AU"/>
              </w:rPr>
              <w:t>The Sand Tracks remote Indigenous contemporary music touring program tours a high profile and an emerging Aboriginal band to remote communities. The bands deliver performances, workshops and mentor young musicians, offering contemporary music as a means of expressing current cultural identity. The communities create the individual event in their community.</w:t>
            </w:r>
          </w:p>
        </w:tc>
        <w:tc>
          <w:tcPr>
            <w:tcW w:w="1554" w:type="dxa"/>
            <w:tcBorders>
              <w:top w:val="single" w:sz="4" w:space="0" w:color="auto"/>
            </w:tcBorders>
          </w:tcPr>
          <w:p w:rsidR="00A1039D" w:rsidRPr="00B405C3" w:rsidRDefault="00A1039D" w:rsidP="00A1039D">
            <w:pPr>
              <w:spacing w:after="0"/>
              <w:rPr>
                <w:rFonts w:ascii="Calibri" w:eastAsia="Times New Roman" w:hAnsi="Calibri" w:cs="Times New Roman"/>
                <w:bCs/>
                <w:lang w:eastAsia="en-AU"/>
              </w:rPr>
            </w:pPr>
            <w:r w:rsidRPr="00E70E5C">
              <w:rPr>
                <w:rFonts w:ascii="Calibri" w:hAnsi="Calibri"/>
              </w:rPr>
              <w:t>$</w:t>
            </w:r>
            <w:r w:rsidRPr="00E70E5C">
              <w:rPr>
                <w:rFonts w:ascii="Calibri" w:eastAsia="Times New Roman" w:hAnsi="Calibri" w:cs="Times New Roman"/>
                <w:bCs/>
                <w:lang w:eastAsia="en-AU"/>
              </w:rPr>
              <w:t>200,000</w:t>
            </w:r>
          </w:p>
        </w:tc>
        <w:tc>
          <w:tcPr>
            <w:tcW w:w="1133" w:type="dxa"/>
            <w:tcBorders>
              <w:top w:val="single" w:sz="4" w:space="0" w:color="auto"/>
            </w:tcBorders>
          </w:tcPr>
          <w:p w:rsidR="00A1039D" w:rsidRPr="00D321D1" w:rsidRDefault="00A1039D" w:rsidP="00A1039D">
            <w:pPr>
              <w:spacing w:after="0"/>
              <w:rPr>
                <w:rFonts w:ascii="Calibri" w:eastAsia="Times New Roman" w:hAnsi="Calibri" w:cs="Times New Roman"/>
              </w:rPr>
            </w:pPr>
            <w:r w:rsidRPr="00D321D1">
              <w:rPr>
                <w:rFonts w:ascii="Calibri" w:eastAsia="Times New Roman" w:hAnsi="Calibri" w:cs="Times New Roman"/>
              </w:rPr>
              <w:t>$</w:t>
            </w:r>
            <w:r w:rsidRPr="00E70E5C">
              <w:rPr>
                <w:rFonts w:ascii="Calibri" w:eastAsia="Times New Roman" w:hAnsi="Calibri" w:cs="Times New Roman"/>
              </w:rPr>
              <w:t>100,000</w:t>
            </w:r>
          </w:p>
        </w:tc>
        <w:tc>
          <w:tcPr>
            <w:tcW w:w="1052" w:type="dxa"/>
            <w:tcBorders>
              <w:top w:val="single" w:sz="4" w:space="0" w:color="auto"/>
            </w:tcBorders>
          </w:tcPr>
          <w:p w:rsidR="00A1039D" w:rsidRPr="007D1190" w:rsidRDefault="00A1039D" w:rsidP="00A1039D">
            <w:pPr>
              <w:spacing w:after="0"/>
              <w:rPr>
                <w:rFonts w:ascii="Calibri" w:eastAsia="Times New Roman" w:hAnsi="Calibri" w:cs="Times New Roman"/>
              </w:rPr>
            </w:pPr>
            <w:r w:rsidRPr="00D321D1">
              <w:rPr>
                <w:rFonts w:ascii="Calibri" w:eastAsia="Times New Roman" w:hAnsi="Calibri" w:cs="Times New Roman"/>
              </w:rPr>
              <w:t>$</w:t>
            </w:r>
            <w:r w:rsidRPr="00E70E5C">
              <w:rPr>
                <w:rFonts w:ascii="Calibri" w:eastAsia="Times New Roman" w:hAnsi="Calibri" w:cs="Times New Roman"/>
              </w:rPr>
              <w:t>100,000</w:t>
            </w:r>
          </w:p>
        </w:tc>
      </w:tr>
      <w:tr w:rsidR="00A1039D" w:rsidTr="00A1039D">
        <w:trPr>
          <w:cantSplit/>
        </w:trPr>
        <w:tc>
          <w:tcPr>
            <w:tcW w:w="225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r w:rsidRPr="003C1CBF">
              <w:rPr>
                <w:rFonts w:ascii="Calibri" w:eastAsia="Times New Roman" w:hAnsi="Calibri" w:cs="Times New Roman"/>
                <w:color w:val="000000"/>
                <w:lang w:eastAsia="en-AU"/>
              </w:rPr>
              <w:t xml:space="preserve">Digi Youth Arts </w:t>
            </w:r>
            <w:proofErr w:type="spellStart"/>
            <w:r w:rsidRPr="003C1CBF">
              <w:rPr>
                <w:rFonts w:ascii="Calibri" w:eastAsia="Times New Roman" w:hAnsi="Calibri" w:cs="Times New Roman"/>
                <w:color w:val="000000"/>
                <w:lang w:eastAsia="en-AU"/>
              </w:rPr>
              <w:t>Inc</w:t>
            </w:r>
            <w:proofErr w:type="spellEnd"/>
          </w:p>
        </w:tc>
        <w:tc>
          <w:tcPr>
            <w:tcW w:w="267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r w:rsidRPr="003C1CBF">
              <w:rPr>
                <w:rFonts w:ascii="Calibri" w:eastAsia="Times New Roman" w:hAnsi="Calibri" w:cs="Times New Roman"/>
                <w:color w:val="000000"/>
                <w:lang w:eastAsia="en-AU"/>
              </w:rPr>
              <w:t>Unsettle</w:t>
            </w:r>
          </w:p>
        </w:tc>
        <w:tc>
          <w:tcPr>
            <w:tcW w:w="528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r w:rsidRPr="003C1CBF">
              <w:rPr>
                <w:rFonts w:ascii="Calibri" w:eastAsia="Times New Roman" w:hAnsi="Calibri" w:cs="Times New Roman"/>
                <w:color w:val="000000"/>
                <w:lang w:eastAsia="en-AU"/>
              </w:rPr>
              <w:t>Unsettle is a multi-arts project delivered by Queensland Museum’s artists in residence, and Digi Youth Arts. Supported by renowned Queensland-based Indigenous artists, Aboriginal and Torres Strait Islander young people respond to the cultural landscape in major arts institutions through street art, theatre, film, visual art, music and dance.</w:t>
            </w:r>
          </w:p>
        </w:tc>
        <w:tc>
          <w:tcPr>
            <w:tcW w:w="1554" w:type="dxa"/>
            <w:tcBorders>
              <w:top w:val="single" w:sz="4" w:space="0" w:color="auto"/>
            </w:tcBorders>
          </w:tcPr>
          <w:p w:rsidR="00A1039D" w:rsidRPr="008E56F3" w:rsidRDefault="00A1039D" w:rsidP="00A1039D">
            <w:pPr>
              <w:spacing w:after="0"/>
              <w:rPr>
                <w:rFonts w:ascii="Calibri" w:eastAsia="Times New Roman" w:hAnsi="Calibri" w:cs="Times New Roman"/>
                <w:bCs/>
                <w:lang w:eastAsia="en-AU"/>
              </w:rPr>
            </w:pPr>
            <w:r w:rsidRPr="003C1CBF">
              <w:rPr>
                <w:rFonts w:ascii="Calibri" w:hAnsi="Calibri"/>
              </w:rPr>
              <w:t>$</w:t>
            </w:r>
            <w:r w:rsidRPr="003C1CBF">
              <w:rPr>
                <w:rFonts w:ascii="Calibri" w:eastAsia="Times New Roman" w:hAnsi="Calibri" w:cs="Times New Roman"/>
                <w:bCs/>
                <w:lang w:eastAsia="en-AU"/>
              </w:rPr>
              <w:t>166,610</w:t>
            </w:r>
          </w:p>
        </w:tc>
        <w:tc>
          <w:tcPr>
            <w:tcW w:w="1133" w:type="dxa"/>
            <w:tcBorders>
              <w:top w:val="single" w:sz="4" w:space="0" w:color="auto"/>
            </w:tcBorders>
          </w:tcPr>
          <w:p w:rsidR="00A1039D" w:rsidRPr="001E7CCF" w:rsidRDefault="00A1039D" w:rsidP="00A1039D">
            <w:pPr>
              <w:spacing w:after="0"/>
              <w:rPr>
                <w:rFonts w:ascii="Calibri" w:hAnsi="Calibri"/>
              </w:rPr>
            </w:pPr>
            <w:r w:rsidRPr="00D321D1">
              <w:rPr>
                <w:rFonts w:ascii="Calibri" w:eastAsia="Times New Roman" w:hAnsi="Calibri" w:cs="Times New Roman"/>
              </w:rPr>
              <w:t>$</w:t>
            </w:r>
            <w:r w:rsidRPr="003C1CBF">
              <w:rPr>
                <w:rFonts w:ascii="Calibri" w:eastAsia="Times New Roman" w:hAnsi="Calibri" w:cs="Times New Roman"/>
              </w:rPr>
              <w:t>92,370</w:t>
            </w:r>
          </w:p>
        </w:tc>
        <w:tc>
          <w:tcPr>
            <w:tcW w:w="1052" w:type="dxa"/>
            <w:tcBorders>
              <w:top w:val="single" w:sz="4" w:space="0" w:color="auto"/>
            </w:tcBorders>
          </w:tcPr>
          <w:p w:rsidR="00A1039D" w:rsidRPr="00CB6294" w:rsidRDefault="00A1039D" w:rsidP="00A1039D">
            <w:pPr>
              <w:spacing w:after="0"/>
              <w:rPr>
                <w:rFonts w:ascii="Calibri" w:hAnsi="Calibri"/>
              </w:rPr>
            </w:pPr>
            <w:r w:rsidRPr="003C1CBF">
              <w:rPr>
                <w:rFonts w:ascii="Calibri" w:eastAsia="Times New Roman" w:hAnsi="Calibri" w:cs="Times New Roman"/>
              </w:rPr>
              <w:t>$74,240</w:t>
            </w:r>
          </w:p>
        </w:tc>
      </w:tr>
      <w:tr w:rsidR="00A1039D" w:rsidTr="00A1039D">
        <w:trPr>
          <w:cantSplit/>
        </w:trPr>
        <w:tc>
          <w:tcPr>
            <w:tcW w:w="2252" w:type="dxa"/>
            <w:tcBorders>
              <w:top w:val="single" w:sz="4" w:space="0" w:color="auto"/>
            </w:tcBorders>
          </w:tcPr>
          <w:p w:rsidR="00A1039D" w:rsidRPr="00D17113" w:rsidRDefault="00A1039D" w:rsidP="00A1039D">
            <w:pPr>
              <w:spacing w:after="0"/>
              <w:rPr>
                <w:rFonts w:ascii="Calibri" w:eastAsia="Times New Roman" w:hAnsi="Calibri" w:cs="Times New Roman"/>
                <w:color w:val="000000"/>
                <w:lang w:eastAsia="en-AU"/>
              </w:rPr>
            </w:pPr>
            <w:r w:rsidRPr="003C1CBF">
              <w:rPr>
                <w:rFonts w:ascii="Calibri" w:eastAsia="Times New Roman" w:hAnsi="Calibri" w:cs="Times New Roman"/>
                <w:color w:val="000000"/>
                <w:lang w:eastAsia="en-AU"/>
              </w:rPr>
              <w:t xml:space="preserve">Ernabella Arts </w:t>
            </w:r>
            <w:proofErr w:type="spellStart"/>
            <w:r w:rsidRPr="003C1CBF">
              <w:rPr>
                <w:rFonts w:ascii="Calibri" w:eastAsia="Times New Roman" w:hAnsi="Calibri" w:cs="Times New Roman"/>
                <w:color w:val="000000"/>
                <w:lang w:eastAsia="en-AU"/>
              </w:rPr>
              <w:t>Incoporated</w:t>
            </w:r>
            <w:proofErr w:type="spellEnd"/>
          </w:p>
        </w:tc>
        <w:tc>
          <w:tcPr>
            <w:tcW w:w="2672" w:type="dxa"/>
            <w:tcBorders>
              <w:top w:val="single" w:sz="4" w:space="0" w:color="auto"/>
            </w:tcBorders>
          </w:tcPr>
          <w:p w:rsidR="00A1039D" w:rsidRPr="00D17113" w:rsidRDefault="00A1039D" w:rsidP="00A1039D">
            <w:pPr>
              <w:spacing w:after="0"/>
              <w:rPr>
                <w:rFonts w:ascii="Calibri" w:eastAsia="Times New Roman" w:hAnsi="Calibri" w:cs="Times New Roman"/>
                <w:color w:val="000000"/>
                <w:lang w:eastAsia="en-AU"/>
              </w:rPr>
            </w:pPr>
            <w:r w:rsidRPr="003C1CBF">
              <w:rPr>
                <w:rFonts w:ascii="Calibri" w:eastAsia="Times New Roman" w:hAnsi="Calibri" w:cs="Times New Roman"/>
                <w:color w:val="000000"/>
                <w:lang w:eastAsia="en-AU"/>
              </w:rPr>
              <w:t xml:space="preserve">The </w:t>
            </w:r>
            <w:proofErr w:type="spellStart"/>
            <w:r w:rsidRPr="003C1CBF">
              <w:rPr>
                <w:rFonts w:ascii="Calibri" w:eastAsia="Times New Roman" w:hAnsi="Calibri" w:cs="Times New Roman"/>
                <w:color w:val="000000"/>
                <w:lang w:eastAsia="en-AU"/>
              </w:rPr>
              <w:t>Nintintjaku</w:t>
            </w:r>
            <w:proofErr w:type="spellEnd"/>
            <w:r w:rsidRPr="003C1CBF">
              <w:rPr>
                <w:rFonts w:ascii="Calibri" w:eastAsia="Times New Roman" w:hAnsi="Calibri" w:cs="Times New Roman"/>
                <w:color w:val="000000"/>
                <w:lang w:eastAsia="en-AU"/>
              </w:rPr>
              <w:t xml:space="preserve"> Project</w:t>
            </w:r>
          </w:p>
        </w:tc>
        <w:tc>
          <w:tcPr>
            <w:tcW w:w="5282" w:type="dxa"/>
            <w:tcBorders>
              <w:top w:val="single" w:sz="4" w:space="0" w:color="auto"/>
            </w:tcBorders>
          </w:tcPr>
          <w:p w:rsidR="00A1039D" w:rsidRPr="00D17113" w:rsidRDefault="00A1039D" w:rsidP="00A1039D">
            <w:pPr>
              <w:spacing w:after="0"/>
              <w:rPr>
                <w:rFonts w:ascii="Calibri" w:eastAsia="Times New Roman" w:hAnsi="Calibri" w:cs="Times New Roman"/>
                <w:color w:val="000000"/>
                <w:lang w:eastAsia="en-AU"/>
              </w:rPr>
            </w:pPr>
            <w:r w:rsidRPr="003C1CBF">
              <w:rPr>
                <w:rFonts w:ascii="Calibri" w:eastAsia="Times New Roman" w:hAnsi="Calibri" w:cs="Times New Roman"/>
                <w:color w:val="000000"/>
                <w:lang w:eastAsia="en-AU"/>
              </w:rPr>
              <w:t xml:space="preserve">The </w:t>
            </w:r>
            <w:proofErr w:type="spellStart"/>
            <w:r w:rsidRPr="003C1CBF">
              <w:rPr>
                <w:rFonts w:ascii="Calibri" w:eastAsia="Times New Roman" w:hAnsi="Calibri" w:cs="Times New Roman"/>
                <w:color w:val="000000"/>
                <w:lang w:eastAsia="en-AU"/>
              </w:rPr>
              <w:t>Nintintjaku</w:t>
            </w:r>
            <w:proofErr w:type="spellEnd"/>
            <w:r w:rsidRPr="003C1CBF">
              <w:rPr>
                <w:rFonts w:ascii="Calibri" w:eastAsia="Times New Roman" w:hAnsi="Calibri" w:cs="Times New Roman"/>
                <w:color w:val="000000"/>
                <w:lang w:eastAsia="en-AU"/>
              </w:rPr>
              <w:t xml:space="preserve"> project </w:t>
            </w:r>
            <w:r>
              <w:rPr>
                <w:rFonts w:ascii="Calibri" w:eastAsia="Times New Roman" w:hAnsi="Calibri" w:cs="Times New Roman"/>
                <w:color w:val="000000"/>
                <w:lang w:eastAsia="en-AU"/>
              </w:rPr>
              <w:t>focuses</w:t>
            </w:r>
            <w:r w:rsidRPr="003C1CBF">
              <w:rPr>
                <w:rFonts w:ascii="Calibri" w:eastAsia="Times New Roman" w:hAnsi="Calibri" w:cs="Times New Roman"/>
                <w:color w:val="000000"/>
                <w:lang w:eastAsia="en-AU"/>
              </w:rPr>
              <w:t xml:space="preserve"> on the intergenerational transmission of cultural and artistic knowledge from the senior generation to the next generation of Ernabella artists</w:t>
            </w:r>
            <w:r>
              <w:rPr>
                <w:rFonts w:ascii="Calibri" w:eastAsia="Times New Roman" w:hAnsi="Calibri" w:cs="Times New Roman"/>
                <w:color w:val="000000"/>
                <w:lang w:eastAsia="en-AU"/>
              </w:rPr>
              <w:t xml:space="preserve"> and will </w:t>
            </w:r>
            <w:proofErr w:type="spellStart"/>
            <w:r>
              <w:rPr>
                <w:rFonts w:ascii="Calibri" w:eastAsia="Times New Roman" w:hAnsi="Calibri" w:cs="Times New Roman"/>
                <w:color w:val="000000"/>
                <w:lang w:eastAsia="en-AU"/>
              </w:rPr>
              <w:t>inclue</w:t>
            </w:r>
            <w:proofErr w:type="spellEnd"/>
            <w:r>
              <w:rPr>
                <w:rFonts w:ascii="Calibri" w:eastAsia="Times New Roman" w:hAnsi="Calibri" w:cs="Times New Roman"/>
                <w:color w:val="000000"/>
                <w:lang w:eastAsia="en-AU"/>
              </w:rPr>
              <w:t xml:space="preserve"> </w:t>
            </w:r>
            <w:r w:rsidRPr="003C1CBF">
              <w:rPr>
                <w:rFonts w:ascii="Calibri" w:eastAsia="Times New Roman" w:hAnsi="Calibri" w:cs="Times New Roman"/>
                <w:color w:val="000000"/>
                <w:lang w:eastAsia="en-AU"/>
              </w:rPr>
              <w:t>on-country workshops, offering skills development in painting, timber-carving, weaving, jewellery and ceramics.</w:t>
            </w:r>
          </w:p>
        </w:tc>
        <w:tc>
          <w:tcPr>
            <w:tcW w:w="1554" w:type="dxa"/>
            <w:tcBorders>
              <w:top w:val="single" w:sz="4" w:space="0" w:color="auto"/>
            </w:tcBorders>
          </w:tcPr>
          <w:p w:rsidR="00A1039D" w:rsidRPr="00D17113" w:rsidRDefault="00A1039D" w:rsidP="00A1039D">
            <w:pPr>
              <w:spacing w:after="0"/>
              <w:rPr>
                <w:rFonts w:ascii="Calibri" w:hAnsi="Calibri"/>
              </w:rPr>
            </w:pPr>
            <w:r>
              <w:rPr>
                <w:rFonts w:ascii="Calibri" w:hAnsi="Calibri"/>
              </w:rPr>
              <w:t>$72,800</w:t>
            </w:r>
          </w:p>
        </w:tc>
        <w:tc>
          <w:tcPr>
            <w:tcW w:w="1133" w:type="dxa"/>
            <w:tcBorders>
              <w:top w:val="single" w:sz="4" w:space="0" w:color="auto"/>
            </w:tcBorders>
          </w:tcPr>
          <w:p w:rsidR="00A1039D" w:rsidRPr="00D17113" w:rsidRDefault="00A1039D" w:rsidP="00A1039D">
            <w:pPr>
              <w:spacing w:after="0"/>
              <w:rPr>
                <w:rFonts w:ascii="Calibri" w:eastAsia="Times New Roman" w:hAnsi="Calibri" w:cs="Times New Roman"/>
                <w:bCs/>
                <w:lang w:eastAsia="en-AU"/>
              </w:rPr>
            </w:pPr>
            <w:r>
              <w:rPr>
                <w:rFonts w:ascii="Calibri" w:hAnsi="Calibri"/>
              </w:rPr>
              <w:t>$72,800</w:t>
            </w:r>
          </w:p>
        </w:tc>
        <w:tc>
          <w:tcPr>
            <w:tcW w:w="1052" w:type="dxa"/>
            <w:tcBorders>
              <w:top w:val="single" w:sz="4" w:space="0" w:color="auto"/>
            </w:tcBorders>
          </w:tcPr>
          <w:p w:rsidR="00A1039D" w:rsidRPr="00D17113" w:rsidRDefault="00A1039D" w:rsidP="00A1039D">
            <w:pPr>
              <w:spacing w:after="0"/>
              <w:rPr>
                <w:rFonts w:ascii="Calibri" w:eastAsia="Times New Roman" w:hAnsi="Calibri" w:cs="Times New Roman"/>
                <w:bCs/>
                <w:lang w:eastAsia="en-AU"/>
              </w:rPr>
            </w:pPr>
          </w:p>
        </w:tc>
      </w:tr>
      <w:tr w:rsidR="00A1039D" w:rsidTr="00A1039D">
        <w:trPr>
          <w:cantSplit/>
        </w:trPr>
        <w:tc>
          <w:tcPr>
            <w:tcW w:w="2252" w:type="dxa"/>
            <w:tcBorders>
              <w:top w:val="single" w:sz="4" w:space="0" w:color="auto"/>
            </w:tcBorders>
          </w:tcPr>
          <w:p w:rsidR="00A1039D" w:rsidRPr="00D17113" w:rsidRDefault="00A1039D" w:rsidP="00A1039D">
            <w:pPr>
              <w:spacing w:after="0"/>
              <w:rPr>
                <w:rFonts w:ascii="Calibri" w:eastAsia="Times New Roman" w:hAnsi="Calibri" w:cs="Times New Roman"/>
                <w:color w:val="000000"/>
                <w:lang w:eastAsia="en-AU"/>
              </w:rPr>
            </w:pPr>
            <w:proofErr w:type="spellStart"/>
            <w:r w:rsidRPr="007D1190">
              <w:rPr>
                <w:rFonts w:ascii="Calibri" w:eastAsia="Times New Roman" w:hAnsi="Calibri" w:cs="Times New Roman"/>
                <w:color w:val="000000"/>
                <w:lang w:eastAsia="en-AU"/>
              </w:rPr>
              <w:t>Gondwana</w:t>
            </w:r>
            <w:proofErr w:type="spellEnd"/>
            <w:r w:rsidRPr="007D1190">
              <w:rPr>
                <w:rFonts w:ascii="Calibri" w:eastAsia="Times New Roman" w:hAnsi="Calibri" w:cs="Times New Roman"/>
                <w:color w:val="000000"/>
                <w:lang w:eastAsia="en-AU"/>
              </w:rPr>
              <w:t xml:space="preserve"> Choirs</w:t>
            </w:r>
          </w:p>
        </w:tc>
        <w:tc>
          <w:tcPr>
            <w:tcW w:w="2672" w:type="dxa"/>
            <w:tcBorders>
              <w:top w:val="single" w:sz="4" w:space="0" w:color="auto"/>
            </w:tcBorders>
          </w:tcPr>
          <w:p w:rsidR="00A1039D" w:rsidRPr="00D17113" w:rsidRDefault="00A1039D" w:rsidP="00A1039D">
            <w:pPr>
              <w:spacing w:after="0"/>
              <w:rPr>
                <w:rFonts w:ascii="Calibri" w:eastAsia="Times New Roman" w:hAnsi="Calibri" w:cs="Times New Roman"/>
                <w:color w:val="000000"/>
                <w:lang w:eastAsia="en-AU"/>
              </w:rPr>
            </w:pPr>
            <w:proofErr w:type="spellStart"/>
            <w:r w:rsidRPr="007D1190">
              <w:rPr>
                <w:rFonts w:ascii="Calibri" w:eastAsia="Times New Roman" w:hAnsi="Calibri" w:cs="Times New Roman"/>
                <w:color w:val="000000"/>
                <w:lang w:eastAsia="en-AU"/>
              </w:rPr>
              <w:t>Gondwana</w:t>
            </w:r>
            <w:proofErr w:type="spellEnd"/>
            <w:r w:rsidRPr="007D1190">
              <w:rPr>
                <w:rFonts w:ascii="Calibri" w:eastAsia="Times New Roman" w:hAnsi="Calibri" w:cs="Times New Roman"/>
                <w:color w:val="000000"/>
                <w:lang w:eastAsia="en-AU"/>
              </w:rPr>
              <w:t xml:space="preserve"> Choirs, Indigenous Language Song project</w:t>
            </w:r>
          </w:p>
        </w:tc>
        <w:tc>
          <w:tcPr>
            <w:tcW w:w="5282" w:type="dxa"/>
            <w:tcBorders>
              <w:top w:val="single" w:sz="4" w:space="0" w:color="auto"/>
            </w:tcBorders>
          </w:tcPr>
          <w:p w:rsidR="00A1039D" w:rsidRPr="00D17113" w:rsidRDefault="00A1039D" w:rsidP="00A1039D">
            <w:pPr>
              <w:spacing w:after="0"/>
              <w:rPr>
                <w:rFonts w:ascii="Calibri" w:eastAsia="Times New Roman" w:hAnsi="Calibri" w:cs="Times New Roman"/>
                <w:color w:val="000000"/>
                <w:lang w:eastAsia="en-AU"/>
              </w:rPr>
            </w:pPr>
            <w:r w:rsidRPr="007D1190">
              <w:rPr>
                <w:rFonts w:ascii="Calibri" w:eastAsia="Times New Roman" w:hAnsi="Calibri" w:cs="Times New Roman"/>
                <w:color w:val="000000"/>
                <w:lang w:eastAsia="en-AU"/>
              </w:rPr>
              <w:t xml:space="preserve">This project will enable </w:t>
            </w:r>
            <w:proofErr w:type="spellStart"/>
            <w:r w:rsidRPr="007D1190">
              <w:rPr>
                <w:rFonts w:ascii="Calibri" w:eastAsia="Times New Roman" w:hAnsi="Calibri" w:cs="Times New Roman"/>
                <w:color w:val="000000"/>
                <w:lang w:eastAsia="en-AU"/>
              </w:rPr>
              <w:t>Gondwana</w:t>
            </w:r>
            <w:proofErr w:type="spellEnd"/>
            <w:r w:rsidRPr="007D1190">
              <w:rPr>
                <w:rFonts w:ascii="Calibri" w:eastAsia="Times New Roman" w:hAnsi="Calibri" w:cs="Times New Roman"/>
                <w:color w:val="000000"/>
                <w:lang w:eastAsia="en-AU"/>
              </w:rPr>
              <w:t xml:space="preserve"> Indigenous Children's Choir, to produce</w:t>
            </w:r>
            <w:r>
              <w:rPr>
                <w:rFonts w:ascii="Calibri" w:eastAsia="Times New Roman" w:hAnsi="Calibri" w:cs="Times New Roman"/>
                <w:color w:val="000000"/>
                <w:lang w:eastAsia="en-AU"/>
              </w:rPr>
              <w:t xml:space="preserve"> </w:t>
            </w:r>
            <w:r w:rsidRPr="007D1190">
              <w:rPr>
                <w:rFonts w:ascii="Calibri" w:eastAsia="Times New Roman" w:hAnsi="Calibri" w:cs="Times New Roman"/>
                <w:color w:val="000000"/>
                <w:lang w:eastAsia="en-AU"/>
              </w:rPr>
              <w:t>in collaboration with community leaders and leading Australian composers a collection of songs featuring Indigenous languages and reflecting contemporary Indigenous culture. These songs will be recorded,</w:t>
            </w:r>
            <w:r>
              <w:rPr>
                <w:rFonts w:ascii="Calibri" w:eastAsia="Times New Roman" w:hAnsi="Calibri" w:cs="Times New Roman"/>
                <w:color w:val="000000"/>
                <w:lang w:eastAsia="en-AU"/>
              </w:rPr>
              <w:t xml:space="preserve"> </w:t>
            </w:r>
            <w:r w:rsidRPr="007D1190">
              <w:rPr>
                <w:rFonts w:ascii="Calibri" w:eastAsia="Times New Roman" w:hAnsi="Calibri" w:cs="Times New Roman"/>
                <w:color w:val="000000"/>
                <w:lang w:eastAsia="en-AU"/>
              </w:rPr>
              <w:t>and teaching resources developed for broader use with in Australian schools.</w:t>
            </w:r>
          </w:p>
        </w:tc>
        <w:tc>
          <w:tcPr>
            <w:tcW w:w="1554" w:type="dxa"/>
            <w:tcBorders>
              <w:top w:val="single" w:sz="4" w:space="0" w:color="auto"/>
            </w:tcBorders>
          </w:tcPr>
          <w:p w:rsidR="00A1039D" w:rsidRPr="00B405C3" w:rsidRDefault="00A1039D" w:rsidP="00A1039D">
            <w:pPr>
              <w:spacing w:after="0"/>
              <w:rPr>
                <w:rFonts w:ascii="Calibri" w:eastAsia="Times New Roman" w:hAnsi="Calibri" w:cs="Times New Roman"/>
                <w:bCs/>
                <w:lang w:eastAsia="en-AU"/>
              </w:rPr>
            </w:pPr>
            <w:r w:rsidRPr="007D1190">
              <w:rPr>
                <w:rFonts w:ascii="Calibri" w:hAnsi="Calibri"/>
              </w:rPr>
              <w:t>$</w:t>
            </w:r>
            <w:r w:rsidRPr="007D1190">
              <w:rPr>
                <w:rFonts w:ascii="Calibri" w:eastAsia="Times New Roman" w:hAnsi="Calibri" w:cs="Times New Roman"/>
                <w:bCs/>
                <w:lang w:eastAsia="en-AU"/>
              </w:rPr>
              <w:t>181,340</w:t>
            </w:r>
          </w:p>
        </w:tc>
        <w:tc>
          <w:tcPr>
            <w:tcW w:w="1133" w:type="dxa"/>
            <w:tcBorders>
              <w:top w:val="single" w:sz="4" w:space="0" w:color="auto"/>
            </w:tcBorders>
          </w:tcPr>
          <w:p w:rsidR="00A1039D" w:rsidRPr="00D17113" w:rsidRDefault="00A1039D" w:rsidP="00A1039D">
            <w:pPr>
              <w:spacing w:after="0"/>
              <w:rPr>
                <w:rFonts w:ascii="Calibri" w:eastAsia="Times New Roman" w:hAnsi="Calibri" w:cs="Times New Roman"/>
                <w:bCs/>
                <w:lang w:eastAsia="en-AU"/>
              </w:rPr>
            </w:pPr>
            <w:r w:rsidRPr="00D321D1">
              <w:rPr>
                <w:rFonts w:ascii="Calibri" w:eastAsia="Times New Roman" w:hAnsi="Calibri" w:cs="Times New Roman"/>
              </w:rPr>
              <w:t>$</w:t>
            </w:r>
            <w:r w:rsidRPr="007D1190">
              <w:rPr>
                <w:rFonts w:ascii="Calibri" w:eastAsia="Times New Roman" w:hAnsi="Calibri" w:cs="Times New Roman"/>
              </w:rPr>
              <w:t>99,840</w:t>
            </w:r>
          </w:p>
        </w:tc>
        <w:tc>
          <w:tcPr>
            <w:tcW w:w="1052" w:type="dxa"/>
            <w:tcBorders>
              <w:top w:val="single" w:sz="4" w:space="0" w:color="auto"/>
            </w:tcBorders>
          </w:tcPr>
          <w:p w:rsidR="00A1039D" w:rsidRPr="00D17113" w:rsidRDefault="00A1039D" w:rsidP="00A1039D">
            <w:pPr>
              <w:spacing w:after="0"/>
              <w:rPr>
                <w:rFonts w:ascii="Calibri" w:eastAsia="Times New Roman" w:hAnsi="Calibri" w:cs="Times New Roman"/>
                <w:bCs/>
                <w:lang w:eastAsia="en-AU"/>
              </w:rPr>
            </w:pPr>
            <w:r w:rsidRPr="007D1190">
              <w:rPr>
                <w:rFonts w:ascii="Calibri" w:eastAsia="Times New Roman" w:hAnsi="Calibri" w:cs="Times New Roman"/>
              </w:rPr>
              <w:t>$81,500</w:t>
            </w:r>
          </w:p>
        </w:tc>
      </w:tr>
      <w:tr w:rsidR="00A1039D" w:rsidTr="00A1039D">
        <w:trPr>
          <w:cantSplit/>
        </w:trPr>
        <w:tc>
          <w:tcPr>
            <w:tcW w:w="2252" w:type="dxa"/>
            <w:tcBorders>
              <w:top w:val="single" w:sz="4" w:space="0" w:color="auto"/>
            </w:tcBorders>
          </w:tcPr>
          <w:p w:rsidR="00A1039D" w:rsidRPr="007D1190" w:rsidRDefault="00A1039D" w:rsidP="00A1039D">
            <w:pPr>
              <w:spacing w:after="0"/>
              <w:rPr>
                <w:rFonts w:ascii="Calibri" w:eastAsia="Times New Roman" w:hAnsi="Calibri" w:cs="Times New Roman"/>
                <w:color w:val="000000"/>
                <w:lang w:eastAsia="en-AU"/>
              </w:rPr>
            </w:pPr>
            <w:proofErr w:type="spellStart"/>
            <w:r w:rsidRPr="00787B21">
              <w:rPr>
                <w:rFonts w:ascii="Calibri" w:eastAsia="Times New Roman" w:hAnsi="Calibri" w:cs="Times New Roman"/>
                <w:color w:val="000000"/>
                <w:lang w:eastAsia="en-AU"/>
              </w:rPr>
              <w:t>iDreamingTV</w:t>
            </w:r>
            <w:proofErr w:type="spellEnd"/>
          </w:p>
        </w:tc>
        <w:tc>
          <w:tcPr>
            <w:tcW w:w="2672" w:type="dxa"/>
            <w:tcBorders>
              <w:top w:val="single" w:sz="4" w:space="0" w:color="auto"/>
            </w:tcBorders>
          </w:tcPr>
          <w:p w:rsidR="00A1039D" w:rsidRPr="007D1190" w:rsidRDefault="00A1039D" w:rsidP="00A1039D">
            <w:pPr>
              <w:spacing w:after="0"/>
              <w:rPr>
                <w:rFonts w:ascii="Calibri" w:eastAsia="Times New Roman" w:hAnsi="Calibri" w:cs="Times New Roman"/>
                <w:color w:val="000000"/>
                <w:lang w:eastAsia="en-AU"/>
              </w:rPr>
            </w:pPr>
            <w:r w:rsidRPr="00D12AA3">
              <w:rPr>
                <w:rFonts w:ascii="Calibri" w:eastAsia="Times New Roman" w:hAnsi="Calibri" w:cs="Times New Roman"/>
                <w:color w:val="000000"/>
                <w:lang w:eastAsia="en-AU"/>
              </w:rPr>
              <w:t>New Media Arts</w:t>
            </w:r>
            <w:r>
              <w:rPr>
                <w:rFonts w:ascii="Calibri" w:eastAsia="Times New Roman" w:hAnsi="Calibri" w:cs="Times New Roman"/>
                <w:color w:val="000000"/>
                <w:lang w:eastAsia="en-AU"/>
              </w:rPr>
              <w:t>—</w:t>
            </w:r>
            <w:r w:rsidRPr="00D12AA3">
              <w:rPr>
                <w:rFonts w:ascii="Calibri" w:eastAsia="Times New Roman" w:hAnsi="Calibri" w:cs="Times New Roman"/>
                <w:color w:val="000000"/>
                <w:lang w:eastAsia="en-AU"/>
              </w:rPr>
              <w:t>Light Painting &amp; Motion Time-lapse Photography</w:t>
            </w:r>
          </w:p>
        </w:tc>
        <w:tc>
          <w:tcPr>
            <w:tcW w:w="5282" w:type="dxa"/>
            <w:tcBorders>
              <w:top w:val="single" w:sz="4" w:space="0" w:color="auto"/>
            </w:tcBorders>
          </w:tcPr>
          <w:p w:rsidR="00A1039D" w:rsidRPr="007D1190" w:rsidRDefault="00A1039D" w:rsidP="00A1039D">
            <w:pPr>
              <w:spacing w:after="0"/>
              <w:rPr>
                <w:rFonts w:ascii="Calibri" w:eastAsia="Times New Roman" w:hAnsi="Calibri" w:cs="Times New Roman"/>
                <w:color w:val="000000"/>
                <w:lang w:eastAsia="en-AU"/>
              </w:rPr>
            </w:pPr>
            <w:r w:rsidRPr="00787B21">
              <w:rPr>
                <w:rFonts w:ascii="Calibri" w:eastAsia="Times New Roman" w:hAnsi="Calibri" w:cs="Times New Roman"/>
                <w:color w:val="000000"/>
                <w:lang w:eastAsia="en-AU"/>
              </w:rPr>
              <w:t>This project will continue to build on</w:t>
            </w:r>
            <w:r>
              <w:rPr>
                <w:rFonts w:ascii="Calibri" w:eastAsia="Times New Roman" w:hAnsi="Calibri" w:cs="Times New Roman"/>
                <w:color w:val="000000"/>
                <w:lang w:eastAsia="en-AU"/>
              </w:rPr>
              <w:t xml:space="preserve"> </w:t>
            </w:r>
            <w:r w:rsidRPr="00787B21">
              <w:rPr>
                <w:rFonts w:ascii="Calibri" w:eastAsia="Times New Roman" w:hAnsi="Calibri" w:cs="Times New Roman"/>
                <w:color w:val="000000"/>
                <w:lang w:eastAsia="en-AU"/>
              </w:rPr>
              <w:t xml:space="preserve">already developed skills in the new media art expressions of light painting and </w:t>
            </w:r>
            <w:proofErr w:type="spellStart"/>
            <w:r w:rsidRPr="00787B21">
              <w:rPr>
                <w:rFonts w:ascii="Calibri" w:eastAsia="Times New Roman" w:hAnsi="Calibri" w:cs="Times New Roman"/>
                <w:color w:val="000000"/>
                <w:lang w:eastAsia="en-AU"/>
              </w:rPr>
              <w:t>timelapse</w:t>
            </w:r>
            <w:proofErr w:type="spellEnd"/>
            <w:r w:rsidRPr="00787B21">
              <w:rPr>
                <w:rFonts w:ascii="Calibri" w:eastAsia="Times New Roman" w:hAnsi="Calibri" w:cs="Times New Roman"/>
                <w:color w:val="000000"/>
                <w:lang w:eastAsia="en-AU"/>
              </w:rPr>
              <w:t xml:space="preserve"> photography with Aboriginal communities in South Australia.</w:t>
            </w:r>
            <w:r>
              <w:rPr>
                <w:rFonts w:ascii="Calibri" w:eastAsia="Times New Roman" w:hAnsi="Calibri" w:cs="Times New Roman"/>
                <w:color w:val="000000"/>
                <w:lang w:eastAsia="en-AU"/>
              </w:rPr>
              <w:t xml:space="preserve"> </w:t>
            </w:r>
            <w:r w:rsidRPr="00787B21">
              <w:rPr>
                <w:rFonts w:ascii="Calibri" w:eastAsia="Times New Roman" w:hAnsi="Calibri" w:cs="Times New Roman"/>
                <w:color w:val="000000"/>
                <w:lang w:eastAsia="en-AU"/>
              </w:rPr>
              <w:t xml:space="preserve"> </w:t>
            </w:r>
            <w:proofErr w:type="spellStart"/>
            <w:proofErr w:type="gramStart"/>
            <w:r w:rsidRPr="00787B21">
              <w:rPr>
                <w:rFonts w:ascii="Calibri" w:eastAsia="Times New Roman" w:hAnsi="Calibri" w:cs="Times New Roman"/>
                <w:color w:val="000000"/>
                <w:lang w:eastAsia="en-AU"/>
              </w:rPr>
              <w:t>iDreamingTV</w:t>
            </w:r>
            <w:proofErr w:type="spellEnd"/>
            <w:proofErr w:type="gramEnd"/>
            <w:r w:rsidRPr="00787B21">
              <w:rPr>
                <w:rFonts w:ascii="Calibri" w:eastAsia="Times New Roman" w:hAnsi="Calibri" w:cs="Times New Roman"/>
                <w:color w:val="000000"/>
                <w:lang w:eastAsia="en-AU"/>
              </w:rPr>
              <w:t xml:space="preserve"> will introduce new and advanced skills in these emerging </w:t>
            </w:r>
            <w:proofErr w:type="spellStart"/>
            <w:r w:rsidRPr="00787B21">
              <w:rPr>
                <w:rFonts w:ascii="Calibri" w:eastAsia="Times New Roman" w:hAnsi="Calibri" w:cs="Times New Roman"/>
                <w:color w:val="000000"/>
                <w:lang w:eastAsia="en-AU"/>
              </w:rPr>
              <w:t>artforms</w:t>
            </w:r>
            <w:proofErr w:type="spellEnd"/>
            <w:r w:rsidRPr="00787B21">
              <w:rPr>
                <w:rFonts w:ascii="Calibri" w:eastAsia="Times New Roman" w:hAnsi="Calibri" w:cs="Times New Roman"/>
                <w:color w:val="000000"/>
                <w:lang w:eastAsia="en-AU"/>
              </w:rPr>
              <w:t xml:space="preserve"> to enable the Aboriginal communities in South Australia to express their culture through these exciting, new and growing art forms.</w:t>
            </w:r>
          </w:p>
        </w:tc>
        <w:tc>
          <w:tcPr>
            <w:tcW w:w="1554" w:type="dxa"/>
            <w:tcBorders>
              <w:top w:val="single" w:sz="4" w:space="0" w:color="auto"/>
            </w:tcBorders>
          </w:tcPr>
          <w:p w:rsidR="00A1039D" w:rsidRPr="00B405C3" w:rsidRDefault="00A1039D" w:rsidP="00A1039D">
            <w:pPr>
              <w:spacing w:after="0"/>
              <w:rPr>
                <w:rFonts w:ascii="Calibri" w:eastAsia="Times New Roman" w:hAnsi="Calibri" w:cs="Times New Roman"/>
                <w:bCs/>
                <w:lang w:eastAsia="en-AU"/>
              </w:rPr>
            </w:pPr>
            <w:r w:rsidRPr="00787B21">
              <w:rPr>
                <w:rFonts w:ascii="Calibri" w:hAnsi="Calibri"/>
              </w:rPr>
              <w:t>$</w:t>
            </w:r>
            <w:r w:rsidRPr="00787B21">
              <w:rPr>
                <w:rFonts w:ascii="Calibri" w:eastAsia="Times New Roman" w:hAnsi="Calibri" w:cs="Times New Roman"/>
                <w:bCs/>
                <w:lang w:eastAsia="en-AU"/>
              </w:rPr>
              <w:t>200,000</w:t>
            </w:r>
          </w:p>
        </w:tc>
        <w:tc>
          <w:tcPr>
            <w:tcW w:w="1133" w:type="dxa"/>
            <w:tcBorders>
              <w:top w:val="single" w:sz="4" w:space="0" w:color="auto"/>
            </w:tcBorders>
          </w:tcPr>
          <w:p w:rsidR="00A1039D" w:rsidRPr="00D321D1" w:rsidRDefault="00A1039D" w:rsidP="00A1039D">
            <w:pPr>
              <w:spacing w:after="0"/>
              <w:rPr>
                <w:rFonts w:ascii="Calibri" w:eastAsia="Times New Roman" w:hAnsi="Calibri" w:cs="Times New Roman"/>
              </w:rPr>
            </w:pPr>
            <w:r w:rsidRPr="00D321D1">
              <w:rPr>
                <w:rFonts w:ascii="Calibri" w:eastAsia="Times New Roman" w:hAnsi="Calibri" w:cs="Times New Roman"/>
              </w:rPr>
              <w:t>$100,000</w:t>
            </w:r>
          </w:p>
        </w:tc>
        <w:tc>
          <w:tcPr>
            <w:tcW w:w="1052" w:type="dxa"/>
            <w:tcBorders>
              <w:top w:val="single" w:sz="4" w:space="0" w:color="auto"/>
            </w:tcBorders>
          </w:tcPr>
          <w:p w:rsidR="00A1039D" w:rsidRPr="007D1190" w:rsidRDefault="00A1039D" w:rsidP="00A1039D">
            <w:pPr>
              <w:spacing w:after="0"/>
              <w:rPr>
                <w:rFonts w:ascii="Calibri" w:eastAsia="Times New Roman" w:hAnsi="Calibri" w:cs="Times New Roman"/>
              </w:rPr>
            </w:pPr>
            <w:r w:rsidRPr="00D321D1">
              <w:rPr>
                <w:rFonts w:ascii="Calibri" w:eastAsia="Times New Roman" w:hAnsi="Calibri" w:cs="Times New Roman"/>
              </w:rPr>
              <w:t>$100,000</w:t>
            </w:r>
          </w:p>
        </w:tc>
      </w:tr>
      <w:tr w:rsidR="00A1039D" w:rsidTr="00A1039D">
        <w:trPr>
          <w:cantSplit/>
        </w:trPr>
        <w:tc>
          <w:tcPr>
            <w:tcW w:w="225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r w:rsidRPr="00787B21">
              <w:rPr>
                <w:rFonts w:ascii="Calibri" w:eastAsia="Times New Roman" w:hAnsi="Calibri" w:cs="Times New Roman"/>
                <w:color w:val="000000"/>
                <w:lang w:eastAsia="en-AU"/>
              </w:rPr>
              <w:t>ILBIJERRI Theatre Company</w:t>
            </w:r>
          </w:p>
        </w:tc>
        <w:tc>
          <w:tcPr>
            <w:tcW w:w="267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proofErr w:type="spellStart"/>
            <w:r w:rsidRPr="00787B21">
              <w:rPr>
                <w:rFonts w:ascii="Calibri" w:eastAsia="Times New Roman" w:hAnsi="Calibri" w:cs="Times New Roman"/>
                <w:color w:val="000000"/>
                <w:lang w:eastAsia="en-AU"/>
              </w:rPr>
              <w:t>T</w:t>
            </w:r>
            <w:r>
              <w:rPr>
                <w:rFonts w:ascii="Calibri" w:eastAsia="Times New Roman" w:hAnsi="Calibri" w:cs="Times New Roman"/>
                <w:color w:val="000000"/>
                <w:lang w:eastAsia="en-AU"/>
              </w:rPr>
              <w:t>anderrum</w:t>
            </w:r>
            <w:proofErr w:type="spellEnd"/>
          </w:p>
        </w:tc>
        <w:tc>
          <w:tcPr>
            <w:tcW w:w="528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proofErr w:type="spellStart"/>
            <w:r w:rsidRPr="00787B21">
              <w:rPr>
                <w:rFonts w:ascii="Calibri" w:eastAsia="Times New Roman" w:hAnsi="Calibri" w:cs="Times New Roman"/>
                <w:color w:val="000000"/>
                <w:lang w:eastAsia="en-AU"/>
              </w:rPr>
              <w:t>T</w:t>
            </w:r>
            <w:r>
              <w:rPr>
                <w:rFonts w:ascii="Calibri" w:eastAsia="Times New Roman" w:hAnsi="Calibri" w:cs="Times New Roman"/>
                <w:color w:val="000000"/>
                <w:lang w:eastAsia="en-AU"/>
              </w:rPr>
              <w:t>anderrum</w:t>
            </w:r>
            <w:proofErr w:type="spellEnd"/>
            <w:r>
              <w:rPr>
                <w:rFonts w:ascii="Calibri" w:eastAsia="Times New Roman" w:hAnsi="Calibri" w:cs="Times New Roman"/>
                <w:color w:val="000000"/>
                <w:lang w:eastAsia="en-AU"/>
              </w:rPr>
              <w:t xml:space="preserve"> i</w:t>
            </w:r>
            <w:r w:rsidRPr="00787B21">
              <w:rPr>
                <w:rFonts w:ascii="Calibri" w:eastAsia="Times New Roman" w:hAnsi="Calibri" w:cs="Times New Roman"/>
                <w:color w:val="000000"/>
                <w:lang w:eastAsia="en-AU"/>
              </w:rPr>
              <w:t>s a community-led project, facilitated by ILBIJERRI Theatre Company and presented by Melbourne Festival</w:t>
            </w:r>
            <w:r>
              <w:rPr>
                <w:rFonts w:ascii="Calibri" w:eastAsia="Times New Roman" w:hAnsi="Calibri" w:cs="Times New Roman"/>
                <w:color w:val="000000"/>
                <w:lang w:eastAsia="en-AU"/>
              </w:rPr>
              <w:t xml:space="preserve"> and </w:t>
            </w:r>
            <w:r w:rsidRPr="00787B21">
              <w:rPr>
                <w:rFonts w:ascii="Calibri" w:eastAsia="Times New Roman" w:hAnsi="Calibri" w:cs="Times New Roman"/>
                <w:color w:val="000000"/>
                <w:lang w:eastAsia="en-AU"/>
              </w:rPr>
              <w:t xml:space="preserve">is based around the traditional ceremony of the Kulin nations, </w:t>
            </w:r>
            <w:proofErr w:type="spellStart"/>
            <w:r>
              <w:rPr>
                <w:rFonts w:ascii="Calibri" w:eastAsia="Times New Roman" w:hAnsi="Calibri" w:cs="Times New Roman"/>
                <w:color w:val="000000"/>
                <w:lang w:eastAsia="en-AU"/>
              </w:rPr>
              <w:t>feauturing</w:t>
            </w:r>
            <w:proofErr w:type="spellEnd"/>
            <w:r>
              <w:rPr>
                <w:rFonts w:ascii="Calibri" w:eastAsia="Times New Roman" w:hAnsi="Calibri" w:cs="Times New Roman"/>
                <w:color w:val="000000"/>
                <w:lang w:eastAsia="en-AU"/>
              </w:rPr>
              <w:t xml:space="preserve"> </w:t>
            </w:r>
            <w:r w:rsidRPr="00787B21">
              <w:rPr>
                <w:rFonts w:ascii="Calibri" w:eastAsia="Times New Roman" w:hAnsi="Calibri" w:cs="Times New Roman"/>
                <w:color w:val="000000"/>
                <w:lang w:eastAsia="en-AU"/>
              </w:rPr>
              <w:t>a welcoming festival of song, dance,</w:t>
            </w:r>
            <w:r>
              <w:rPr>
                <w:rFonts w:ascii="Calibri" w:eastAsia="Times New Roman" w:hAnsi="Calibri" w:cs="Times New Roman"/>
                <w:color w:val="000000"/>
                <w:lang w:eastAsia="en-AU"/>
              </w:rPr>
              <w:t xml:space="preserve"> trading and cultural exchange.</w:t>
            </w:r>
          </w:p>
        </w:tc>
        <w:tc>
          <w:tcPr>
            <w:tcW w:w="1554" w:type="dxa"/>
            <w:tcBorders>
              <w:top w:val="single" w:sz="4" w:space="0" w:color="auto"/>
            </w:tcBorders>
          </w:tcPr>
          <w:p w:rsidR="00A1039D" w:rsidRPr="008E56F3" w:rsidRDefault="00A1039D" w:rsidP="00A1039D">
            <w:pPr>
              <w:spacing w:after="0"/>
              <w:rPr>
                <w:rFonts w:ascii="Calibri" w:eastAsia="Times New Roman" w:hAnsi="Calibri" w:cs="Times New Roman"/>
                <w:bCs/>
                <w:lang w:eastAsia="en-AU"/>
              </w:rPr>
            </w:pPr>
            <w:r w:rsidRPr="00787B21">
              <w:rPr>
                <w:rFonts w:ascii="Calibri" w:hAnsi="Calibri"/>
              </w:rPr>
              <w:t>$</w:t>
            </w:r>
            <w:r w:rsidRPr="00787B21">
              <w:rPr>
                <w:rFonts w:ascii="Calibri" w:eastAsia="Times New Roman" w:hAnsi="Calibri" w:cs="Times New Roman"/>
                <w:bCs/>
                <w:lang w:eastAsia="en-AU"/>
              </w:rPr>
              <w:t>188,000</w:t>
            </w:r>
          </w:p>
        </w:tc>
        <w:tc>
          <w:tcPr>
            <w:tcW w:w="1133" w:type="dxa"/>
            <w:tcBorders>
              <w:top w:val="single" w:sz="4" w:space="0" w:color="auto"/>
            </w:tcBorders>
          </w:tcPr>
          <w:p w:rsidR="00A1039D" w:rsidRPr="001E7CCF" w:rsidRDefault="00A1039D" w:rsidP="00A1039D">
            <w:pPr>
              <w:spacing w:after="0"/>
              <w:rPr>
                <w:rFonts w:ascii="Calibri" w:hAnsi="Calibri"/>
              </w:rPr>
            </w:pPr>
            <w:r w:rsidRPr="00D321D1">
              <w:rPr>
                <w:rFonts w:ascii="Calibri" w:eastAsia="Times New Roman" w:hAnsi="Calibri" w:cs="Times New Roman"/>
              </w:rPr>
              <w:t>$</w:t>
            </w:r>
            <w:r>
              <w:rPr>
                <w:rFonts w:ascii="Calibri" w:eastAsia="Times New Roman" w:hAnsi="Calibri" w:cs="Times New Roman"/>
              </w:rPr>
              <w:t>88</w:t>
            </w:r>
            <w:r w:rsidRPr="00D321D1">
              <w:rPr>
                <w:rFonts w:ascii="Calibri" w:eastAsia="Times New Roman" w:hAnsi="Calibri" w:cs="Times New Roman"/>
              </w:rPr>
              <w:t>,000</w:t>
            </w:r>
          </w:p>
        </w:tc>
        <w:tc>
          <w:tcPr>
            <w:tcW w:w="1052" w:type="dxa"/>
            <w:tcBorders>
              <w:top w:val="single" w:sz="4" w:space="0" w:color="auto"/>
            </w:tcBorders>
          </w:tcPr>
          <w:p w:rsidR="00A1039D" w:rsidRPr="00CB6294" w:rsidRDefault="00A1039D" w:rsidP="00A1039D">
            <w:pPr>
              <w:spacing w:after="0"/>
              <w:rPr>
                <w:rFonts w:ascii="Calibri" w:hAnsi="Calibri"/>
              </w:rPr>
            </w:pPr>
            <w:r w:rsidRPr="00D321D1">
              <w:rPr>
                <w:rFonts w:ascii="Calibri" w:eastAsia="Times New Roman" w:hAnsi="Calibri" w:cs="Times New Roman"/>
              </w:rPr>
              <w:t>$100,000</w:t>
            </w:r>
          </w:p>
        </w:tc>
      </w:tr>
      <w:tr w:rsidR="00371922" w:rsidTr="00167D2C">
        <w:trPr>
          <w:cantSplit/>
        </w:trPr>
        <w:tc>
          <w:tcPr>
            <w:tcW w:w="2252" w:type="dxa"/>
            <w:tcBorders>
              <w:top w:val="single" w:sz="4" w:space="0" w:color="auto"/>
            </w:tcBorders>
          </w:tcPr>
          <w:p w:rsidR="00371922" w:rsidRPr="0042555C" w:rsidRDefault="00371922" w:rsidP="00167D2C">
            <w:pPr>
              <w:spacing w:after="0"/>
              <w:rPr>
                <w:rFonts w:ascii="Calibri" w:eastAsia="Times New Roman" w:hAnsi="Calibri" w:cs="Times New Roman"/>
                <w:color w:val="000000"/>
                <w:lang w:eastAsia="en-AU"/>
              </w:rPr>
            </w:pPr>
            <w:r w:rsidRPr="00787B21">
              <w:rPr>
                <w:rFonts w:ascii="Calibri" w:eastAsia="Times New Roman" w:hAnsi="Calibri" w:cs="Times New Roman"/>
                <w:color w:val="000000"/>
                <w:lang w:eastAsia="en-AU"/>
              </w:rPr>
              <w:t>Indigenous Communication Television Limited</w:t>
            </w:r>
          </w:p>
        </w:tc>
        <w:tc>
          <w:tcPr>
            <w:tcW w:w="2672" w:type="dxa"/>
            <w:tcBorders>
              <w:top w:val="single" w:sz="4" w:space="0" w:color="auto"/>
            </w:tcBorders>
          </w:tcPr>
          <w:p w:rsidR="00371922" w:rsidRPr="0042555C" w:rsidRDefault="00371922" w:rsidP="00167D2C">
            <w:pPr>
              <w:spacing w:after="0"/>
              <w:rPr>
                <w:rFonts w:ascii="Calibri" w:eastAsia="Times New Roman" w:hAnsi="Calibri" w:cs="Times New Roman"/>
                <w:color w:val="000000"/>
                <w:lang w:eastAsia="en-AU"/>
              </w:rPr>
            </w:pPr>
            <w:r w:rsidRPr="00787B21">
              <w:rPr>
                <w:rFonts w:ascii="Calibri" w:eastAsia="Times New Roman" w:hAnsi="Calibri" w:cs="Times New Roman"/>
                <w:color w:val="000000"/>
                <w:lang w:eastAsia="en-AU"/>
              </w:rPr>
              <w:t>Our Bedtime Stories</w:t>
            </w:r>
          </w:p>
        </w:tc>
        <w:tc>
          <w:tcPr>
            <w:tcW w:w="5282" w:type="dxa"/>
            <w:tcBorders>
              <w:top w:val="single" w:sz="4" w:space="0" w:color="auto"/>
            </w:tcBorders>
          </w:tcPr>
          <w:p w:rsidR="00371922" w:rsidRPr="0042555C" w:rsidRDefault="00371922" w:rsidP="00167D2C">
            <w:pPr>
              <w:spacing w:after="0"/>
              <w:rPr>
                <w:rFonts w:ascii="Calibri" w:hAnsi="Calibri"/>
                <w:color w:val="000000"/>
              </w:rPr>
            </w:pPr>
            <w:r w:rsidRPr="00787B21">
              <w:rPr>
                <w:rFonts w:ascii="Calibri" w:eastAsia="Times New Roman" w:hAnsi="Calibri" w:cs="Times New Roman"/>
                <w:color w:val="000000"/>
                <w:lang w:eastAsia="en-AU"/>
              </w:rPr>
              <w:t>O</w:t>
            </w:r>
            <w:r>
              <w:rPr>
                <w:rFonts w:ascii="Calibri" w:eastAsia="Times New Roman" w:hAnsi="Calibri" w:cs="Times New Roman"/>
                <w:color w:val="000000"/>
                <w:lang w:eastAsia="en-AU"/>
              </w:rPr>
              <w:t>ur bedtime stories</w:t>
            </w:r>
            <w:r w:rsidRPr="00787B21">
              <w:rPr>
                <w:rFonts w:ascii="Calibri" w:eastAsia="Times New Roman" w:hAnsi="Calibri" w:cs="Times New Roman"/>
                <w:color w:val="000000"/>
                <w:lang w:eastAsia="en-AU"/>
              </w:rPr>
              <w:t xml:space="preserve"> is a night-time children’s television show that presents stories for children in language using animation, music and traditional story-telling skills</w:t>
            </w:r>
            <w:r>
              <w:rPr>
                <w:rFonts w:ascii="Calibri" w:eastAsia="Times New Roman" w:hAnsi="Calibri" w:cs="Times New Roman"/>
                <w:color w:val="000000"/>
                <w:lang w:eastAsia="en-AU"/>
              </w:rPr>
              <w:t xml:space="preserve"> </w:t>
            </w:r>
            <w:r w:rsidRPr="00787B21">
              <w:rPr>
                <w:rFonts w:ascii="Calibri" w:eastAsia="Times New Roman" w:hAnsi="Calibri" w:cs="Times New Roman"/>
                <w:color w:val="000000"/>
                <w:lang w:eastAsia="en-AU"/>
              </w:rPr>
              <w:t>from around remote Australia.</w:t>
            </w:r>
          </w:p>
        </w:tc>
        <w:tc>
          <w:tcPr>
            <w:tcW w:w="1554" w:type="dxa"/>
            <w:tcBorders>
              <w:top w:val="single" w:sz="4" w:space="0" w:color="auto"/>
            </w:tcBorders>
          </w:tcPr>
          <w:p w:rsidR="00371922" w:rsidRPr="00B405C3" w:rsidRDefault="00371922" w:rsidP="00167D2C">
            <w:pPr>
              <w:spacing w:after="0"/>
              <w:rPr>
                <w:rFonts w:ascii="Calibri" w:eastAsia="Times New Roman" w:hAnsi="Calibri" w:cs="Times New Roman"/>
                <w:bCs/>
                <w:lang w:eastAsia="en-AU"/>
              </w:rPr>
            </w:pPr>
            <w:r w:rsidRPr="00787B21">
              <w:rPr>
                <w:rFonts w:ascii="Calibri" w:hAnsi="Calibri"/>
              </w:rPr>
              <w:t>$</w:t>
            </w:r>
            <w:r w:rsidRPr="00787B21">
              <w:rPr>
                <w:rFonts w:ascii="Calibri" w:eastAsia="Times New Roman" w:hAnsi="Calibri" w:cs="Times New Roman"/>
                <w:bCs/>
                <w:lang w:eastAsia="en-AU"/>
              </w:rPr>
              <w:t>187,462</w:t>
            </w:r>
          </w:p>
        </w:tc>
        <w:tc>
          <w:tcPr>
            <w:tcW w:w="1133" w:type="dxa"/>
            <w:tcBorders>
              <w:top w:val="single" w:sz="4" w:space="0" w:color="auto"/>
            </w:tcBorders>
          </w:tcPr>
          <w:p w:rsidR="00371922" w:rsidRPr="0042555C" w:rsidRDefault="00371922" w:rsidP="00167D2C">
            <w:pPr>
              <w:spacing w:after="0"/>
              <w:rPr>
                <w:rFonts w:ascii="Calibri" w:hAnsi="Calibri"/>
              </w:rPr>
            </w:pPr>
            <w:r w:rsidRPr="00D321D1">
              <w:rPr>
                <w:rFonts w:ascii="Calibri" w:eastAsia="Times New Roman" w:hAnsi="Calibri" w:cs="Times New Roman"/>
              </w:rPr>
              <w:t>$</w:t>
            </w:r>
            <w:r>
              <w:rPr>
                <w:rFonts w:ascii="Calibri" w:eastAsia="Times New Roman" w:hAnsi="Calibri" w:cs="Times New Roman"/>
              </w:rPr>
              <w:t>94,961</w:t>
            </w:r>
          </w:p>
        </w:tc>
        <w:tc>
          <w:tcPr>
            <w:tcW w:w="1052" w:type="dxa"/>
            <w:tcBorders>
              <w:top w:val="single" w:sz="4" w:space="0" w:color="auto"/>
            </w:tcBorders>
          </w:tcPr>
          <w:p w:rsidR="00371922" w:rsidRPr="007D1190" w:rsidRDefault="00371922" w:rsidP="00167D2C">
            <w:pPr>
              <w:spacing w:after="0"/>
              <w:rPr>
                <w:rFonts w:ascii="Calibri" w:eastAsia="Times New Roman" w:hAnsi="Calibri" w:cs="Times New Roman"/>
              </w:rPr>
            </w:pPr>
            <w:r w:rsidRPr="00D321D1">
              <w:rPr>
                <w:rFonts w:ascii="Calibri" w:eastAsia="Times New Roman" w:hAnsi="Calibri" w:cs="Times New Roman"/>
              </w:rPr>
              <w:t>$</w:t>
            </w:r>
            <w:r>
              <w:rPr>
                <w:rFonts w:ascii="Calibri" w:eastAsia="Times New Roman" w:hAnsi="Calibri" w:cs="Times New Roman"/>
              </w:rPr>
              <w:t>92,501</w:t>
            </w:r>
          </w:p>
        </w:tc>
      </w:tr>
      <w:tr w:rsidR="00A1039D" w:rsidTr="00A1039D">
        <w:trPr>
          <w:cantSplit/>
        </w:trPr>
        <w:tc>
          <w:tcPr>
            <w:tcW w:w="2252" w:type="dxa"/>
            <w:tcBorders>
              <w:top w:val="single" w:sz="4" w:space="0" w:color="auto"/>
            </w:tcBorders>
          </w:tcPr>
          <w:p w:rsidR="00A1039D" w:rsidRPr="00D17113" w:rsidRDefault="00A1039D" w:rsidP="00A1039D">
            <w:pPr>
              <w:spacing w:after="0"/>
              <w:rPr>
                <w:rFonts w:ascii="Calibri" w:eastAsia="Times New Roman" w:hAnsi="Calibri" w:cs="Times New Roman"/>
                <w:color w:val="000000"/>
                <w:lang w:eastAsia="en-AU"/>
              </w:rPr>
            </w:pPr>
            <w:proofErr w:type="spellStart"/>
            <w:r w:rsidRPr="003E05FC">
              <w:rPr>
                <w:rFonts w:ascii="Calibri" w:eastAsia="Times New Roman" w:hAnsi="Calibri" w:cs="Times New Roman"/>
                <w:color w:val="000000"/>
                <w:lang w:eastAsia="en-AU"/>
              </w:rPr>
              <w:t>Juluwarlu</w:t>
            </w:r>
            <w:proofErr w:type="spellEnd"/>
            <w:r w:rsidRPr="003E05FC">
              <w:rPr>
                <w:rFonts w:ascii="Calibri" w:eastAsia="Times New Roman" w:hAnsi="Calibri" w:cs="Times New Roman"/>
                <w:color w:val="000000"/>
                <w:lang w:eastAsia="en-AU"/>
              </w:rPr>
              <w:t xml:space="preserve"> Group Aboriginal Corporation</w:t>
            </w:r>
          </w:p>
        </w:tc>
        <w:tc>
          <w:tcPr>
            <w:tcW w:w="2672" w:type="dxa"/>
            <w:tcBorders>
              <w:top w:val="single" w:sz="4" w:space="0" w:color="auto"/>
            </w:tcBorders>
          </w:tcPr>
          <w:p w:rsidR="00A1039D" w:rsidRPr="00D17113" w:rsidRDefault="00A1039D" w:rsidP="00A1039D">
            <w:pPr>
              <w:spacing w:after="0"/>
              <w:rPr>
                <w:rFonts w:ascii="Calibri" w:eastAsia="Times New Roman" w:hAnsi="Calibri" w:cs="Times New Roman"/>
                <w:color w:val="000000"/>
                <w:lang w:eastAsia="en-AU"/>
              </w:rPr>
            </w:pPr>
            <w:r w:rsidRPr="003E05FC">
              <w:rPr>
                <w:rFonts w:ascii="Calibri" w:eastAsia="Times New Roman" w:hAnsi="Calibri" w:cs="Times New Roman"/>
                <w:color w:val="000000"/>
                <w:lang w:eastAsia="en-AU"/>
              </w:rPr>
              <w:t>“H</w:t>
            </w:r>
            <w:r>
              <w:rPr>
                <w:rFonts w:ascii="Calibri" w:eastAsia="Times New Roman" w:hAnsi="Calibri" w:cs="Times New Roman"/>
                <w:color w:val="000000"/>
                <w:lang w:eastAsia="en-AU"/>
              </w:rPr>
              <w:t>eirs of Exile”; a</w:t>
            </w:r>
            <w:r w:rsidRPr="003E05FC">
              <w:rPr>
                <w:rFonts w:ascii="Calibri" w:eastAsia="Times New Roman" w:hAnsi="Calibri" w:cs="Times New Roman"/>
                <w:color w:val="000000"/>
                <w:lang w:eastAsia="en-AU"/>
              </w:rPr>
              <w:t xml:space="preserve"> Film Series In Three Parts</w:t>
            </w:r>
          </w:p>
        </w:tc>
        <w:tc>
          <w:tcPr>
            <w:tcW w:w="5282" w:type="dxa"/>
            <w:tcBorders>
              <w:top w:val="single" w:sz="4" w:space="0" w:color="auto"/>
            </w:tcBorders>
          </w:tcPr>
          <w:p w:rsidR="00A1039D" w:rsidRPr="00D17113" w:rsidRDefault="00A1039D" w:rsidP="00A1039D">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This project is the </w:t>
            </w:r>
            <w:r w:rsidRPr="003E05FC">
              <w:rPr>
                <w:rFonts w:ascii="Calibri" w:eastAsia="Times New Roman" w:hAnsi="Calibri" w:cs="Times New Roman"/>
                <w:color w:val="000000"/>
                <w:lang w:eastAsia="en-AU"/>
              </w:rPr>
              <w:t>silver-anniversary sequel</w:t>
            </w:r>
            <w:r>
              <w:rPr>
                <w:rFonts w:ascii="Calibri" w:eastAsia="Times New Roman" w:hAnsi="Calibri" w:cs="Times New Roman"/>
                <w:color w:val="000000"/>
                <w:lang w:eastAsia="en-AU"/>
              </w:rPr>
              <w:t xml:space="preserve"> to the </w:t>
            </w:r>
            <w:r w:rsidRPr="003E05FC">
              <w:rPr>
                <w:rFonts w:ascii="Calibri" w:eastAsia="Times New Roman" w:hAnsi="Calibri" w:cs="Times New Roman"/>
                <w:color w:val="000000"/>
                <w:lang w:eastAsia="en-AU"/>
              </w:rPr>
              <w:t>award-winning documentary "Exile and The Kingdom"</w:t>
            </w:r>
            <w:r>
              <w:rPr>
                <w:rFonts w:ascii="Calibri" w:eastAsia="Times New Roman" w:hAnsi="Calibri" w:cs="Times New Roman"/>
                <w:color w:val="000000"/>
                <w:lang w:eastAsia="en-AU"/>
              </w:rPr>
              <w:t xml:space="preserve"> and will </w:t>
            </w:r>
            <w:proofErr w:type="spellStart"/>
            <w:r>
              <w:rPr>
                <w:rFonts w:ascii="Calibri" w:eastAsia="Times New Roman" w:hAnsi="Calibri" w:cs="Times New Roman"/>
                <w:color w:val="000000"/>
                <w:lang w:eastAsia="en-AU"/>
              </w:rPr>
              <w:t>feauture</w:t>
            </w:r>
            <w:proofErr w:type="spellEnd"/>
            <w:r>
              <w:rPr>
                <w:rFonts w:ascii="Calibri" w:eastAsia="Times New Roman" w:hAnsi="Calibri" w:cs="Times New Roman"/>
                <w:color w:val="000000"/>
                <w:lang w:eastAsia="en-AU"/>
              </w:rPr>
              <w:t xml:space="preserve"> heirs </w:t>
            </w:r>
            <w:r w:rsidRPr="003E05FC">
              <w:rPr>
                <w:rFonts w:ascii="Calibri" w:eastAsia="Times New Roman" w:hAnsi="Calibri" w:cs="Times New Roman"/>
                <w:color w:val="000000"/>
                <w:lang w:eastAsia="en-AU"/>
              </w:rPr>
              <w:t>tell</w:t>
            </w:r>
            <w:r>
              <w:rPr>
                <w:rFonts w:ascii="Calibri" w:eastAsia="Times New Roman" w:hAnsi="Calibri" w:cs="Times New Roman"/>
                <w:color w:val="000000"/>
                <w:lang w:eastAsia="en-AU"/>
              </w:rPr>
              <w:t xml:space="preserve">ing </w:t>
            </w:r>
            <w:r w:rsidRPr="003E05FC">
              <w:rPr>
                <w:rFonts w:ascii="Calibri" w:eastAsia="Times New Roman" w:hAnsi="Calibri" w:cs="Times New Roman"/>
                <w:color w:val="000000"/>
                <w:lang w:eastAsia="en-AU"/>
              </w:rPr>
              <w:t>of surviving post-boom despair, and how ancestral wisdom guides them through subterfuges of 'native title' and 'the free market'.</w:t>
            </w:r>
          </w:p>
        </w:tc>
        <w:tc>
          <w:tcPr>
            <w:tcW w:w="1554" w:type="dxa"/>
            <w:tcBorders>
              <w:top w:val="single" w:sz="4" w:space="0" w:color="auto"/>
            </w:tcBorders>
          </w:tcPr>
          <w:p w:rsidR="00A1039D" w:rsidRPr="00B405C3" w:rsidRDefault="00A1039D" w:rsidP="00A1039D">
            <w:pPr>
              <w:spacing w:after="0"/>
              <w:rPr>
                <w:rFonts w:ascii="Calibri" w:eastAsia="Times New Roman" w:hAnsi="Calibri" w:cs="Times New Roman"/>
                <w:bCs/>
                <w:lang w:eastAsia="en-AU"/>
              </w:rPr>
            </w:pPr>
            <w:r w:rsidRPr="003E05FC">
              <w:rPr>
                <w:rFonts w:ascii="Calibri" w:hAnsi="Calibri"/>
              </w:rPr>
              <w:t>$</w:t>
            </w:r>
            <w:r w:rsidRPr="003E05FC">
              <w:rPr>
                <w:rFonts w:ascii="Calibri" w:eastAsia="Times New Roman" w:hAnsi="Calibri" w:cs="Times New Roman"/>
                <w:bCs/>
                <w:lang w:eastAsia="en-AU"/>
              </w:rPr>
              <w:t>199,990</w:t>
            </w:r>
          </w:p>
        </w:tc>
        <w:tc>
          <w:tcPr>
            <w:tcW w:w="1133" w:type="dxa"/>
            <w:tcBorders>
              <w:top w:val="single" w:sz="4" w:space="0" w:color="auto"/>
            </w:tcBorders>
          </w:tcPr>
          <w:p w:rsidR="00A1039D" w:rsidRPr="00D17113" w:rsidRDefault="00A1039D" w:rsidP="00A1039D">
            <w:pPr>
              <w:spacing w:after="0"/>
              <w:rPr>
                <w:rFonts w:ascii="Calibri" w:eastAsia="Times New Roman" w:hAnsi="Calibri" w:cs="Times New Roman"/>
                <w:bCs/>
                <w:lang w:eastAsia="en-AU"/>
              </w:rPr>
            </w:pPr>
            <w:r w:rsidRPr="00D321D1">
              <w:rPr>
                <w:rFonts w:ascii="Calibri" w:eastAsia="Times New Roman" w:hAnsi="Calibri" w:cs="Times New Roman"/>
              </w:rPr>
              <w:t>$</w:t>
            </w:r>
            <w:r w:rsidRPr="003E05FC">
              <w:rPr>
                <w:rFonts w:ascii="Calibri" w:eastAsia="Times New Roman" w:hAnsi="Calibri" w:cs="Times New Roman"/>
              </w:rPr>
              <w:t>99,990</w:t>
            </w:r>
          </w:p>
        </w:tc>
        <w:tc>
          <w:tcPr>
            <w:tcW w:w="1052" w:type="dxa"/>
            <w:tcBorders>
              <w:top w:val="single" w:sz="4" w:space="0" w:color="auto"/>
            </w:tcBorders>
          </w:tcPr>
          <w:p w:rsidR="00A1039D" w:rsidRPr="00D17113" w:rsidRDefault="00A1039D" w:rsidP="00A1039D">
            <w:pPr>
              <w:spacing w:after="0"/>
              <w:rPr>
                <w:rFonts w:ascii="Calibri" w:eastAsia="Times New Roman" w:hAnsi="Calibri" w:cs="Times New Roman"/>
                <w:bCs/>
                <w:lang w:eastAsia="en-AU"/>
              </w:rPr>
            </w:pPr>
            <w:r w:rsidRPr="003E05FC">
              <w:rPr>
                <w:rFonts w:ascii="Calibri" w:eastAsia="Times New Roman" w:hAnsi="Calibri" w:cs="Times New Roman"/>
              </w:rPr>
              <w:t>$100,000</w:t>
            </w:r>
          </w:p>
        </w:tc>
      </w:tr>
      <w:tr w:rsidR="00A1039D" w:rsidTr="00A1039D">
        <w:trPr>
          <w:cantSplit/>
        </w:trPr>
        <w:tc>
          <w:tcPr>
            <w:tcW w:w="225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proofErr w:type="spellStart"/>
            <w:r w:rsidRPr="00054F6D">
              <w:rPr>
                <w:rFonts w:ascii="Calibri" w:eastAsia="Times New Roman" w:hAnsi="Calibri" w:cs="Times New Roman"/>
                <w:color w:val="000000"/>
                <w:lang w:eastAsia="en-AU"/>
              </w:rPr>
              <w:t>Karungkarni</w:t>
            </w:r>
            <w:proofErr w:type="spellEnd"/>
            <w:r w:rsidRPr="00054F6D">
              <w:rPr>
                <w:rFonts w:ascii="Calibri" w:eastAsia="Times New Roman" w:hAnsi="Calibri" w:cs="Times New Roman"/>
                <w:color w:val="000000"/>
                <w:lang w:eastAsia="en-AU"/>
              </w:rPr>
              <w:t xml:space="preserve"> Art and Culture Aboriginal Corporation</w:t>
            </w:r>
          </w:p>
        </w:tc>
        <w:tc>
          <w:tcPr>
            <w:tcW w:w="267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r w:rsidRPr="00054F6D">
              <w:rPr>
                <w:rFonts w:ascii="Calibri" w:eastAsia="Times New Roman" w:hAnsi="Calibri" w:cs="Times New Roman"/>
                <w:color w:val="000000"/>
                <w:lang w:eastAsia="en-AU"/>
              </w:rPr>
              <w:t>Gurindji Language and Communications</w:t>
            </w:r>
          </w:p>
        </w:tc>
        <w:tc>
          <w:tcPr>
            <w:tcW w:w="5282" w:type="dxa"/>
            <w:tcBorders>
              <w:top w:val="single" w:sz="4" w:space="0" w:color="auto"/>
            </w:tcBorders>
          </w:tcPr>
          <w:p w:rsidR="00A1039D" w:rsidRPr="001E7CCF" w:rsidRDefault="00A1039D" w:rsidP="00D84265">
            <w:pPr>
              <w:spacing w:after="0"/>
              <w:rPr>
                <w:rFonts w:ascii="Calibri" w:eastAsia="Times New Roman" w:hAnsi="Calibri" w:cs="Times New Roman"/>
                <w:color w:val="000000"/>
                <w:lang w:eastAsia="en-AU"/>
              </w:rPr>
            </w:pPr>
            <w:r w:rsidRPr="00054F6D">
              <w:rPr>
                <w:rFonts w:ascii="Calibri" w:eastAsia="Times New Roman" w:hAnsi="Calibri" w:cs="Times New Roman"/>
                <w:color w:val="000000"/>
                <w:lang w:eastAsia="en-AU"/>
              </w:rPr>
              <w:t xml:space="preserve">This project aims to </w:t>
            </w:r>
            <w:r>
              <w:rPr>
                <w:rFonts w:ascii="Calibri" w:eastAsia="Times New Roman" w:hAnsi="Calibri" w:cs="Times New Roman"/>
                <w:color w:val="000000"/>
                <w:lang w:eastAsia="en-AU"/>
              </w:rPr>
              <w:t xml:space="preserve">continue language work including </w:t>
            </w:r>
            <w:r w:rsidRPr="00492343">
              <w:rPr>
                <w:rFonts w:ascii="Calibri" w:eastAsia="Times New Roman" w:hAnsi="Calibri" w:cs="Times New Roman"/>
                <w:color w:val="000000"/>
                <w:lang w:eastAsia="en-AU"/>
              </w:rPr>
              <w:t>Gurindji sign language documentation</w:t>
            </w:r>
            <w:r>
              <w:rPr>
                <w:rFonts w:ascii="Calibri" w:eastAsia="Times New Roman" w:hAnsi="Calibri" w:cs="Times New Roman"/>
                <w:color w:val="000000"/>
                <w:lang w:eastAsia="en-AU"/>
              </w:rPr>
              <w:t xml:space="preserve">, </w:t>
            </w:r>
            <w:r w:rsidRPr="00492343">
              <w:rPr>
                <w:rFonts w:ascii="Calibri" w:eastAsia="Times New Roman" w:hAnsi="Calibri" w:cs="Times New Roman"/>
                <w:color w:val="000000"/>
                <w:lang w:eastAsia="en-AU"/>
              </w:rPr>
              <w:t xml:space="preserve">animated Gurindji </w:t>
            </w:r>
            <w:proofErr w:type="spellStart"/>
            <w:r w:rsidRPr="00492343">
              <w:rPr>
                <w:rFonts w:ascii="Calibri" w:eastAsia="Times New Roman" w:hAnsi="Calibri" w:cs="Times New Roman"/>
                <w:color w:val="000000"/>
                <w:lang w:eastAsia="en-AU"/>
              </w:rPr>
              <w:t>Puwarraja</w:t>
            </w:r>
            <w:proofErr w:type="spellEnd"/>
            <w:r w:rsidRPr="00492343">
              <w:rPr>
                <w:rFonts w:ascii="Calibri" w:eastAsia="Times New Roman" w:hAnsi="Calibri" w:cs="Times New Roman"/>
                <w:color w:val="000000"/>
                <w:lang w:eastAsia="en-AU"/>
              </w:rPr>
              <w:t xml:space="preserve"> (Dreamtime) stories</w:t>
            </w:r>
            <w:r>
              <w:rPr>
                <w:rFonts w:ascii="Calibri" w:eastAsia="Times New Roman" w:hAnsi="Calibri" w:cs="Times New Roman"/>
                <w:color w:val="000000"/>
                <w:lang w:eastAsia="en-AU"/>
              </w:rPr>
              <w:t xml:space="preserve">, </w:t>
            </w:r>
            <w:r w:rsidRPr="00991E96">
              <w:rPr>
                <w:rFonts w:ascii="Calibri" w:eastAsia="Times New Roman" w:hAnsi="Calibri" w:cs="Times New Roman"/>
                <w:color w:val="000000"/>
                <w:lang w:eastAsia="en-AU"/>
              </w:rPr>
              <w:t>Gurindji health-promo videos</w:t>
            </w:r>
            <w:r>
              <w:rPr>
                <w:rFonts w:ascii="Calibri" w:eastAsia="Times New Roman" w:hAnsi="Calibri" w:cs="Times New Roman"/>
                <w:color w:val="000000"/>
                <w:lang w:eastAsia="en-AU"/>
              </w:rPr>
              <w:t xml:space="preserve">, </w:t>
            </w:r>
            <w:r w:rsidRPr="00991E96">
              <w:rPr>
                <w:rFonts w:ascii="Calibri" w:eastAsia="Times New Roman" w:hAnsi="Calibri" w:cs="Times New Roman"/>
                <w:color w:val="000000"/>
                <w:lang w:eastAsia="en-AU"/>
              </w:rPr>
              <w:t>social media Gurindji News</w:t>
            </w:r>
            <w:r>
              <w:rPr>
                <w:rFonts w:ascii="Calibri" w:eastAsia="Times New Roman" w:hAnsi="Calibri" w:cs="Times New Roman"/>
                <w:color w:val="000000"/>
                <w:lang w:eastAsia="en-AU"/>
              </w:rPr>
              <w:t xml:space="preserve"> and reading and writing workshops.</w:t>
            </w:r>
          </w:p>
        </w:tc>
        <w:tc>
          <w:tcPr>
            <w:tcW w:w="1554" w:type="dxa"/>
            <w:tcBorders>
              <w:top w:val="single" w:sz="4" w:space="0" w:color="auto"/>
            </w:tcBorders>
          </w:tcPr>
          <w:p w:rsidR="00A1039D" w:rsidRPr="001E7CCF" w:rsidRDefault="00A1039D" w:rsidP="00A1039D">
            <w:pPr>
              <w:spacing w:after="0"/>
              <w:rPr>
                <w:rFonts w:ascii="Calibri" w:hAnsi="Calibri"/>
              </w:rPr>
            </w:pPr>
            <w:r>
              <w:rPr>
                <w:rFonts w:ascii="Calibri" w:hAnsi="Calibri"/>
              </w:rPr>
              <w:t>$79,655</w:t>
            </w:r>
          </w:p>
        </w:tc>
        <w:tc>
          <w:tcPr>
            <w:tcW w:w="1133" w:type="dxa"/>
            <w:tcBorders>
              <w:top w:val="single" w:sz="4" w:space="0" w:color="auto"/>
            </w:tcBorders>
          </w:tcPr>
          <w:p w:rsidR="00A1039D" w:rsidRPr="001E7CCF" w:rsidRDefault="00A1039D" w:rsidP="00A1039D">
            <w:pPr>
              <w:spacing w:after="0"/>
              <w:rPr>
                <w:rFonts w:ascii="Calibri" w:hAnsi="Calibri"/>
              </w:rPr>
            </w:pPr>
            <w:r>
              <w:rPr>
                <w:rFonts w:ascii="Calibri" w:hAnsi="Calibri"/>
              </w:rPr>
              <w:t>$79,655</w:t>
            </w:r>
          </w:p>
        </w:tc>
        <w:tc>
          <w:tcPr>
            <w:tcW w:w="1052" w:type="dxa"/>
            <w:tcBorders>
              <w:top w:val="single" w:sz="4" w:space="0" w:color="auto"/>
            </w:tcBorders>
          </w:tcPr>
          <w:p w:rsidR="00A1039D" w:rsidRPr="00CB6294" w:rsidRDefault="00A1039D" w:rsidP="00A1039D">
            <w:pPr>
              <w:spacing w:after="0"/>
              <w:rPr>
                <w:rFonts w:ascii="Calibri" w:hAnsi="Calibri"/>
              </w:rPr>
            </w:pPr>
          </w:p>
        </w:tc>
      </w:tr>
      <w:tr w:rsidR="00A1039D" w:rsidTr="00A1039D">
        <w:trPr>
          <w:cantSplit/>
        </w:trPr>
        <w:tc>
          <w:tcPr>
            <w:tcW w:w="225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proofErr w:type="spellStart"/>
            <w:r w:rsidRPr="001E7CCF">
              <w:rPr>
                <w:rFonts w:ascii="Calibri" w:eastAsia="Times New Roman" w:hAnsi="Calibri" w:cs="Times New Roman"/>
                <w:color w:val="000000"/>
                <w:lang w:eastAsia="en-AU"/>
              </w:rPr>
              <w:t>Koorie</w:t>
            </w:r>
            <w:proofErr w:type="spellEnd"/>
            <w:r w:rsidRPr="001E7CCF">
              <w:rPr>
                <w:rFonts w:ascii="Calibri" w:eastAsia="Times New Roman" w:hAnsi="Calibri" w:cs="Times New Roman"/>
                <w:color w:val="000000"/>
                <w:lang w:eastAsia="en-AU"/>
              </w:rPr>
              <w:t xml:space="preserve"> Heritage Trust </w:t>
            </w:r>
            <w:proofErr w:type="spellStart"/>
            <w:r w:rsidRPr="001E7CCF">
              <w:rPr>
                <w:rFonts w:ascii="Calibri" w:eastAsia="Times New Roman" w:hAnsi="Calibri" w:cs="Times New Roman"/>
                <w:color w:val="000000"/>
                <w:lang w:eastAsia="en-AU"/>
              </w:rPr>
              <w:t>Inc</w:t>
            </w:r>
            <w:proofErr w:type="spellEnd"/>
          </w:p>
        </w:tc>
        <w:tc>
          <w:tcPr>
            <w:tcW w:w="267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1E7CCF">
              <w:rPr>
                <w:rFonts w:ascii="Calibri" w:eastAsia="Times New Roman" w:hAnsi="Calibri" w:cs="Times New Roman"/>
                <w:color w:val="000000"/>
                <w:lang w:eastAsia="en-AU"/>
              </w:rPr>
              <w:t xml:space="preserve">Fostering </w:t>
            </w:r>
            <w:proofErr w:type="spellStart"/>
            <w:r w:rsidRPr="001E7CCF">
              <w:rPr>
                <w:rFonts w:ascii="Calibri" w:eastAsia="Times New Roman" w:hAnsi="Calibri" w:cs="Times New Roman"/>
                <w:color w:val="000000"/>
                <w:lang w:eastAsia="en-AU"/>
              </w:rPr>
              <w:t>Koorie</w:t>
            </w:r>
            <w:proofErr w:type="spellEnd"/>
            <w:r w:rsidRPr="001E7CCF">
              <w:rPr>
                <w:rFonts w:ascii="Calibri" w:eastAsia="Times New Roman" w:hAnsi="Calibri" w:cs="Times New Roman"/>
                <w:color w:val="000000"/>
                <w:lang w:eastAsia="en-AU"/>
              </w:rPr>
              <w:t xml:space="preserve"> Art and Culture: </w:t>
            </w:r>
            <w:proofErr w:type="spellStart"/>
            <w:r w:rsidRPr="001E7CCF">
              <w:rPr>
                <w:rFonts w:ascii="Calibri" w:eastAsia="Times New Roman" w:hAnsi="Calibri" w:cs="Times New Roman"/>
                <w:color w:val="000000"/>
                <w:lang w:eastAsia="en-AU"/>
              </w:rPr>
              <w:t>Koorie</w:t>
            </w:r>
            <w:proofErr w:type="spellEnd"/>
            <w:r w:rsidRPr="001E7CCF">
              <w:rPr>
                <w:rFonts w:ascii="Calibri" w:eastAsia="Times New Roman" w:hAnsi="Calibri" w:cs="Times New Roman"/>
                <w:color w:val="000000"/>
                <w:lang w:eastAsia="en-AU"/>
              </w:rPr>
              <w:t xml:space="preserve"> Heritage Trust Residency Program</w:t>
            </w:r>
          </w:p>
        </w:tc>
        <w:tc>
          <w:tcPr>
            <w:tcW w:w="528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1E7CCF">
              <w:rPr>
                <w:rFonts w:ascii="Calibri" w:eastAsia="Times New Roman" w:hAnsi="Calibri" w:cs="Times New Roman"/>
                <w:color w:val="000000"/>
                <w:lang w:eastAsia="en-AU"/>
              </w:rPr>
              <w:t xml:space="preserve">This project will fund a two year residency program for Indigenous artists to develop a significant body of work to be exhibited with accompanying public events and workshops in the </w:t>
            </w:r>
            <w:proofErr w:type="spellStart"/>
            <w:r w:rsidRPr="001E7CCF">
              <w:rPr>
                <w:rFonts w:ascii="Calibri" w:eastAsia="Times New Roman" w:hAnsi="Calibri" w:cs="Times New Roman"/>
                <w:color w:val="000000"/>
                <w:lang w:eastAsia="en-AU"/>
              </w:rPr>
              <w:t>Koorie</w:t>
            </w:r>
            <w:proofErr w:type="spellEnd"/>
            <w:r w:rsidRPr="001E7CCF">
              <w:rPr>
                <w:rFonts w:ascii="Calibri" w:eastAsia="Times New Roman" w:hAnsi="Calibri" w:cs="Times New Roman"/>
                <w:color w:val="000000"/>
                <w:lang w:eastAsia="en-AU"/>
              </w:rPr>
              <w:t xml:space="preserve"> Heritage Trust </w:t>
            </w:r>
            <w:proofErr w:type="spellStart"/>
            <w:r w:rsidRPr="001E7CCF">
              <w:rPr>
                <w:rFonts w:ascii="Calibri" w:eastAsia="Times New Roman" w:hAnsi="Calibri" w:cs="Times New Roman"/>
                <w:color w:val="000000"/>
                <w:lang w:eastAsia="en-AU"/>
              </w:rPr>
              <w:t>Inc</w:t>
            </w:r>
            <w:proofErr w:type="spellEnd"/>
            <w:r w:rsidRPr="001E7CCF">
              <w:rPr>
                <w:rFonts w:ascii="Calibri" w:eastAsia="Times New Roman" w:hAnsi="Calibri" w:cs="Times New Roman"/>
                <w:color w:val="000000"/>
                <w:lang w:eastAsia="en-AU"/>
              </w:rPr>
              <w:t xml:space="preserve"> venue.</w:t>
            </w:r>
          </w:p>
        </w:tc>
        <w:tc>
          <w:tcPr>
            <w:tcW w:w="1554" w:type="dxa"/>
            <w:tcBorders>
              <w:top w:val="single" w:sz="4" w:space="0" w:color="auto"/>
            </w:tcBorders>
          </w:tcPr>
          <w:p w:rsidR="00A1039D" w:rsidRPr="008E56F3" w:rsidRDefault="00A1039D" w:rsidP="00A1039D">
            <w:pPr>
              <w:spacing w:after="0"/>
              <w:rPr>
                <w:rFonts w:ascii="Calibri" w:eastAsia="Times New Roman" w:hAnsi="Calibri" w:cs="Times New Roman"/>
                <w:bCs/>
                <w:lang w:eastAsia="en-AU"/>
              </w:rPr>
            </w:pPr>
            <w:r w:rsidRPr="001E7CCF">
              <w:rPr>
                <w:rFonts w:ascii="Calibri" w:hAnsi="Calibri"/>
              </w:rPr>
              <w:t>$</w:t>
            </w:r>
            <w:r w:rsidRPr="001E7CCF">
              <w:rPr>
                <w:rFonts w:ascii="Calibri" w:eastAsia="Times New Roman" w:hAnsi="Calibri" w:cs="Times New Roman"/>
                <w:bCs/>
                <w:lang w:eastAsia="en-AU"/>
              </w:rPr>
              <w:t>200,000</w:t>
            </w:r>
          </w:p>
        </w:tc>
        <w:tc>
          <w:tcPr>
            <w:tcW w:w="1133" w:type="dxa"/>
            <w:tcBorders>
              <w:top w:val="single" w:sz="4" w:space="0" w:color="auto"/>
            </w:tcBorders>
          </w:tcPr>
          <w:p w:rsidR="00A1039D" w:rsidRPr="001866A0" w:rsidRDefault="00A1039D" w:rsidP="00A1039D">
            <w:pPr>
              <w:spacing w:after="0"/>
              <w:rPr>
                <w:rFonts w:ascii="Calibri" w:hAnsi="Calibri"/>
              </w:rPr>
            </w:pPr>
            <w:r>
              <w:rPr>
                <w:rFonts w:ascii="Calibri" w:eastAsia="Times New Roman" w:hAnsi="Calibri" w:cs="Times New Roman"/>
                <w:bCs/>
                <w:lang w:eastAsia="en-AU"/>
              </w:rPr>
              <w:t>$</w:t>
            </w:r>
            <w:r w:rsidRPr="001E7CCF">
              <w:rPr>
                <w:rFonts w:ascii="Calibri" w:hAnsi="Calibri"/>
              </w:rPr>
              <w:t>100,000</w:t>
            </w:r>
          </w:p>
        </w:tc>
        <w:tc>
          <w:tcPr>
            <w:tcW w:w="1052" w:type="dxa"/>
            <w:tcBorders>
              <w:top w:val="single" w:sz="4" w:space="0" w:color="auto"/>
            </w:tcBorders>
          </w:tcPr>
          <w:p w:rsidR="00A1039D" w:rsidRPr="004F7746" w:rsidRDefault="00A1039D" w:rsidP="00A1039D">
            <w:pPr>
              <w:spacing w:after="0"/>
              <w:rPr>
                <w:rFonts w:ascii="Calibri" w:eastAsia="Times New Roman" w:hAnsi="Calibri" w:cs="Times New Roman"/>
                <w:bCs/>
                <w:lang w:eastAsia="en-AU"/>
              </w:rPr>
            </w:pPr>
            <w:r>
              <w:rPr>
                <w:rFonts w:ascii="Calibri" w:eastAsia="Times New Roman" w:hAnsi="Calibri" w:cs="Times New Roman"/>
                <w:bCs/>
                <w:lang w:eastAsia="en-AU"/>
              </w:rPr>
              <w:t>$</w:t>
            </w:r>
            <w:r w:rsidRPr="001E7CCF">
              <w:rPr>
                <w:rFonts w:ascii="Calibri" w:hAnsi="Calibri"/>
              </w:rPr>
              <w:t>100,000</w:t>
            </w:r>
          </w:p>
        </w:tc>
      </w:tr>
      <w:tr w:rsidR="00A1039D" w:rsidTr="00A1039D">
        <w:trPr>
          <w:cantSplit/>
        </w:trPr>
        <w:tc>
          <w:tcPr>
            <w:tcW w:w="2252" w:type="dxa"/>
            <w:tcBorders>
              <w:top w:val="single" w:sz="4" w:space="0" w:color="auto"/>
            </w:tcBorders>
          </w:tcPr>
          <w:p w:rsidR="00A1039D" w:rsidRPr="00A35136" w:rsidRDefault="00A1039D" w:rsidP="00A1039D">
            <w:pPr>
              <w:spacing w:after="0"/>
              <w:rPr>
                <w:rFonts w:ascii="Calibri" w:eastAsia="Times New Roman" w:hAnsi="Calibri" w:cs="Times New Roman"/>
                <w:color w:val="000000"/>
                <w:lang w:eastAsia="en-AU"/>
              </w:rPr>
            </w:pPr>
            <w:proofErr w:type="spellStart"/>
            <w:r w:rsidRPr="001E7CCF">
              <w:rPr>
                <w:rFonts w:ascii="Calibri" w:eastAsia="Times New Roman" w:hAnsi="Calibri" w:cs="Times New Roman"/>
                <w:color w:val="000000"/>
                <w:lang w:eastAsia="en-AU"/>
              </w:rPr>
              <w:t>Kombumerri</w:t>
            </w:r>
            <w:proofErr w:type="spellEnd"/>
            <w:r w:rsidRPr="001E7CCF">
              <w:rPr>
                <w:rFonts w:ascii="Calibri" w:eastAsia="Times New Roman" w:hAnsi="Calibri" w:cs="Times New Roman"/>
                <w:color w:val="000000"/>
                <w:lang w:eastAsia="en-AU"/>
              </w:rPr>
              <w:t xml:space="preserve"> Aboriginal Corporation for Culture</w:t>
            </w:r>
          </w:p>
        </w:tc>
        <w:tc>
          <w:tcPr>
            <w:tcW w:w="2672" w:type="dxa"/>
            <w:tcBorders>
              <w:top w:val="single" w:sz="4" w:space="0" w:color="auto"/>
            </w:tcBorders>
          </w:tcPr>
          <w:p w:rsidR="00A1039D" w:rsidRDefault="00A1039D" w:rsidP="00A1039D">
            <w:pPr>
              <w:spacing w:after="0"/>
              <w:rPr>
                <w:rFonts w:ascii="Calibri" w:eastAsia="Times New Roman" w:hAnsi="Calibri" w:cs="Times New Roman"/>
                <w:color w:val="000000"/>
                <w:lang w:eastAsia="en-AU"/>
              </w:rPr>
            </w:pPr>
            <w:proofErr w:type="spellStart"/>
            <w:r w:rsidRPr="001E7CCF">
              <w:rPr>
                <w:rFonts w:ascii="Calibri" w:eastAsia="Times New Roman" w:hAnsi="Calibri" w:cs="Times New Roman"/>
                <w:color w:val="000000"/>
                <w:lang w:eastAsia="en-AU"/>
              </w:rPr>
              <w:t>Bulabula</w:t>
            </w:r>
            <w:proofErr w:type="spellEnd"/>
            <w:r w:rsidRPr="001E7CCF">
              <w:rPr>
                <w:rFonts w:ascii="Calibri" w:eastAsia="Times New Roman" w:hAnsi="Calibri" w:cs="Times New Roman"/>
                <w:color w:val="000000"/>
                <w:lang w:eastAsia="en-AU"/>
              </w:rPr>
              <w:t xml:space="preserve"> </w:t>
            </w:r>
            <w:proofErr w:type="spellStart"/>
            <w:r w:rsidRPr="001E7CCF">
              <w:rPr>
                <w:rFonts w:ascii="Calibri" w:eastAsia="Times New Roman" w:hAnsi="Calibri" w:cs="Times New Roman"/>
                <w:color w:val="000000"/>
                <w:lang w:eastAsia="en-AU"/>
              </w:rPr>
              <w:t>Yarga</w:t>
            </w:r>
            <w:proofErr w:type="spellEnd"/>
            <w:r w:rsidRPr="001E7CCF">
              <w:rPr>
                <w:rFonts w:ascii="Calibri" w:eastAsia="Times New Roman" w:hAnsi="Calibri" w:cs="Times New Roman"/>
                <w:color w:val="000000"/>
                <w:lang w:eastAsia="en-AU"/>
              </w:rPr>
              <w:t xml:space="preserve"> (The Four Winds</w:t>
            </w:r>
            <w:r>
              <w:rPr>
                <w:rFonts w:ascii="Calibri" w:eastAsia="Times New Roman" w:hAnsi="Calibri" w:cs="Times New Roman"/>
                <w:color w:val="000000"/>
                <w:lang w:eastAsia="en-AU"/>
              </w:rPr>
              <w:t>—</w:t>
            </w:r>
            <w:r w:rsidRPr="001E7CCF">
              <w:rPr>
                <w:rFonts w:ascii="Calibri" w:eastAsia="Times New Roman" w:hAnsi="Calibri" w:cs="Times New Roman"/>
                <w:color w:val="000000"/>
                <w:lang w:eastAsia="en-AU"/>
              </w:rPr>
              <w:t>didgeridoo initiative)</w:t>
            </w:r>
          </w:p>
        </w:tc>
        <w:tc>
          <w:tcPr>
            <w:tcW w:w="5282" w:type="dxa"/>
            <w:tcBorders>
              <w:top w:val="single" w:sz="4" w:space="0" w:color="auto"/>
            </w:tcBorders>
          </w:tcPr>
          <w:p w:rsidR="00A1039D" w:rsidRPr="00A35136" w:rsidRDefault="00A1039D" w:rsidP="00A1039D">
            <w:pPr>
              <w:spacing w:after="0"/>
              <w:rPr>
                <w:rFonts w:ascii="Calibri" w:eastAsia="Times New Roman" w:hAnsi="Calibri" w:cs="Times New Roman"/>
                <w:color w:val="000000"/>
                <w:lang w:eastAsia="en-AU"/>
              </w:rPr>
            </w:pPr>
            <w:r w:rsidRPr="001E7CCF">
              <w:rPr>
                <w:rFonts w:ascii="Calibri" w:eastAsia="Times New Roman" w:hAnsi="Calibri" w:cs="Times New Roman"/>
                <w:color w:val="000000"/>
                <w:lang w:eastAsia="en-AU"/>
              </w:rPr>
              <w:t>The Project</w:t>
            </w:r>
            <w:r>
              <w:rPr>
                <w:rFonts w:ascii="Calibri" w:eastAsia="Times New Roman" w:hAnsi="Calibri" w:cs="Times New Roman"/>
                <w:color w:val="000000"/>
                <w:lang w:eastAsia="en-AU"/>
              </w:rPr>
              <w:t>—</w:t>
            </w:r>
            <w:proofErr w:type="spellStart"/>
            <w:r w:rsidRPr="001E7CCF">
              <w:rPr>
                <w:rFonts w:ascii="Calibri" w:eastAsia="Times New Roman" w:hAnsi="Calibri" w:cs="Times New Roman"/>
                <w:color w:val="000000"/>
                <w:lang w:eastAsia="en-AU"/>
              </w:rPr>
              <w:t>Bulabula</w:t>
            </w:r>
            <w:proofErr w:type="spellEnd"/>
            <w:r w:rsidRPr="001E7CCF">
              <w:rPr>
                <w:rFonts w:ascii="Calibri" w:eastAsia="Times New Roman" w:hAnsi="Calibri" w:cs="Times New Roman"/>
                <w:color w:val="000000"/>
                <w:lang w:eastAsia="en-AU"/>
              </w:rPr>
              <w:t xml:space="preserve"> </w:t>
            </w:r>
            <w:proofErr w:type="spellStart"/>
            <w:r w:rsidRPr="001E7CCF">
              <w:rPr>
                <w:rFonts w:ascii="Calibri" w:eastAsia="Times New Roman" w:hAnsi="Calibri" w:cs="Times New Roman"/>
                <w:color w:val="000000"/>
                <w:lang w:eastAsia="en-AU"/>
              </w:rPr>
              <w:t>Yarga</w:t>
            </w:r>
            <w:proofErr w:type="spellEnd"/>
            <w:r w:rsidRPr="001E7CCF">
              <w:rPr>
                <w:rFonts w:ascii="Calibri" w:eastAsia="Times New Roman" w:hAnsi="Calibri" w:cs="Times New Roman"/>
                <w:color w:val="000000"/>
                <w:lang w:eastAsia="en-AU"/>
              </w:rPr>
              <w:t xml:space="preserve"> will engage Aboriginal and Torres Strait Islanders boys and men in cultural performance and artistic activities for local, national and international audiences. A bi-annual didgeridoo forum/festival will support sustainable opportunities for contemporary and traditional music production and performance.</w:t>
            </w:r>
          </w:p>
        </w:tc>
        <w:tc>
          <w:tcPr>
            <w:tcW w:w="1554" w:type="dxa"/>
            <w:tcBorders>
              <w:top w:val="single" w:sz="4" w:space="0" w:color="auto"/>
            </w:tcBorders>
          </w:tcPr>
          <w:p w:rsidR="00A1039D" w:rsidRPr="00B405C3" w:rsidRDefault="00A1039D" w:rsidP="00A1039D">
            <w:pPr>
              <w:spacing w:after="0"/>
              <w:rPr>
                <w:rFonts w:ascii="Calibri" w:eastAsia="Times New Roman" w:hAnsi="Calibri" w:cs="Times New Roman"/>
                <w:bCs/>
                <w:lang w:eastAsia="en-AU"/>
              </w:rPr>
            </w:pPr>
            <w:r w:rsidRPr="001E7CCF">
              <w:rPr>
                <w:rFonts w:ascii="Calibri" w:hAnsi="Calibri"/>
              </w:rPr>
              <w:t>$</w:t>
            </w:r>
            <w:r>
              <w:rPr>
                <w:rFonts w:ascii="Calibri" w:eastAsia="Times New Roman" w:hAnsi="Calibri" w:cs="Times New Roman"/>
                <w:bCs/>
                <w:lang w:eastAsia="en-AU"/>
              </w:rPr>
              <w:t>185</w:t>
            </w:r>
            <w:r w:rsidRPr="001E7CCF">
              <w:rPr>
                <w:rFonts w:ascii="Calibri" w:eastAsia="Times New Roman" w:hAnsi="Calibri" w:cs="Times New Roman"/>
                <w:bCs/>
                <w:lang w:eastAsia="en-AU"/>
              </w:rPr>
              <w:t>,000</w:t>
            </w:r>
            <w:r>
              <w:rPr>
                <w:rFonts w:ascii="Calibri" w:eastAsia="Times New Roman" w:hAnsi="Calibri" w:cs="Times New Roman"/>
                <w:bCs/>
                <w:lang w:eastAsia="en-AU"/>
              </w:rPr>
              <w:t xml:space="preserve"> </w:t>
            </w:r>
          </w:p>
        </w:tc>
        <w:tc>
          <w:tcPr>
            <w:tcW w:w="1133" w:type="dxa"/>
            <w:tcBorders>
              <w:top w:val="single" w:sz="4" w:space="0" w:color="auto"/>
            </w:tcBorders>
          </w:tcPr>
          <w:p w:rsidR="00A1039D" w:rsidRPr="00A35136" w:rsidRDefault="00A1039D" w:rsidP="00A1039D">
            <w:pPr>
              <w:spacing w:after="0"/>
              <w:rPr>
                <w:rFonts w:ascii="Calibri" w:eastAsia="Times New Roman" w:hAnsi="Calibri" w:cs="Times New Roman"/>
                <w:bCs/>
                <w:lang w:eastAsia="en-AU"/>
              </w:rPr>
            </w:pPr>
            <w:r>
              <w:rPr>
                <w:rFonts w:ascii="Calibri" w:eastAsia="Times New Roman" w:hAnsi="Calibri" w:cs="Times New Roman"/>
                <w:bCs/>
                <w:lang w:eastAsia="en-AU"/>
              </w:rPr>
              <w:t>$</w:t>
            </w:r>
            <w:r w:rsidRPr="001E7CCF">
              <w:rPr>
                <w:rFonts w:ascii="Calibri" w:hAnsi="Calibri"/>
              </w:rPr>
              <w:t>100,000</w:t>
            </w:r>
          </w:p>
        </w:tc>
        <w:tc>
          <w:tcPr>
            <w:tcW w:w="1052" w:type="dxa"/>
            <w:tcBorders>
              <w:top w:val="single" w:sz="4" w:space="0" w:color="auto"/>
            </w:tcBorders>
          </w:tcPr>
          <w:p w:rsidR="00A1039D" w:rsidRDefault="00A1039D" w:rsidP="00A1039D">
            <w:pPr>
              <w:spacing w:after="0"/>
              <w:rPr>
                <w:rFonts w:ascii="Calibri" w:eastAsia="Times New Roman" w:hAnsi="Calibri" w:cs="Times New Roman"/>
                <w:bCs/>
                <w:lang w:eastAsia="en-AU"/>
              </w:rPr>
            </w:pPr>
            <w:r>
              <w:rPr>
                <w:rFonts w:ascii="Calibri" w:eastAsia="Times New Roman" w:hAnsi="Calibri" w:cs="Times New Roman"/>
                <w:bCs/>
                <w:lang w:eastAsia="en-AU"/>
              </w:rPr>
              <w:t>$85</w:t>
            </w:r>
            <w:r w:rsidRPr="001E7CCF">
              <w:rPr>
                <w:rFonts w:ascii="Calibri" w:eastAsia="Times New Roman" w:hAnsi="Calibri" w:cs="Times New Roman"/>
                <w:bCs/>
                <w:lang w:eastAsia="en-AU"/>
              </w:rPr>
              <w:t>,000</w:t>
            </w:r>
          </w:p>
        </w:tc>
      </w:tr>
      <w:tr w:rsidR="00A1039D" w:rsidTr="00A1039D">
        <w:trPr>
          <w:cantSplit/>
        </w:trPr>
        <w:tc>
          <w:tcPr>
            <w:tcW w:w="2252" w:type="dxa"/>
            <w:tcBorders>
              <w:top w:val="single" w:sz="4" w:space="0" w:color="auto"/>
            </w:tcBorders>
          </w:tcPr>
          <w:p w:rsidR="00A1039D" w:rsidRPr="007D1190" w:rsidRDefault="00A1039D" w:rsidP="00A1039D">
            <w:pPr>
              <w:spacing w:after="0"/>
              <w:rPr>
                <w:rFonts w:ascii="Calibri" w:eastAsia="Times New Roman" w:hAnsi="Calibri" w:cs="Times New Roman"/>
                <w:color w:val="000000"/>
                <w:lang w:eastAsia="en-AU"/>
              </w:rPr>
            </w:pPr>
            <w:proofErr w:type="spellStart"/>
            <w:r w:rsidRPr="001E7CCF">
              <w:rPr>
                <w:rFonts w:ascii="Calibri" w:eastAsia="Times New Roman" w:hAnsi="Calibri" w:cs="Times New Roman"/>
                <w:color w:val="000000"/>
                <w:lang w:eastAsia="en-AU"/>
              </w:rPr>
              <w:t>Kombumerri</w:t>
            </w:r>
            <w:proofErr w:type="spellEnd"/>
            <w:r w:rsidRPr="001E7CCF">
              <w:rPr>
                <w:rFonts w:ascii="Calibri" w:eastAsia="Times New Roman" w:hAnsi="Calibri" w:cs="Times New Roman"/>
                <w:color w:val="000000"/>
                <w:lang w:eastAsia="en-AU"/>
              </w:rPr>
              <w:t xml:space="preserve"> Aboriginal Corporation for Culture</w:t>
            </w:r>
          </w:p>
        </w:tc>
        <w:tc>
          <w:tcPr>
            <w:tcW w:w="2672" w:type="dxa"/>
            <w:tcBorders>
              <w:top w:val="single" w:sz="4" w:space="0" w:color="auto"/>
            </w:tcBorders>
          </w:tcPr>
          <w:p w:rsidR="00A1039D" w:rsidRPr="007D1190" w:rsidRDefault="00A1039D" w:rsidP="00A1039D">
            <w:pPr>
              <w:spacing w:after="0"/>
              <w:rPr>
                <w:rFonts w:ascii="Calibri" w:eastAsia="Times New Roman" w:hAnsi="Calibri" w:cs="Times New Roman"/>
                <w:color w:val="000000"/>
                <w:lang w:eastAsia="en-AU"/>
              </w:rPr>
            </w:pPr>
            <w:proofErr w:type="spellStart"/>
            <w:r w:rsidRPr="001E7CCF">
              <w:rPr>
                <w:rFonts w:ascii="Calibri" w:eastAsia="Times New Roman" w:hAnsi="Calibri" w:cs="Times New Roman"/>
                <w:color w:val="000000"/>
                <w:lang w:eastAsia="en-AU"/>
              </w:rPr>
              <w:t>Yugambeh</w:t>
            </w:r>
            <w:proofErr w:type="spellEnd"/>
            <w:r w:rsidRPr="001E7CCF">
              <w:rPr>
                <w:rFonts w:ascii="Calibri" w:eastAsia="Times New Roman" w:hAnsi="Calibri" w:cs="Times New Roman"/>
                <w:color w:val="000000"/>
                <w:lang w:eastAsia="en-AU"/>
              </w:rPr>
              <w:t xml:space="preserve"> </w:t>
            </w:r>
            <w:proofErr w:type="spellStart"/>
            <w:r w:rsidRPr="001E7CCF">
              <w:rPr>
                <w:rFonts w:ascii="Calibri" w:eastAsia="Times New Roman" w:hAnsi="Calibri" w:cs="Times New Roman"/>
                <w:color w:val="000000"/>
                <w:lang w:eastAsia="en-AU"/>
              </w:rPr>
              <w:t>Gaureima</w:t>
            </w:r>
            <w:proofErr w:type="spellEnd"/>
          </w:p>
        </w:tc>
        <w:tc>
          <w:tcPr>
            <w:tcW w:w="5282" w:type="dxa"/>
            <w:tcBorders>
              <w:top w:val="single" w:sz="4" w:space="0" w:color="auto"/>
            </w:tcBorders>
          </w:tcPr>
          <w:p w:rsidR="00A1039D" w:rsidRPr="007D1190" w:rsidRDefault="00A1039D" w:rsidP="00A1039D">
            <w:pPr>
              <w:spacing w:after="0"/>
              <w:rPr>
                <w:rFonts w:ascii="Calibri" w:eastAsia="Times New Roman" w:hAnsi="Calibri" w:cs="Times New Roman"/>
                <w:color w:val="000000"/>
                <w:lang w:eastAsia="en-AU"/>
              </w:rPr>
            </w:pPr>
            <w:r w:rsidRPr="001E7CCF">
              <w:rPr>
                <w:rFonts w:ascii="Calibri" w:hAnsi="Calibri"/>
                <w:color w:val="000000"/>
              </w:rPr>
              <w:t>'</w:t>
            </w:r>
            <w:proofErr w:type="spellStart"/>
            <w:r w:rsidRPr="001E7CCF">
              <w:rPr>
                <w:rFonts w:ascii="Calibri" w:hAnsi="Calibri"/>
                <w:color w:val="000000"/>
              </w:rPr>
              <w:t>Yugambeh</w:t>
            </w:r>
            <w:proofErr w:type="spellEnd"/>
            <w:r w:rsidRPr="001E7CCF">
              <w:rPr>
                <w:rFonts w:ascii="Calibri" w:hAnsi="Calibri"/>
                <w:color w:val="000000"/>
              </w:rPr>
              <w:t xml:space="preserve"> </w:t>
            </w:r>
            <w:proofErr w:type="spellStart"/>
            <w:r w:rsidRPr="001E7CCF">
              <w:rPr>
                <w:rFonts w:ascii="Calibri" w:hAnsi="Calibri"/>
                <w:color w:val="000000"/>
              </w:rPr>
              <w:t>Gaureima</w:t>
            </w:r>
            <w:proofErr w:type="spellEnd"/>
            <w:r w:rsidRPr="001E7CCF">
              <w:rPr>
                <w:rFonts w:ascii="Calibri" w:hAnsi="Calibri"/>
                <w:color w:val="000000"/>
              </w:rPr>
              <w:t xml:space="preserve">' is a multi-media language and arts project delivering traditional storytelling practices, contemporary Indigenous music and art, and </w:t>
            </w:r>
            <w:proofErr w:type="spellStart"/>
            <w:r w:rsidRPr="001E7CCF">
              <w:rPr>
                <w:rFonts w:ascii="Calibri" w:hAnsi="Calibri"/>
                <w:color w:val="000000"/>
              </w:rPr>
              <w:t>Yugambeh</w:t>
            </w:r>
            <w:proofErr w:type="spellEnd"/>
            <w:r w:rsidRPr="001E7CCF">
              <w:rPr>
                <w:rFonts w:ascii="Calibri" w:hAnsi="Calibri"/>
                <w:color w:val="000000"/>
              </w:rPr>
              <w:t xml:space="preserve"> Language to Indigenous and Non-Indigenous community members across the </w:t>
            </w:r>
            <w:proofErr w:type="spellStart"/>
            <w:r w:rsidRPr="001E7CCF">
              <w:rPr>
                <w:rFonts w:ascii="Calibri" w:hAnsi="Calibri"/>
                <w:color w:val="000000"/>
              </w:rPr>
              <w:t>Yugambeh</w:t>
            </w:r>
            <w:proofErr w:type="spellEnd"/>
            <w:r w:rsidRPr="001E7CCF">
              <w:rPr>
                <w:rFonts w:ascii="Calibri" w:hAnsi="Calibri"/>
                <w:color w:val="000000"/>
              </w:rPr>
              <w:t xml:space="preserve"> Language Region of South-East Queensland for all age groups including early childhood.</w:t>
            </w:r>
          </w:p>
        </w:tc>
        <w:tc>
          <w:tcPr>
            <w:tcW w:w="1554" w:type="dxa"/>
            <w:tcBorders>
              <w:top w:val="single" w:sz="4" w:space="0" w:color="auto"/>
            </w:tcBorders>
          </w:tcPr>
          <w:p w:rsidR="00A1039D" w:rsidRPr="007D1190" w:rsidRDefault="00A1039D" w:rsidP="00ED2B61">
            <w:pPr>
              <w:spacing w:after="0"/>
              <w:rPr>
                <w:rFonts w:ascii="Calibri" w:hAnsi="Calibri"/>
              </w:rPr>
            </w:pPr>
            <w:r w:rsidRPr="001E7CCF">
              <w:rPr>
                <w:rFonts w:ascii="Calibri" w:hAnsi="Calibri"/>
              </w:rPr>
              <w:t>$45,000</w:t>
            </w:r>
          </w:p>
        </w:tc>
        <w:tc>
          <w:tcPr>
            <w:tcW w:w="1133" w:type="dxa"/>
            <w:tcBorders>
              <w:top w:val="single" w:sz="4" w:space="0" w:color="auto"/>
            </w:tcBorders>
          </w:tcPr>
          <w:p w:rsidR="00A1039D" w:rsidRPr="00D321D1" w:rsidRDefault="00A1039D" w:rsidP="00ED2B61">
            <w:pPr>
              <w:spacing w:after="0"/>
              <w:rPr>
                <w:rFonts w:ascii="Calibri" w:eastAsia="Times New Roman" w:hAnsi="Calibri" w:cs="Times New Roman"/>
              </w:rPr>
            </w:pPr>
            <w:r w:rsidRPr="001E7CCF">
              <w:rPr>
                <w:rFonts w:ascii="Calibri" w:hAnsi="Calibri"/>
              </w:rPr>
              <w:t>$45,000</w:t>
            </w:r>
          </w:p>
        </w:tc>
        <w:tc>
          <w:tcPr>
            <w:tcW w:w="1052" w:type="dxa"/>
            <w:tcBorders>
              <w:top w:val="single" w:sz="4" w:space="0" w:color="auto"/>
            </w:tcBorders>
          </w:tcPr>
          <w:p w:rsidR="00A1039D" w:rsidRPr="007D1190" w:rsidRDefault="00A1039D" w:rsidP="00A1039D">
            <w:pPr>
              <w:spacing w:after="0"/>
              <w:rPr>
                <w:rFonts w:ascii="Calibri" w:eastAsia="Times New Roman" w:hAnsi="Calibri" w:cs="Times New Roman"/>
              </w:rPr>
            </w:pPr>
          </w:p>
        </w:tc>
      </w:tr>
      <w:tr w:rsidR="00A1039D" w:rsidTr="00A1039D">
        <w:trPr>
          <w:cantSplit/>
        </w:trPr>
        <w:tc>
          <w:tcPr>
            <w:tcW w:w="2252" w:type="dxa"/>
            <w:tcBorders>
              <w:top w:val="single" w:sz="4" w:space="0" w:color="auto"/>
            </w:tcBorders>
          </w:tcPr>
          <w:p w:rsidR="00A1039D" w:rsidRPr="00D321D1" w:rsidRDefault="00A1039D" w:rsidP="00A1039D">
            <w:pPr>
              <w:spacing w:after="0"/>
              <w:rPr>
                <w:rFonts w:ascii="Calibri" w:eastAsia="Times New Roman" w:hAnsi="Calibri" w:cs="Times New Roman"/>
                <w:color w:val="000000"/>
                <w:lang w:eastAsia="en-AU"/>
              </w:rPr>
            </w:pPr>
            <w:proofErr w:type="spellStart"/>
            <w:r w:rsidRPr="001E7CCF">
              <w:rPr>
                <w:rFonts w:ascii="Calibri" w:eastAsia="Times New Roman" w:hAnsi="Calibri" w:cs="Times New Roman"/>
                <w:color w:val="000000"/>
                <w:lang w:eastAsia="en-AU"/>
              </w:rPr>
              <w:t>Korrawinga</w:t>
            </w:r>
            <w:proofErr w:type="spellEnd"/>
            <w:r w:rsidRPr="001E7CCF">
              <w:rPr>
                <w:rFonts w:ascii="Calibri" w:eastAsia="Times New Roman" w:hAnsi="Calibri" w:cs="Times New Roman"/>
                <w:color w:val="000000"/>
                <w:lang w:eastAsia="en-AU"/>
              </w:rPr>
              <w:t xml:space="preserve"> Aboriginal Corporation Inc.</w:t>
            </w:r>
          </w:p>
        </w:tc>
        <w:tc>
          <w:tcPr>
            <w:tcW w:w="2672" w:type="dxa"/>
            <w:tcBorders>
              <w:top w:val="single" w:sz="4" w:space="0" w:color="auto"/>
            </w:tcBorders>
          </w:tcPr>
          <w:p w:rsidR="00A1039D" w:rsidRPr="00D321D1" w:rsidRDefault="00A1039D" w:rsidP="00A1039D">
            <w:pPr>
              <w:spacing w:after="0"/>
              <w:rPr>
                <w:rFonts w:ascii="Calibri" w:eastAsia="Times New Roman" w:hAnsi="Calibri" w:cs="Times New Roman"/>
                <w:color w:val="000000"/>
                <w:lang w:eastAsia="en-AU"/>
              </w:rPr>
            </w:pPr>
            <w:proofErr w:type="spellStart"/>
            <w:r w:rsidRPr="001E7CCF">
              <w:rPr>
                <w:rFonts w:ascii="Calibri" w:eastAsia="Times New Roman" w:hAnsi="Calibri" w:cs="Times New Roman"/>
                <w:color w:val="000000"/>
                <w:lang w:eastAsia="en-AU"/>
              </w:rPr>
              <w:t>Butchulla</w:t>
            </w:r>
            <w:proofErr w:type="spellEnd"/>
            <w:r w:rsidRPr="001E7CCF">
              <w:rPr>
                <w:rFonts w:ascii="Calibri" w:eastAsia="Times New Roman" w:hAnsi="Calibri" w:cs="Times New Roman"/>
                <w:color w:val="000000"/>
                <w:lang w:eastAsia="en-AU"/>
              </w:rPr>
              <w:t xml:space="preserve"> Language Support Program</w:t>
            </w:r>
          </w:p>
        </w:tc>
        <w:tc>
          <w:tcPr>
            <w:tcW w:w="5282" w:type="dxa"/>
            <w:tcBorders>
              <w:top w:val="single" w:sz="4" w:space="0" w:color="auto"/>
            </w:tcBorders>
          </w:tcPr>
          <w:p w:rsidR="00A1039D" w:rsidRPr="00D321D1" w:rsidRDefault="00A1039D" w:rsidP="00A1039D">
            <w:pPr>
              <w:spacing w:after="0"/>
              <w:rPr>
                <w:rFonts w:ascii="Calibri" w:eastAsia="Times New Roman" w:hAnsi="Calibri" w:cs="Times New Roman"/>
                <w:color w:val="000000"/>
                <w:lang w:eastAsia="en-AU"/>
              </w:rPr>
            </w:pPr>
            <w:r w:rsidRPr="001E7CCF">
              <w:rPr>
                <w:rFonts w:ascii="Calibri" w:hAnsi="Calibri"/>
                <w:color w:val="000000"/>
              </w:rPr>
              <w:t xml:space="preserve">The </w:t>
            </w:r>
            <w:proofErr w:type="spellStart"/>
            <w:r w:rsidRPr="001E7CCF">
              <w:rPr>
                <w:rFonts w:ascii="Calibri" w:hAnsi="Calibri"/>
                <w:color w:val="000000"/>
              </w:rPr>
              <w:t>Butchulla</w:t>
            </w:r>
            <w:proofErr w:type="spellEnd"/>
            <w:r w:rsidRPr="001E7CCF">
              <w:rPr>
                <w:rFonts w:ascii="Calibri" w:hAnsi="Calibri"/>
                <w:color w:val="000000"/>
              </w:rPr>
              <w:t xml:space="preserve"> language Support Program is an accessible and formalised learning program that teaches the </w:t>
            </w:r>
            <w:proofErr w:type="spellStart"/>
            <w:r w:rsidRPr="001E7CCF">
              <w:rPr>
                <w:rFonts w:ascii="Calibri" w:hAnsi="Calibri"/>
                <w:color w:val="000000"/>
              </w:rPr>
              <w:t>Butchulla</w:t>
            </w:r>
            <w:proofErr w:type="spellEnd"/>
            <w:r w:rsidRPr="001E7CCF">
              <w:rPr>
                <w:rFonts w:ascii="Calibri" w:hAnsi="Calibri"/>
                <w:color w:val="000000"/>
              </w:rPr>
              <w:t xml:space="preserve"> language to both Indigenous children and adults and non-Indigenous children and adults. The program seeks to revive, maintain and share language and culture through workshops and classes held throughout the Fraser Coast.</w:t>
            </w:r>
          </w:p>
        </w:tc>
        <w:tc>
          <w:tcPr>
            <w:tcW w:w="1554" w:type="dxa"/>
            <w:tcBorders>
              <w:top w:val="single" w:sz="4" w:space="0" w:color="auto"/>
            </w:tcBorders>
          </w:tcPr>
          <w:p w:rsidR="00A1039D" w:rsidRPr="00B405C3" w:rsidRDefault="00A1039D" w:rsidP="00A1039D">
            <w:pPr>
              <w:spacing w:after="0"/>
              <w:rPr>
                <w:rFonts w:ascii="Calibri" w:eastAsia="Times New Roman" w:hAnsi="Calibri" w:cs="Times New Roman"/>
                <w:bCs/>
                <w:lang w:eastAsia="en-AU"/>
              </w:rPr>
            </w:pPr>
            <w:r w:rsidRPr="001E7CCF">
              <w:rPr>
                <w:rFonts w:ascii="Calibri" w:hAnsi="Calibri"/>
              </w:rPr>
              <w:t>$</w:t>
            </w:r>
            <w:r w:rsidRPr="001E7CCF">
              <w:rPr>
                <w:rFonts w:ascii="Calibri" w:eastAsia="Times New Roman" w:hAnsi="Calibri" w:cs="Times New Roman"/>
                <w:bCs/>
                <w:lang w:eastAsia="en-AU"/>
              </w:rPr>
              <w:t>130,000</w:t>
            </w:r>
          </w:p>
        </w:tc>
        <w:tc>
          <w:tcPr>
            <w:tcW w:w="1133" w:type="dxa"/>
            <w:tcBorders>
              <w:top w:val="single" w:sz="4" w:space="0" w:color="auto"/>
            </w:tcBorders>
          </w:tcPr>
          <w:p w:rsidR="00A1039D" w:rsidRPr="00D321D1" w:rsidRDefault="00A1039D" w:rsidP="00A1039D">
            <w:pPr>
              <w:spacing w:after="0"/>
              <w:rPr>
                <w:rFonts w:ascii="Calibri" w:eastAsia="Times New Roman" w:hAnsi="Calibri" w:cs="Times New Roman"/>
                <w:bCs/>
                <w:lang w:eastAsia="en-AU"/>
              </w:rPr>
            </w:pPr>
            <w:r w:rsidRPr="001E7CCF">
              <w:rPr>
                <w:rFonts w:ascii="Calibri" w:eastAsia="Times New Roman" w:hAnsi="Calibri" w:cs="Times New Roman"/>
                <w:bCs/>
                <w:lang w:eastAsia="en-AU"/>
              </w:rPr>
              <w:t>$6</w:t>
            </w:r>
            <w:r w:rsidRPr="001E7CCF">
              <w:rPr>
                <w:rFonts w:ascii="Calibri" w:hAnsi="Calibri"/>
              </w:rPr>
              <w:t>0,000</w:t>
            </w:r>
          </w:p>
        </w:tc>
        <w:tc>
          <w:tcPr>
            <w:tcW w:w="1052" w:type="dxa"/>
            <w:tcBorders>
              <w:top w:val="single" w:sz="4" w:space="0" w:color="auto"/>
            </w:tcBorders>
          </w:tcPr>
          <w:p w:rsidR="00A1039D" w:rsidRPr="00D321D1" w:rsidRDefault="00A1039D" w:rsidP="00A1039D">
            <w:pPr>
              <w:spacing w:after="0"/>
              <w:rPr>
                <w:rFonts w:ascii="Calibri" w:eastAsia="Times New Roman" w:hAnsi="Calibri" w:cs="Times New Roman"/>
                <w:bCs/>
                <w:lang w:eastAsia="en-AU"/>
              </w:rPr>
            </w:pPr>
            <w:r w:rsidRPr="001E7CCF">
              <w:rPr>
                <w:rFonts w:ascii="Calibri" w:eastAsia="Times New Roman" w:hAnsi="Calibri" w:cs="Times New Roman"/>
                <w:bCs/>
                <w:lang w:eastAsia="en-AU"/>
              </w:rPr>
              <w:t>$70,000</w:t>
            </w:r>
          </w:p>
        </w:tc>
      </w:tr>
      <w:tr w:rsidR="00A1039D" w:rsidTr="00A1039D">
        <w:trPr>
          <w:cantSplit/>
        </w:trPr>
        <w:tc>
          <w:tcPr>
            <w:tcW w:w="225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proofErr w:type="spellStart"/>
            <w:r w:rsidRPr="001E7CCF">
              <w:rPr>
                <w:rFonts w:ascii="Calibri" w:eastAsia="Times New Roman" w:hAnsi="Calibri" w:cs="Times New Roman"/>
                <w:color w:val="000000"/>
                <w:lang w:eastAsia="en-AU"/>
              </w:rPr>
              <w:t>Kungka</w:t>
            </w:r>
            <w:proofErr w:type="spellEnd"/>
            <w:r w:rsidRPr="001E7CCF">
              <w:rPr>
                <w:rFonts w:ascii="Calibri" w:eastAsia="Times New Roman" w:hAnsi="Calibri" w:cs="Times New Roman"/>
                <w:color w:val="000000"/>
                <w:lang w:eastAsia="en-AU"/>
              </w:rPr>
              <w:t xml:space="preserve"> </w:t>
            </w:r>
            <w:proofErr w:type="spellStart"/>
            <w:r w:rsidRPr="001E7CCF">
              <w:rPr>
                <w:rFonts w:ascii="Calibri" w:eastAsia="Times New Roman" w:hAnsi="Calibri" w:cs="Times New Roman"/>
                <w:color w:val="000000"/>
                <w:lang w:eastAsia="en-AU"/>
              </w:rPr>
              <w:t>Kutjara</w:t>
            </w:r>
            <w:proofErr w:type="spellEnd"/>
            <w:r w:rsidRPr="001E7CCF">
              <w:rPr>
                <w:rFonts w:ascii="Calibri" w:eastAsia="Times New Roman" w:hAnsi="Calibri" w:cs="Times New Roman"/>
                <w:color w:val="000000"/>
                <w:lang w:eastAsia="en-AU"/>
              </w:rPr>
              <w:t xml:space="preserve"> Aboriginal Corporation</w:t>
            </w:r>
          </w:p>
        </w:tc>
        <w:tc>
          <w:tcPr>
            <w:tcW w:w="267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r w:rsidRPr="001E7CCF">
              <w:rPr>
                <w:rFonts w:ascii="Calibri" w:eastAsia="Times New Roman" w:hAnsi="Calibri" w:cs="Times New Roman"/>
                <w:color w:val="000000"/>
                <w:lang w:eastAsia="en-AU"/>
              </w:rPr>
              <w:t xml:space="preserve">Publish the </w:t>
            </w:r>
            <w:proofErr w:type="spellStart"/>
            <w:r w:rsidRPr="001E7CCF">
              <w:rPr>
                <w:rFonts w:ascii="Calibri" w:eastAsia="Times New Roman" w:hAnsi="Calibri" w:cs="Times New Roman"/>
                <w:color w:val="000000"/>
                <w:lang w:eastAsia="en-AU"/>
              </w:rPr>
              <w:t>Tjamu's</w:t>
            </w:r>
            <w:proofErr w:type="spellEnd"/>
            <w:r w:rsidRPr="001E7CCF">
              <w:rPr>
                <w:rFonts w:ascii="Calibri" w:eastAsia="Times New Roman" w:hAnsi="Calibri" w:cs="Times New Roman"/>
                <w:color w:val="000000"/>
                <w:lang w:eastAsia="en-AU"/>
              </w:rPr>
              <w:t xml:space="preserve"> Uluru story as a cultural/</w:t>
            </w:r>
            <w:r>
              <w:rPr>
                <w:rFonts w:ascii="Calibri" w:eastAsia="Times New Roman" w:hAnsi="Calibri" w:cs="Times New Roman"/>
                <w:color w:val="000000"/>
                <w:lang w:eastAsia="en-AU"/>
              </w:rPr>
              <w:t xml:space="preserve"> </w:t>
            </w:r>
            <w:r w:rsidRPr="001E7CCF">
              <w:rPr>
                <w:rFonts w:ascii="Calibri" w:eastAsia="Times New Roman" w:hAnsi="Calibri" w:cs="Times New Roman"/>
                <w:color w:val="000000"/>
                <w:lang w:eastAsia="en-AU"/>
              </w:rPr>
              <w:t>historic multimedia resource</w:t>
            </w:r>
          </w:p>
        </w:tc>
        <w:tc>
          <w:tcPr>
            <w:tcW w:w="528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r w:rsidRPr="001E7CCF">
              <w:rPr>
                <w:rFonts w:ascii="Calibri" w:hAnsi="Calibri"/>
                <w:color w:val="000000"/>
              </w:rPr>
              <w:t xml:space="preserve">Record through publishing a hard copy, a narrated digital audio recording (Pitjantjara, English) and a photo exhibition, the stories of </w:t>
            </w:r>
            <w:proofErr w:type="spellStart"/>
            <w:r w:rsidRPr="001E7CCF">
              <w:rPr>
                <w:rFonts w:ascii="Calibri" w:hAnsi="Calibri"/>
                <w:color w:val="000000"/>
              </w:rPr>
              <w:t>Anangu</w:t>
            </w:r>
            <w:proofErr w:type="spellEnd"/>
            <w:r w:rsidRPr="001E7CCF">
              <w:rPr>
                <w:rFonts w:ascii="Calibri" w:hAnsi="Calibri"/>
                <w:color w:val="000000"/>
              </w:rPr>
              <w:t xml:space="preserve"> through the two </w:t>
            </w:r>
            <w:proofErr w:type="spellStart"/>
            <w:r w:rsidRPr="001E7CCF">
              <w:rPr>
                <w:rFonts w:ascii="Calibri" w:hAnsi="Calibri"/>
                <w:color w:val="000000"/>
              </w:rPr>
              <w:t>Tjamus</w:t>
            </w:r>
            <w:proofErr w:type="spellEnd"/>
            <w:r w:rsidRPr="001E7CCF">
              <w:rPr>
                <w:rFonts w:ascii="Calibri" w:hAnsi="Calibri"/>
                <w:color w:val="000000"/>
              </w:rPr>
              <w:t xml:space="preserve">, and other community members connected with Uluru. The inclusion of these senior </w:t>
            </w:r>
            <w:proofErr w:type="spellStart"/>
            <w:r w:rsidRPr="001E7CCF">
              <w:rPr>
                <w:rFonts w:ascii="Calibri" w:hAnsi="Calibri"/>
                <w:color w:val="000000"/>
              </w:rPr>
              <w:t>Tjukurpa</w:t>
            </w:r>
            <w:proofErr w:type="spellEnd"/>
            <w:r w:rsidRPr="001E7CCF">
              <w:rPr>
                <w:rFonts w:ascii="Calibri" w:hAnsi="Calibri"/>
                <w:color w:val="000000"/>
              </w:rPr>
              <w:t xml:space="preserve"> Elders supports the uniting of cultures and retention of Indigenous language.</w:t>
            </w:r>
          </w:p>
        </w:tc>
        <w:tc>
          <w:tcPr>
            <w:tcW w:w="1554" w:type="dxa"/>
            <w:tcBorders>
              <w:top w:val="single" w:sz="4" w:space="0" w:color="auto"/>
            </w:tcBorders>
          </w:tcPr>
          <w:p w:rsidR="00A1039D" w:rsidRPr="001E7CCF" w:rsidRDefault="00A1039D" w:rsidP="00A1039D">
            <w:pPr>
              <w:spacing w:after="0"/>
              <w:rPr>
                <w:rFonts w:ascii="Calibri" w:hAnsi="Calibri"/>
              </w:rPr>
            </w:pPr>
            <w:r>
              <w:rPr>
                <w:rFonts w:ascii="Calibri" w:hAnsi="Calibri"/>
              </w:rPr>
              <w:t>$88,110</w:t>
            </w:r>
          </w:p>
        </w:tc>
        <w:tc>
          <w:tcPr>
            <w:tcW w:w="1133" w:type="dxa"/>
            <w:tcBorders>
              <w:top w:val="single" w:sz="4" w:space="0" w:color="auto"/>
            </w:tcBorders>
          </w:tcPr>
          <w:p w:rsidR="00A1039D" w:rsidRPr="001E7CCF" w:rsidRDefault="00A1039D" w:rsidP="00A1039D">
            <w:pPr>
              <w:spacing w:after="0"/>
              <w:rPr>
                <w:rFonts w:ascii="Calibri" w:hAnsi="Calibri"/>
              </w:rPr>
            </w:pPr>
            <w:r>
              <w:rPr>
                <w:rFonts w:ascii="Calibri" w:hAnsi="Calibri"/>
              </w:rPr>
              <w:t>$88,110</w:t>
            </w:r>
          </w:p>
        </w:tc>
        <w:tc>
          <w:tcPr>
            <w:tcW w:w="1052" w:type="dxa"/>
            <w:tcBorders>
              <w:top w:val="single" w:sz="4" w:space="0" w:color="auto"/>
            </w:tcBorders>
          </w:tcPr>
          <w:p w:rsidR="00A1039D" w:rsidRPr="00CB6294" w:rsidRDefault="00A1039D" w:rsidP="00A1039D">
            <w:pPr>
              <w:spacing w:after="0"/>
              <w:rPr>
                <w:rFonts w:ascii="Calibri" w:hAnsi="Calibri"/>
              </w:rPr>
            </w:pPr>
          </w:p>
        </w:tc>
      </w:tr>
      <w:tr w:rsidR="00371922" w:rsidTr="00167D2C">
        <w:trPr>
          <w:cantSplit/>
        </w:trPr>
        <w:tc>
          <w:tcPr>
            <w:tcW w:w="2252" w:type="dxa"/>
            <w:tcBorders>
              <w:top w:val="single" w:sz="4" w:space="0" w:color="auto"/>
            </w:tcBorders>
          </w:tcPr>
          <w:p w:rsidR="00371922" w:rsidRPr="0042555C" w:rsidRDefault="00371922" w:rsidP="00167D2C">
            <w:pPr>
              <w:spacing w:after="0"/>
              <w:rPr>
                <w:rFonts w:ascii="Calibri" w:eastAsia="Times New Roman" w:hAnsi="Calibri" w:cs="Times New Roman"/>
                <w:color w:val="000000"/>
                <w:lang w:eastAsia="en-AU"/>
              </w:rPr>
            </w:pPr>
            <w:r w:rsidRPr="001E7CCF">
              <w:rPr>
                <w:rFonts w:ascii="Calibri" w:eastAsia="Times New Roman" w:hAnsi="Calibri" w:cs="Times New Roman"/>
                <w:color w:val="000000"/>
                <w:lang w:eastAsia="en-AU"/>
              </w:rPr>
              <w:t>Legs On The Wall</w:t>
            </w:r>
          </w:p>
        </w:tc>
        <w:tc>
          <w:tcPr>
            <w:tcW w:w="2672" w:type="dxa"/>
            <w:tcBorders>
              <w:top w:val="single" w:sz="4" w:space="0" w:color="auto"/>
            </w:tcBorders>
          </w:tcPr>
          <w:p w:rsidR="00371922" w:rsidRPr="0042555C" w:rsidRDefault="00371922" w:rsidP="00167D2C">
            <w:pPr>
              <w:spacing w:after="0"/>
              <w:rPr>
                <w:rFonts w:ascii="Calibri" w:eastAsia="Times New Roman" w:hAnsi="Calibri" w:cs="Times New Roman"/>
                <w:color w:val="000000"/>
                <w:lang w:eastAsia="en-AU"/>
              </w:rPr>
            </w:pPr>
            <w:r w:rsidRPr="001E7CCF">
              <w:rPr>
                <w:rFonts w:ascii="Calibri" w:eastAsia="Times New Roman" w:hAnsi="Calibri" w:cs="Times New Roman"/>
                <w:color w:val="000000"/>
                <w:lang w:eastAsia="en-AU"/>
              </w:rPr>
              <w:t>Legs On The Wall's The Man With The Iron Neck</w:t>
            </w:r>
          </w:p>
        </w:tc>
        <w:tc>
          <w:tcPr>
            <w:tcW w:w="5282" w:type="dxa"/>
            <w:tcBorders>
              <w:top w:val="single" w:sz="4" w:space="0" w:color="auto"/>
            </w:tcBorders>
          </w:tcPr>
          <w:p w:rsidR="00371922" w:rsidRPr="0042555C" w:rsidRDefault="00371922" w:rsidP="00167D2C">
            <w:pPr>
              <w:spacing w:after="0"/>
              <w:rPr>
                <w:rFonts w:ascii="Calibri" w:hAnsi="Calibri"/>
                <w:color w:val="000000"/>
              </w:rPr>
            </w:pPr>
            <w:r w:rsidRPr="001E7CCF">
              <w:rPr>
                <w:rFonts w:ascii="Calibri" w:eastAsia="Times New Roman" w:hAnsi="Calibri" w:cs="Times New Roman"/>
                <w:color w:val="000000"/>
                <w:lang w:eastAsia="en-AU"/>
              </w:rPr>
              <w:t>This project is a new physical theatre work that is about survival.</w:t>
            </w:r>
            <w:r>
              <w:rPr>
                <w:rFonts w:ascii="Calibri" w:eastAsia="Times New Roman" w:hAnsi="Calibri" w:cs="Times New Roman"/>
                <w:color w:val="000000"/>
                <w:lang w:eastAsia="en-AU"/>
              </w:rPr>
              <w:t xml:space="preserve"> </w:t>
            </w:r>
            <w:r w:rsidRPr="001E7CCF">
              <w:rPr>
                <w:rFonts w:ascii="Calibri" w:eastAsia="Times New Roman" w:hAnsi="Calibri" w:cs="Times New Roman"/>
                <w:color w:val="000000"/>
                <w:lang w:eastAsia="en-AU"/>
              </w:rPr>
              <w:t>The works is not a story about suicide but of embracing life and tells the story of three Aboriginal children that lose a brother.</w:t>
            </w:r>
            <w:r>
              <w:rPr>
                <w:rFonts w:ascii="Calibri" w:eastAsia="Times New Roman" w:hAnsi="Calibri" w:cs="Times New Roman"/>
                <w:color w:val="000000"/>
                <w:lang w:eastAsia="en-AU"/>
              </w:rPr>
              <w:t xml:space="preserve"> </w:t>
            </w:r>
            <w:r w:rsidRPr="001E7CCF">
              <w:rPr>
                <w:rFonts w:ascii="Calibri" w:eastAsia="Times New Roman" w:hAnsi="Calibri" w:cs="Times New Roman"/>
                <w:color w:val="000000"/>
                <w:lang w:eastAsia="en-AU"/>
              </w:rPr>
              <w:t>The works will be led by Directors Joshua Bond, Gavin Robins &amp; a cast of Indigenous performers.</w:t>
            </w:r>
          </w:p>
        </w:tc>
        <w:tc>
          <w:tcPr>
            <w:tcW w:w="1554" w:type="dxa"/>
            <w:tcBorders>
              <w:top w:val="single" w:sz="4" w:space="0" w:color="auto"/>
            </w:tcBorders>
          </w:tcPr>
          <w:p w:rsidR="00371922" w:rsidRPr="0042555C" w:rsidRDefault="00371922" w:rsidP="00167D2C">
            <w:pPr>
              <w:spacing w:after="0"/>
              <w:rPr>
                <w:rFonts w:ascii="Calibri" w:hAnsi="Calibri"/>
              </w:rPr>
            </w:pPr>
            <w:r w:rsidRPr="001E7CCF">
              <w:rPr>
                <w:rFonts w:ascii="Calibri" w:eastAsia="Times New Roman" w:hAnsi="Calibri" w:cs="Times New Roman"/>
                <w:bCs/>
                <w:lang w:eastAsia="en-AU"/>
              </w:rPr>
              <w:t>$</w:t>
            </w:r>
            <w:r w:rsidRPr="001E7CCF">
              <w:rPr>
                <w:rFonts w:ascii="Calibri" w:hAnsi="Calibri"/>
              </w:rPr>
              <w:t>100,000</w:t>
            </w:r>
          </w:p>
        </w:tc>
        <w:tc>
          <w:tcPr>
            <w:tcW w:w="1133" w:type="dxa"/>
            <w:tcBorders>
              <w:top w:val="single" w:sz="4" w:space="0" w:color="auto"/>
            </w:tcBorders>
          </w:tcPr>
          <w:p w:rsidR="00371922" w:rsidRPr="0042555C" w:rsidRDefault="00371922" w:rsidP="00167D2C">
            <w:pPr>
              <w:spacing w:after="0"/>
              <w:rPr>
                <w:rFonts w:ascii="Calibri" w:hAnsi="Calibri"/>
              </w:rPr>
            </w:pPr>
            <w:r w:rsidRPr="001E7CCF">
              <w:rPr>
                <w:rFonts w:ascii="Calibri" w:eastAsia="Times New Roman" w:hAnsi="Calibri" w:cs="Times New Roman"/>
                <w:bCs/>
                <w:lang w:eastAsia="en-AU"/>
              </w:rPr>
              <w:t>$</w:t>
            </w:r>
            <w:r w:rsidRPr="001E7CCF">
              <w:rPr>
                <w:rFonts w:ascii="Calibri" w:hAnsi="Calibri"/>
              </w:rPr>
              <w:t>100,000</w:t>
            </w:r>
          </w:p>
        </w:tc>
        <w:tc>
          <w:tcPr>
            <w:tcW w:w="1052" w:type="dxa"/>
            <w:tcBorders>
              <w:top w:val="single" w:sz="4" w:space="0" w:color="auto"/>
            </w:tcBorders>
          </w:tcPr>
          <w:p w:rsidR="00371922" w:rsidRPr="007D1190" w:rsidRDefault="00371922" w:rsidP="00167D2C">
            <w:pPr>
              <w:spacing w:after="0"/>
              <w:rPr>
                <w:rFonts w:ascii="Calibri" w:eastAsia="Times New Roman" w:hAnsi="Calibri" w:cs="Times New Roman"/>
              </w:rPr>
            </w:pPr>
          </w:p>
        </w:tc>
      </w:tr>
      <w:tr w:rsidR="00A1039D" w:rsidTr="00A1039D">
        <w:trPr>
          <w:cantSplit/>
        </w:trPr>
        <w:tc>
          <w:tcPr>
            <w:tcW w:w="225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1E7CCF">
              <w:rPr>
                <w:rFonts w:ascii="Calibri" w:eastAsia="Times New Roman" w:hAnsi="Calibri" w:cs="Times New Roman"/>
                <w:color w:val="000000"/>
                <w:lang w:eastAsia="en-AU"/>
              </w:rPr>
              <w:t>Lone Star Company</w:t>
            </w:r>
          </w:p>
        </w:tc>
        <w:tc>
          <w:tcPr>
            <w:tcW w:w="267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1E7CCF">
              <w:rPr>
                <w:rFonts w:ascii="Calibri" w:eastAsia="Times New Roman" w:hAnsi="Calibri" w:cs="Times New Roman"/>
                <w:color w:val="000000"/>
                <w:lang w:eastAsia="en-AU"/>
              </w:rPr>
              <w:t>My Name is Jimi</w:t>
            </w:r>
          </w:p>
        </w:tc>
        <w:tc>
          <w:tcPr>
            <w:tcW w:w="528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1E7CCF">
              <w:rPr>
                <w:rFonts w:ascii="Calibri" w:eastAsia="Times New Roman" w:hAnsi="Calibri" w:cs="Times New Roman"/>
                <w:color w:val="000000"/>
                <w:lang w:eastAsia="en-AU"/>
              </w:rPr>
              <w:t>Lone Star Company (LSC) will partner with Queensland Theatre Company (QTC) to develop and present the theatre work</w:t>
            </w:r>
            <w:r>
              <w:rPr>
                <w:rFonts w:ascii="Calibri" w:eastAsia="Times New Roman" w:hAnsi="Calibri" w:cs="Times New Roman"/>
                <w:color w:val="000000"/>
                <w:lang w:eastAsia="en-AU"/>
              </w:rPr>
              <w:t>—</w:t>
            </w:r>
            <w:r w:rsidRPr="001E7CCF">
              <w:rPr>
                <w:rFonts w:ascii="Calibri" w:eastAsia="Times New Roman" w:hAnsi="Calibri" w:cs="Times New Roman"/>
                <w:color w:val="000000"/>
                <w:lang w:eastAsia="en-AU"/>
              </w:rPr>
              <w:t xml:space="preserve">My Name is Jimi. Starring actor Jimi </w:t>
            </w:r>
            <w:proofErr w:type="spellStart"/>
            <w:r w:rsidRPr="001E7CCF">
              <w:rPr>
                <w:rFonts w:ascii="Calibri" w:eastAsia="Times New Roman" w:hAnsi="Calibri" w:cs="Times New Roman"/>
                <w:color w:val="000000"/>
                <w:lang w:eastAsia="en-AU"/>
              </w:rPr>
              <w:t>Bani</w:t>
            </w:r>
            <w:proofErr w:type="spellEnd"/>
            <w:r w:rsidRPr="001E7CCF">
              <w:rPr>
                <w:rFonts w:ascii="Calibri" w:eastAsia="Times New Roman" w:hAnsi="Calibri" w:cs="Times New Roman"/>
                <w:color w:val="000000"/>
                <w:lang w:eastAsia="en-AU"/>
              </w:rPr>
              <w:t xml:space="preserve"> and four generations of his family, the show is a mixed-media, multilingual performance about preserving culture and language on Mabuiag Island in the Torres Strait.</w:t>
            </w:r>
          </w:p>
        </w:tc>
        <w:tc>
          <w:tcPr>
            <w:tcW w:w="1554" w:type="dxa"/>
            <w:tcBorders>
              <w:top w:val="single" w:sz="4" w:space="0" w:color="auto"/>
            </w:tcBorders>
          </w:tcPr>
          <w:p w:rsidR="00A1039D" w:rsidRPr="008E56F3" w:rsidRDefault="00A1039D" w:rsidP="00A1039D">
            <w:pPr>
              <w:spacing w:after="0"/>
              <w:rPr>
                <w:rFonts w:ascii="Calibri" w:eastAsia="Times New Roman" w:hAnsi="Calibri" w:cs="Times New Roman"/>
                <w:bCs/>
                <w:lang w:eastAsia="en-AU"/>
              </w:rPr>
            </w:pPr>
            <w:r w:rsidRPr="001E7CCF">
              <w:rPr>
                <w:rFonts w:ascii="Calibri" w:hAnsi="Calibri"/>
              </w:rPr>
              <w:t>$</w:t>
            </w:r>
            <w:r w:rsidRPr="001E7CCF">
              <w:rPr>
                <w:rFonts w:ascii="Calibri" w:eastAsia="Times New Roman" w:hAnsi="Calibri" w:cs="Times New Roman"/>
                <w:bCs/>
                <w:lang w:eastAsia="en-AU"/>
              </w:rPr>
              <w:t xml:space="preserve">137,858 </w:t>
            </w:r>
          </w:p>
        </w:tc>
        <w:tc>
          <w:tcPr>
            <w:tcW w:w="1133" w:type="dxa"/>
            <w:tcBorders>
              <w:top w:val="single" w:sz="4" w:space="0" w:color="auto"/>
            </w:tcBorders>
          </w:tcPr>
          <w:p w:rsidR="00A1039D" w:rsidRPr="001866A0" w:rsidRDefault="00A1039D" w:rsidP="00A1039D">
            <w:pPr>
              <w:spacing w:after="0"/>
              <w:rPr>
                <w:rFonts w:ascii="Calibri" w:hAnsi="Calibri"/>
              </w:rPr>
            </w:pPr>
            <w:r w:rsidRPr="001E7CCF">
              <w:rPr>
                <w:rFonts w:ascii="Calibri" w:eastAsia="Times New Roman" w:hAnsi="Calibri" w:cs="Times New Roman"/>
                <w:bCs/>
                <w:lang w:eastAsia="en-AU"/>
              </w:rPr>
              <w:t>$</w:t>
            </w:r>
            <w:r w:rsidRPr="001E7CCF">
              <w:rPr>
                <w:rFonts w:ascii="Calibri" w:hAnsi="Calibri"/>
              </w:rPr>
              <w:t>43,917</w:t>
            </w:r>
          </w:p>
        </w:tc>
        <w:tc>
          <w:tcPr>
            <w:tcW w:w="1052" w:type="dxa"/>
            <w:tcBorders>
              <w:top w:val="single" w:sz="4" w:space="0" w:color="auto"/>
            </w:tcBorders>
          </w:tcPr>
          <w:p w:rsidR="00A1039D" w:rsidRPr="004F7746" w:rsidRDefault="00A1039D" w:rsidP="00A1039D">
            <w:pPr>
              <w:spacing w:after="0"/>
              <w:rPr>
                <w:rFonts w:ascii="Calibri" w:eastAsia="Times New Roman" w:hAnsi="Calibri" w:cs="Times New Roman"/>
                <w:bCs/>
                <w:lang w:eastAsia="en-AU"/>
              </w:rPr>
            </w:pPr>
            <w:r w:rsidRPr="001E7CCF">
              <w:rPr>
                <w:rFonts w:ascii="Calibri" w:eastAsia="Times New Roman" w:hAnsi="Calibri" w:cs="Times New Roman"/>
                <w:bCs/>
                <w:lang w:eastAsia="en-AU"/>
              </w:rPr>
              <w:t>$93,941</w:t>
            </w:r>
          </w:p>
        </w:tc>
      </w:tr>
      <w:tr w:rsidR="00A1039D" w:rsidTr="00A1039D">
        <w:trPr>
          <w:cantSplit/>
        </w:trPr>
        <w:tc>
          <w:tcPr>
            <w:tcW w:w="2252" w:type="dxa"/>
            <w:tcBorders>
              <w:top w:val="single" w:sz="4" w:space="0" w:color="auto"/>
            </w:tcBorders>
          </w:tcPr>
          <w:p w:rsidR="00A1039D" w:rsidRPr="00CB6294" w:rsidRDefault="00A1039D" w:rsidP="00A1039D">
            <w:pPr>
              <w:spacing w:after="0"/>
              <w:rPr>
                <w:rFonts w:ascii="Calibri" w:eastAsia="Times New Roman" w:hAnsi="Calibri" w:cs="Times New Roman"/>
                <w:color w:val="000000"/>
                <w:lang w:eastAsia="en-AU"/>
              </w:rPr>
            </w:pPr>
            <w:r w:rsidRPr="001E7CCF">
              <w:rPr>
                <w:rFonts w:ascii="Calibri" w:eastAsia="Times New Roman" w:hAnsi="Calibri" w:cs="Times New Roman"/>
                <w:color w:val="000000"/>
                <w:lang w:eastAsia="en-AU"/>
              </w:rPr>
              <w:t>Magpie Pictures Pty Ltd</w:t>
            </w:r>
          </w:p>
        </w:tc>
        <w:tc>
          <w:tcPr>
            <w:tcW w:w="2672" w:type="dxa"/>
            <w:tcBorders>
              <w:top w:val="single" w:sz="4" w:space="0" w:color="auto"/>
            </w:tcBorders>
          </w:tcPr>
          <w:p w:rsidR="00A1039D" w:rsidRPr="00CB6294" w:rsidRDefault="00A1039D" w:rsidP="00A1039D">
            <w:pPr>
              <w:spacing w:after="0"/>
              <w:rPr>
                <w:rFonts w:ascii="Calibri" w:eastAsia="Times New Roman" w:hAnsi="Calibri" w:cs="Times New Roman"/>
                <w:color w:val="000000"/>
                <w:lang w:eastAsia="en-AU"/>
              </w:rPr>
            </w:pPr>
            <w:r w:rsidRPr="001E7CCF">
              <w:rPr>
                <w:rFonts w:ascii="Calibri" w:eastAsia="Times New Roman" w:hAnsi="Calibri" w:cs="Times New Roman"/>
                <w:color w:val="000000"/>
                <w:lang w:eastAsia="en-AU"/>
              </w:rPr>
              <w:t>Grace Beside Me</w:t>
            </w:r>
          </w:p>
        </w:tc>
        <w:tc>
          <w:tcPr>
            <w:tcW w:w="5282" w:type="dxa"/>
            <w:tcBorders>
              <w:top w:val="single" w:sz="4" w:space="0" w:color="auto"/>
            </w:tcBorders>
          </w:tcPr>
          <w:p w:rsidR="00A1039D" w:rsidRPr="00CB6294" w:rsidRDefault="00A1039D" w:rsidP="00A1039D">
            <w:pPr>
              <w:spacing w:after="0"/>
              <w:rPr>
                <w:rFonts w:ascii="Calibri" w:eastAsia="Times New Roman" w:hAnsi="Calibri" w:cs="Times New Roman"/>
                <w:color w:val="000000"/>
                <w:lang w:eastAsia="en-AU"/>
              </w:rPr>
            </w:pPr>
            <w:r w:rsidRPr="001E7CCF">
              <w:rPr>
                <w:rFonts w:ascii="Calibri" w:eastAsia="Times New Roman" w:hAnsi="Calibri" w:cs="Times New Roman"/>
                <w:color w:val="000000"/>
                <w:lang w:eastAsia="en-AU"/>
              </w:rPr>
              <w:t>This 13x26 minute live action drama aims to take young audiences on a journey into the life of a 13 year old Indigenous girl who lives with her Nan and Pop in a small Country town.</w:t>
            </w:r>
          </w:p>
        </w:tc>
        <w:tc>
          <w:tcPr>
            <w:tcW w:w="1554" w:type="dxa"/>
            <w:tcBorders>
              <w:top w:val="single" w:sz="4" w:space="0" w:color="auto"/>
            </w:tcBorders>
          </w:tcPr>
          <w:p w:rsidR="00A1039D" w:rsidRDefault="00A1039D" w:rsidP="00A1039D">
            <w:pPr>
              <w:spacing w:after="0"/>
              <w:rPr>
                <w:rFonts w:ascii="Calibri" w:hAnsi="Calibri"/>
              </w:rPr>
            </w:pPr>
            <w:r w:rsidRPr="001E7CCF">
              <w:rPr>
                <w:rFonts w:ascii="Calibri" w:hAnsi="Calibri"/>
              </w:rPr>
              <w:t>$60,460</w:t>
            </w:r>
          </w:p>
        </w:tc>
        <w:tc>
          <w:tcPr>
            <w:tcW w:w="1133" w:type="dxa"/>
            <w:tcBorders>
              <w:top w:val="single" w:sz="4" w:space="0" w:color="auto"/>
            </w:tcBorders>
          </w:tcPr>
          <w:p w:rsidR="00A1039D" w:rsidRPr="00CB6294" w:rsidRDefault="00A1039D" w:rsidP="00A1039D">
            <w:pPr>
              <w:spacing w:after="0"/>
              <w:rPr>
                <w:rFonts w:ascii="Calibri" w:hAnsi="Calibri"/>
              </w:rPr>
            </w:pPr>
            <w:r w:rsidRPr="001E7CCF">
              <w:rPr>
                <w:rFonts w:ascii="Calibri" w:hAnsi="Calibri"/>
              </w:rPr>
              <w:t>$60,460</w:t>
            </w:r>
          </w:p>
        </w:tc>
        <w:tc>
          <w:tcPr>
            <w:tcW w:w="1052" w:type="dxa"/>
            <w:tcBorders>
              <w:top w:val="single" w:sz="4" w:space="0" w:color="auto"/>
            </w:tcBorders>
          </w:tcPr>
          <w:p w:rsidR="00A1039D" w:rsidRPr="00CB6294" w:rsidRDefault="00A1039D" w:rsidP="00A1039D">
            <w:pPr>
              <w:spacing w:after="0"/>
              <w:rPr>
                <w:rFonts w:ascii="Calibri" w:hAnsi="Calibri"/>
              </w:rPr>
            </w:pPr>
          </w:p>
        </w:tc>
      </w:tr>
      <w:tr w:rsidR="00A1039D" w:rsidTr="00A1039D">
        <w:trPr>
          <w:cantSplit/>
        </w:trPr>
        <w:tc>
          <w:tcPr>
            <w:tcW w:w="2252" w:type="dxa"/>
            <w:tcBorders>
              <w:top w:val="single" w:sz="4" w:space="0" w:color="auto"/>
            </w:tcBorders>
          </w:tcPr>
          <w:p w:rsidR="00A1039D" w:rsidRPr="00D321D1" w:rsidRDefault="00A1039D" w:rsidP="00A1039D">
            <w:pPr>
              <w:spacing w:after="0"/>
              <w:rPr>
                <w:rFonts w:ascii="Calibri" w:eastAsia="Times New Roman" w:hAnsi="Calibri" w:cs="Times New Roman"/>
                <w:color w:val="000000"/>
                <w:lang w:eastAsia="en-AU"/>
              </w:rPr>
            </w:pPr>
            <w:proofErr w:type="spellStart"/>
            <w:r w:rsidRPr="00C3697E">
              <w:rPr>
                <w:rFonts w:ascii="Calibri" w:eastAsia="Times New Roman" w:hAnsi="Calibri" w:cs="Times New Roman"/>
                <w:color w:val="000000"/>
                <w:lang w:eastAsia="en-AU"/>
              </w:rPr>
              <w:t>Marrugeku</w:t>
            </w:r>
            <w:proofErr w:type="spellEnd"/>
            <w:r w:rsidRPr="00C3697E">
              <w:rPr>
                <w:rFonts w:ascii="Calibri" w:eastAsia="Times New Roman" w:hAnsi="Calibri" w:cs="Times New Roman"/>
                <w:color w:val="000000"/>
                <w:lang w:eastAsia="en-AU"/>
              </w:rPr>
              <w:t xml:space="preserve"> </w:t>
            </w:r>
            <w:proofErr w:type="spellStart"/>
            <w:r w:rsidRPr="00C3697E">
              <w:rPr>
                <w:rFonts w:ascii="Calibri" w:eastAsia="Times New Roman" w:hAnsi="Calibri" w:cs="Times New Roman"/>
                <w:color w:val="000000"/>
                <w:lang w:eastAsia="en-AU"/>
              </w:rPr>
              <w:t>Inc</w:t>
            </w:r>
            <w:proofErr w:type="spellEnd"/>
          </w:p>
        </w:tc>
        <w:tc>
          <w:tcPr>
            <w:tcW w:w="2672" w:type="dxa"/>
            <w:tcBorders>
              <w:top w:val="single" w:sz="4" w:space="0" w:color="auto"/>
            </w:tcBorders>
          </w:tcPr>
          <w:p w:rsidR="00A1039D" w:rsidRPr="00D321D1" w:rsidRDefault="00A1039D" w:rsidP="00A1039D">
            <w:pPr>
              <w:spacing w:after="0"/>
              <w:rPr>
                <w:rFonts w:ascii="Calibri" w:eastAsia="Times New Roman" w:hAnsi="Calibri" w:cs="Times New Roman"/>
                <w:color w:val="000000"/>
                <w:lang w:eastAsia="en-AU"/>
              </w:rPr>
            </w:pPr>
            <w:r w:rsidRPr="00C3697E">
              <w:rPr>
                <w:rFonts w:ascii="Calibri" w:eastAsia="Times New Roman" w:hAnsi="Calibri" w:cs="Times New Roman"/>
                <w:color w:val="000000"/>
                <w:lang w:eastAsia="en-AU"/>
              </w:rPr>
              <w:t>Change Makers</w:t>
            </w:r>
            <w:r>
              <w:rPr>
                <w:rFonts w:ascii="Calibri" w:eastAsia="Times New Roman" w:hAnsi="Calibri" w:cs="Times New Roman"/>
                <w:color w:val="000000"/>
                <w:lang w:eastAsia="en-AU"/>
              </w:rPr>
              <w:t>—</w:t>
            </w:r>
            <w:r w:rsidRPr="00C3697E">
              <w:rPr>
                <w:rFonts w:ascii="Calibri" w:eastAsia="Times New Roman" w:hAnsi="Calibri" w:cs="Times New Roman"/>
                <w:color w:val="000000"/>
                <w:lang w:eastAsia="en-AU"/>
              </w:rPr>
              <w:t xml:space="preserve">A pilot project for a mentored creative development program and first showing of new </w:t>
            </w:r>
            <w:proofErr w:type="spellStart"/>
            <w:r w:rsidRPr="00C3697E">
              <w:rPr>
                <w:rFonts w:ascii="Calibri" w:eastAsia="Times New Roman" w:hAnsi="Calibri" w:cs="Times New Roman"/>
                <w:color w:val="000000"/>
                <w:lang w:eastAsia="en-AU"/>
              </w:rPr>
              <w:t>Marrugeku</w:t>
            </w:r>
            <w:proofErr w:type="spellEnd"/>
            <w:r w:rsidRPr="00C3697E">
              <w:rPr>
                <w:rFonts w:ascii="Calibri" w:eastAsia="Times New Roman" w:hAnsi="Calibri" w:cs="Times New Roman"/>
                <w:color w:val="000000"/>
                <w:lang w:eastAsia="en-AU"/>
              </w:rPr>
              <w:t xml:space="preserve"> works</w:t>
            </w:r>
          </w:p>
        </w:tc>
        <w:tc>
          <w:tcPr>
            <w:tcW w:w="5282" w:type="dxa"/>
            <w:tcBorders>
              <w:top w:val="single" w:sz="4" w:space="0" w:color="auto"/>
            </w:tcBorders>
          </w:tcPr>
          <w:p w:rsidR="00A1039D" w:rsidRPr="00D321D1" w:rsidRDefault="00A1039D" w:rsidP="00A1039D">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The project </w:t>
            </w:r>
            <w:r w:rsidRPr="00C3697E">
              <w:rPr>
                <w:rFonts w:ascii="Calibri" w:eastAsia="Times New Roman" w:hAnsi="Calibri" w:cs="Times New Roman"/>
                <w:color w:val="000000"/>
                <w:lang w:eastAsia="en-AU"/>
              </w:rPr>
              <w:t>will produce two new dance/theatre works annually and 2017 will include poet/artist Edwin Mulligan’s "</w:t>
            </w:r>
            <w:proofErr w:type="spellStart"/>
            <w:r w:rsidRPr="00C3697E">
              <w:rPr>
                <w:rFonts w:ascii="Calibri" w:eastAsia="Times New Roman" w:hAnsi="Calibri" w:cs="Times New Roman"/>
                <w:color w:val="000000"/>
                <w:lang w:eastAsia="en-AU"/>
              </w:rPr>
              <w:t>Ngarlimbah</w:t>
            </w:r>
            <w:proofErr w:type="spellEnd"/>
            <w:r w:rsidRPr="00C3697E">
              <w:rPr>
                <w:rFonts w:ascii="Calibri" w:eastAsia="Times New Roman" w:hAnsi="Calibri" w:cs="Times New Roman"/>
                <w:color w:val="000000"/>
                <w:lang w:eastAsia="en-AU"/>
              </w:rPr>
              <w:t>" and dancer/musician Eric Avery’s "</w:t>
            </w:r>
            <w:proofErr w:type="spellStart"/>
            <w:r w:rsidRPr="00C3697E">
              <w:rPr>
                <w:rFonts w:ascii="Calibri" w:eastAsia="Times New Roman" w:hAnsi="Calibri" w:cs="Times New Roman"/>
                <w:color w:val="000000"/>
                <w:lang w:eastAsia="en-AU"/>
              </w:rPr>
              <w:t>Yarranmali</w:t>
            </w:r>
            <w:proofErr w:type="spellEnd"/>
            <w:r w:rsidRPr="00C3697E">
              <w:rPr>
                <w:rFonts w:ascii="Calibri" w:eastAsia="Times New Roman" w:hAnsi="Calibri" w:cs="Times New Roman"/>
                <w:color w:val="000000"/>
                <w:lang w:eastAsia="en-AU"/>
              </w:rPr>
              <w:t xml:space="preserve"> </w:t>
            </w:r>
            <w:proofErr w:type="spellStart"/>
            <w:r w:rsidRPr="00C3697E">
              <w:rPr>
                <w:rFonts w:ascii="Calibri" w:eastAsia="Times New Roman" w:hAnsi="Calibri" w:cs="Times New Roman"/>
                <w:color w:val="000000"/>
                <w:lang w:eastAsia="en-AU"/>
              </w:rPr>
              <w:t>Ngurrampaananhi</w:t>
            </w:r>
            <w:proofErr w:type="spellEnd"/>
            <w:r w:rsidRPr="00C3697E">
              <w:rPr>
                <w:rFonts w:ascii="Calibri" w:eastAsia="Times New Roman" w:hAnsi="Calibri" w:cs="Times New Roman"/>
                <w:color w:val="000000"/>
                <w:lang w:eastAsia="en-AU"/>
              </w:rPr>
              <w:t>", drawing on their respective communities &amp; languages as integral to story, song, and design.</w:t>
            </w:r>
          </w:p>
        </w:tc>
        <w:tc>
          <w:tcPr>
            <w:tcW w:w="1554" w:type="dxa"/>
            <w:tcBorders>
              <w:top w:val="single" w:sz="4" w:space="0" w:color="auto"/>
            </w:tcBorders>
          </w:tcPr>
          <w:p w:rsidR="00A1039D" w:rsidRPr="00D321D1" w:rsidRDefault="00A1039D" w:rsidP="00A1039D">
            <w:pPr>
              <w:spacing w:after="0"/>
              <w:rPr>
                <w:rFonts w:ascii="Calibri" w:hAnsi="Calibri"/>
              </w:rPr>
            </w:pPr>
            <w:r>
              <w:rPr>
                <w:rFonts w:ascii="Calibri" w:hAnsi="Calibri"/>
              </w:rPr>
              <w:t>$51,008</w:t>
            </w:r>
          </w:p>
        </w:tc>
        <w:tc>
          <w:tcPr>
            <w:tcW w:w="1133" w:type="dxa"/>
            <w:tcBorders>
              <w:top w:val="single" w:sz="4" w:space="0" w:color="auto"/>
            </w:tcBorders>
          </w:tcPr>
          <w:p w:rsidR="00A1039D" w:rsidRPr="00D321D1" w:rsidRDefault="00A1039D" w:rsidP="00A1039D">
            <w:pPr>
              <w:spacing w:after="0"/>
              <w:rPr>
                <w:rFonts w:ascii="Calibri" w:eastAsia="Times New Roman" w:hAnsi="Calibri" w:cs="Times New Roman"/>
                <w:bCs/>
                <w:lang w:eastAsia="en-AU"/>
              </w:rPr>
            </w:pPr>
            <w:r>
              <w:rPr>
                <w:rFonts w:ascii="Calibri" w:hAnsi="Calibri"/>
              </w:rPr>
              <w:t>$51,008</w:t>
            </w:r>
          </w:p>
        </w:tc>
        <w:tc>
          <w:tcPr>
            <w:tcW w:w="1052" w:type="dxa"/>
            <w:tcBorders>
              <w:top w:val="single" w:sz="4" w:space="0" w:color="auto"/>
            </w:tcBorders>
          </w:tcPr>
          <w:p w:rsidR="00A1039D" w:rsidRPr="00D321D1" w:rsidRDefault="00A1039D" w:rsidP="00A1039D">
            <w:pPr>
              <w:spacing w:after="0"/>
              <w:rPr>
                <w:rFonts w:ascii="Calibri" w:eastAsia="Times New Roman" w:hAnsi="Calibri" w:cs="Times New Roman"/>
                <w:bCs/>
                <w:lang w:eastAsia="en-AU"/>
              </w:rPr>
            </w:pPr>
          </w:p>
        </w:tc>
      </w:tr>
      <w:tr w:rsidR="00A1039D" w:rsidTr="00A1039D">
        <w:trPr>
          <w:cantSplit/>
        </w:trPr>
        <w:tc>
          <w:tcPr>
            <w:tcW w:w="2252" w:type="dxa"/>
            <w:tcBorders>
              <w:top w:val="single" w:sz="4" w:space="0" w:color="auto"/>
            </w:tcBorders>
          </w:tcPr>
          <w:p w:rsidR="00A1039D" w:rsidRPr="007D1190" w:rsidRDefault="00A1039D" w:rsidP="00A1039D">
            <w:pPr>
              <w:spacing w:after="0"/>
              <w:rPr>
                <w:rFonts w:ascii="Calibri" w:eastAsia="Times New Roman" w:hAnsi="Calibri" w:cs="Times New Roman"/>
                <w:color w:val="000000"/>
                <w:lang w:eastAsia="en-AU"/>
              </w:rPr>
            </w:pPr>
            <w:r w:rsidRPr="00C3697E">
              <w:rPr>
                <w:rFonts w:ascii="Calibri" w:eastAsia="Times New Roman" w:hAnsi="Calibri" w:cs="Times New Roman"/>
                <w:color w:val="000000"/>
                <w:lang w:eastAsia="en-AU"/>
              </w:rPr>
              <w:t>McCulloch &amp; McCulloch AUSTRALIAN ART BOOKS PTY LTD</w:t>
            </w:r>
          </w:p>
        </w:tc>
        <w:tc>
          <w:tcPr>
            <w:tcW w:w="2672" w:type="dxa"/>
            <w:tcBorders>
              <w:top w:val="single" w:sz="4" w:space="0" w:color="auto"/>
            </w:tcBorders>
          </w:tcPr>
          <w:p w:rsidR="00A1039D" w:rsidRPr="007D1190" w:rsidRDefault="00A1039D" w:rsidP="00A1039D">
            <w:pPr>
              <w:spacing w:after="0"/>
              <w:rPr>
                <w:rFonts w:ascii="Calibri" w:eastAsia="Times New Roman" w:hAnsi="Calibri" w:cs="Times New Roman"/>
                <w:color w:val="000000"/>
                <w:lang w:eastAsia="en-AU"/>
              </w:rPr>
            </w:pPr>
            <w:r w:rsidRPr="00C3697E">
              <w:rPr>
                <w:rFonts w:ascii="Calibri" w:eastAsia="Times New Roman" w:hAnsi="Calibri" w:cs="Times New Roman"/>
                <w:color w:val="000000"/>
                <w:lang w:eastAsia="en-AU"/>
              </w:rPr>
              <w:t>The National Indigenous Jewellery Project</w:t>
            </w:r>
          </w:p>
        </w:tc>
        <w:tc>
          <w:tcPr>
            <w:tcW w:w="5282" w:type="dxa"/>
            <w:tcBorders>
              <w:top w:val="single" w:sz="4" w:space="0" w:color="auto"/>
            </w:tcBorders>
          </w:tcPr>
          <w:p w:rsidR="00A1039D" w:rsidRPr="007D1190" w:rsidRDefault="00A1039D" w:rsidP="00A1039D">
            <w:pPr>
              <w:spacing w:after="0"/>
              <w:rPr>
                <w:rFonts w:ascii="Calibri" w:eastAsia="Times New Roman" w:hAnsi="Calibri" w:cs="Times New Roman"/>
                <w:color w:val="000000"/>
                <w:lang w:eastAsia="en-AU"/>
              </w:rPr>
            </w:pPr>
            <w:r w:rsidRPr="00C3697E">
              <w:rPr>
                <w:rFonts w:ascii="Calibri" w:eastAsia="Times New Roman" w:hAnsi="Calibri" w:cs="Times New Roman"/>
                <w:color w:val="000000"/>
                <w:lang w:eastAsia="en-AU"/>
              </w:rPr>
              <w:t>The Nationa</w:t>
            </w:r>
            <w:r>
              <w:rPr>
                <w:rFonts w:ascii="Calibri" w:eastAsia="Times New Roman" w:hAnsi="Calibri" w:cs="Times New Roman"/>
                <w:color w:val="000000"/>
                <w:lang w:eastAsia="en-AU"/>
              </w:rPr>
              <w:t xml:space="preserve">l Indigenous Jewellery Project will </w:t>
            </w:r>
            <w:r w:rsidRPr="00C3697E">
              <w:rPr>
                <w:rFonts w:ascii="Calibri" w:eastAsia="Times New Roman" w:hAnsi="Calibri" w:cs="Times New Roman"/>
                <w:color w:val="000000"/>
                <w:lang w:eastAsia="en-AU"/>
              </w:rPr>
              <w:t>work</w:t>
            </w:r>
            <w:r>
              <w:rPr>
                <w:rFonts w:ascii="Calibri" w:eastAsia="Times New Roman" w:hAnsi="Calibri" w:cs="Times New Roman"/>
                <w:color w:val="000000"/>
                <w:lang w:eastAsia="en-AU"/>
              </w:rPr>
              <w:t xml:space="preserve"> w</w:t>
            </w:r>
            <w:r w:rsidRPr="00C3697E">
              <w:rPr>
                <w:rFonts w:ascii="Calibri" w:eastAsia="Times New Roman" w:hAnsi="Calibri" w:cs="Times New Roman"/>
                <w:color w:val="000000"/>
                <w:lang w:eastAsia="en-AU"/>
              </w:rPr>
              <w:t xml:space="preserve">ith Aboriginal artist jewellers in three major art regions of Aboriginal Australia: Ernabella Arts (APY Lands), </w:t>
            </w:r>
            <w:proofErr w:type="spellStart"/>
            <w:r w:rsidRPr="00C3697E">
              <w:rPr>
                <w:rFonts w:ascii="Calibri" w:eastAsia="Times New Roman" w:hAnsi="Calibri" w:cs="Times New Roman"/>
                <w:color w:val="000000"/>
                <w:lang w:eastAsia="en-AU"/>
              </w:rPr>
              <w:t>Ikuntji</w:t>
            </w:r>
            <w:proofErr w:type="spellEnd"/>
            <w:r w:rsidRPr="00C3697E">
              <w:rPr>
                <w:rFonts w:ascii="Calibri" w:eastAsia="Times New Roman" w:hAnsi="Calibri" w:cs="Times New Roman"/>
                <w:color w:val="000000"/>
                <w:lang w:eastAsia="en-AU"/>
              </w:rPr>
              <w:t xml:space="preserve"> Artists (Western Desert) and </w:t>
            </w:r>
            <w:proofErr w:type="spellStart"/>
            <w:r w:rsidRPr="00C3697E">
              <w:rPr>
                <w:rFonts w:ascii="Calibri" w:eastAsia="Times New Roman" w:hAnsi="Calibri" w:cs="Times New Roman"/>
                <w:color w:val="000000"/>
                <w:lang w:eastAsia="en-AU"/>
              </w:rPr>
              <w:t>Buku-Larrnggay</w:t>
            </w:r>
            <w:proofErr w:type="spellEnd"/>
            <w:r w:rsidRPr="00C3697E">
              <w:rPr>
                <w:rFonts w:ascii="Calibri" w:eastAsia="Times New Roman" w:hAnsi="Calibri" w:cs="Times New Roman"/>
                <w:color w:val="000000"/>
                <w:lang w:eastAsia="en-AU"/>
              </w:rPr>
              <w:t xml:space="preserve"> </w:t>
            </w:r>
            <w:proofErr w:type="spellStart"/>
            <w:r w:rsidRPr="00C3697E">
              <w:rPr>
                <w:rFonts w:ascii="Calibri" w:eastAsia="Times New Roman" w:hAnsi="Calibri" w:cs="Times New Roman"/>
                <w:color w:val="000000"/>
                <w:lang w:eastAsia="en-AU"/>
              </w:rPr>
              <w:t>Mulka</w:t>
            </w:r>
            <w:proofErr w:type="spellEnd"/>
            <w:r w:rsidRPr="00C3697E">
              <w:rPr>
                <w:rFonts w:ascii="Calibri" w:eastAsia="Times New Roman" w:hAnsi="Calibri" w:cs="Times New Roman"/>
                <w:color w:val="000000"/>
                <w:lang w:eastAsia="en-AU"/>
              </w:rPr>
              <w:t xml:space="preserve"> (Arnhem Land).</w:t>
            </w:r>
          </w:p>
        </w:tc>
        <w:tc>
          <w:tcPr>
            <w:tcW w:w="1554" w:type="dxa"/>
            <w:tcBorders>
              <w:top w:val="single" w:sz="4" w:space="0" w:color="auto"/>
            </w:tcBorders>
          </w:tcPr>
          <w:p w:rsidR="00A1039D" w:rsidRPr="007D1190" w:rsidRDefault="00A1039D" w:rsidP="00A1039D">
            <w:pPr>
              <w:spacing w:after="0"/>
              <w:rPr>
                <w:rFonts w:ascii="Calibri" w:hAnsi="Calibri"/>
              </w:rPr>
            </w:pPr>
            <w:r>
              <w:rPr>
                <w:rFonts w:ascii="Calibri" w:hAnsi="Calibri"/>
              </w:rPr>
              <w:t>$45,000</w:t>
            </w:r>
          </w:p>
        </w:tc>
        <w:tc>
          <w:tcPr>
            <w:tcW w:w="1133" w:type="dxa"/>
            <w:tcBorders>
              <w:top w:val="single" w:sz="4" w:space="0" w:color="auto"/>
            </w:tcBorders>
          </w:tcPr>
          <w:p w:rsidR="00A1039D" w:rsidRPr="00D321D1" w:rsidRDefault="00A1039D" w:rsidP="00A1039D">
            <w:pPr>
              <w:spacing w:after="0"/>
              <w:rPr>
                <w:rFonts w:ascii="Calibri" w:eastAsia="Times New Roman" w:hAnsi="Calibri" w:cs="Times New Roman"/>
              </w:rPr>
            </w:pPr>
            <w:r>
              <w:rPr>
                <w:rFonts w:ascii="Calibri" w:hAnsi="Calibri"/>
              </w:rPr>
              <w:t>$45,000</w:t>
            </w:r>
          </w:p>
        </w:tc>
        <w:tc>
          <w:tcPr>
            <w:tcW w:w="1052" w:type="dxa"/>
            <w:tcBorders>
              <w:top w:val="single" w:sz="4" w:space="0" w:color="auto"/>
            </w:tcBorders>
          </w:tcPr>
          <w:p w:rsidR="00A1039D" w:rsidRPr="007D1190" w:rsidRDefault="00A1039D" w:rsidP="00A1039D">
            <w:pPr>
              <w:spacing w:after="0"/>
              <w:rPr>
                <w:rFonts w:ascii="Calibri" w:eastAsia="Times New Roman" w:hAnsi="Calibri" w:cs="Times New Roman"/>
              </w:rPr>
            </w:pPr>
          </w:p>
        </w:tc>
      </w:tr>
      <w:tr w:rsidR="00A1039D" w:rsidTr="00A1039D">
        <w:trPr>
          <w:cantSplit/>
        </w:trPr>
        <w:tc>
          <w:tcPr>
            <w:tcW w:w="225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6257F8">
              <w:rPr>
                <w:rFonts w:ascii="Calibri" w:eastAsia="Times New Roman" w:hAnsi="Calibri" w:cs="Times New Roman"/>
                <w:color w:val="000000"/>
                <w:lang w:eastAsia="en-AU"/>
              </w:rPr>
              <w:t>Melbourne City Council</w:t>
            </w:r>
          </w:p>
        </w:tc>
        <w:tc>
          <w:tcPr>
            <w:tcW w:w="267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6257F8">
              <w:rPr>
                <w:rFonts w:ascii="Calibri" w:eastAsia="Times New Roman" w:hAnsi="Calibri" w:cs="Times New Roman"/>
                <w:color w:val="000000"/>
                <w:lang w:eastAsia="en-AU"/>
              </w:rPr>
              <w:t>Art Walks</w:t>
            </w:r>
          </w:p>
        </w:tc>
        <w:tc>
          <w:tcPr>
            <w:tcW w:w="528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6257F8">
              <w:rPr>
                <w:rFonts w:ascii="Calibri" w:eastAsia="Times New Roman" w:hAnsi="Calibri" w:cs="Times New Roman"/>
                <w:color w:val="000000"/>
                <w:lang w:eastAsia="en-AU"/>
              </w:rPr>
              <w:t>Art Walks is a free, ‘choose your own adventure’ program of Indigenous performance, music, installation &amp; visual art. Held across a weekend and navigated by map or digital app, the program increases the visibility of Indigenous artists by commissioning new works for public spaces in Melbourne’s CBD.</w:t>
            </w:r>
          </w:p>
        </w:tc>
        <w:tc>
          <w:tcPr>
            <w:tcW w:w="1554" w:type="dxa"/>
            <w:tcBorders>
              <w:top w:val="single" w:sz="4" w:space="0" w:color="auto"/>
            </w:tcBorders>
          </w:tcPr>
          <w:p w:rsidR="00A1039D" w:rsidRPr="001866A0" w:rsidRDefault="00A1039D" w:rsidP="00A1039D">
            <w:pPr>
              <w:spacing w:after="0"/>
              <w:rPr>
                <w:rFonts w:ascii="Calibri" w:hAnsi="Calibri"/>
              </w:rPr>
            </w:pPr>
            <w:r>
              <w:rPr>
                <w:rFonts w:ascii="Calibri" w:eastAsia="Times New Roman" w:hAnsi="Calibri" w:cs="Times New Roman"/>
                <w:bCs/>
                <w:lang w:eastAsia="en-AU"/>
              </w:rPr>
              <w:t>$</w:t>
            </w:r>
            <w:r w:rsidRPr="006257F8">
              <w:rPr>
                <w:rFonts w:ascii="Calibri" w:eastAsia="Times New Roman" w:hAnsi="Calibri" w:cs="Times New Roman"/>
                <w:bCs/>
                <w:lang w:eastAsia="en-AU"/>
              </w:rPr>
              <w:t>78,875</w:t>
            </w:r>
          </w:p>
        </w:tc>
        <w:tc>
          <w:tcPr>
            <w:tcW w:w="1133" w:type="dxa"/>
            <w:tcBorders>
              <w:top w:val="single" w:sz="4" w:space="0" w:color="auto"/>
            </w:tcBorders>
          </w:tcPr>
          <w:p w:rsidR="00A1039D" w:rsidRPr="001866A0" w:rsidRDefault="00A1039D" w:rsidP="00A1039D">
            <w:pPr>
              <w:spacing w:after="0"/>
              <w:rPr>
                <w:rFonts w:ascii="Calibri" w:hAnsi="Calibri"/>
              </w:rPr>
            </w:pPr>
            <w:r>
              <w:rPr>
                <w:rFonts w:ascii="Calibri" w:eastAsia="Times New Roman" w:hAnsi="Calibri" w:cs="Times New Roman"/>
                <w:bCs/>
                <w:lang w:eastAsia="en-AU"/>
              </w:rPr>
              <w:t>$</w:t>
            </w:r>
            <w:r w:rsidRPr="006257F8">
              <w:rPr>
                <w:rFonts w:ascii="Calibri" w:eastAsia="Times New Roman" w:hAnsi="Calibri" w:cs="Times New Roman"/>
                <w:bCs/>
                <w:lang w:eastAsia="en-AU"/>
              </w:rPr>
              <w:t>78,875</w:t>
            </w:r>
          </w:p>
        </w:tc>
        <w:tc>
          <w:tcPr>
            <w:tcW w:w="1052" w:type="dxa"/>
            <w:tcBorders>
              <w:top w:val="single" w:sz="4" w:space="0" w:color="auto"/>
            </w:tcBorders>
          </w:tcPr>
          <w:p w:rsidR="00A1039D" w:rsidRPr="004F7746" w:rsidRDefault="00A1039D" w:rsidP="00A1039D">
            <w:pPr>
              <w:spacing w:after="0"/>
              <w:rPr>
                <w:rFonts w:ascii="Calibri" w:eastAsia="Times New Roman" w:hAnsi="Calibri" w:cs="Times New Roman"/>
                <w:bCs/>
                <w:lang w:eastAsia="en-AU"/>
              </w:rPr>
            </w:pPr>
          </w:p>
        </w:tc>
      </w:tr>
      <w:tr w:rsidR="00A1039D" w:rsidTr="00A1039D">
        <w:trPr>
          <w:cantSplit/>
        </w:trPr>
        <w:tc>
          <w:tcPr>
            <w:tcW w:w="225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r w:rsidRPr="004F7746">
              <w:rPr>
                <w:rFonts w:ascii="Calibri" w:eastAsia="Times New Roman" w:hAnsi="Calibri" w:cs="Times New Roman"/>
                <w:color w:val="000000"/>
                <w:lang w:eastAsia="en-AU"/>
              </w:rPr>
              <w:t>Melbourne Fringe</w:t>
            </w:r>
          </w:p>
        </w:tc>
        <w:tc>
          <w:tcPr>
            <w:tcW w:w="267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r w:rsidRPr="004F7746">
              <w:rPr>
                <w:rFonts w:ascii="Calibri" w:eastAsia="Times New Roman" w:hAnsi="Calibri" w:cs="Times New Roman"/>
                <w:color w:val="000000"/>
                <w:lang w:eastAsia="en-AU"/>
              </w:rPr>
              <w:t>Melbourne Fringe Indigenous Theatre Initiative</w:t>
            </w:r>
          </w:p>
        </w:tc>
        <w:tc>
          <w:tcPr>
            <w:tcW w:w="528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In </w:t>
            </w:r>
            <w:r w:rsidRPr="004F7746">
              <w:rPr>
                <w:rFonts w:ascii="Calibri" w:eastAsia="Times New Roman" w:hAnsi="Calibri" w:cs="Times New Roman"/>
                <w:color w:val="000000"/>
                <w:lang w:eastAsia="en-AU"/>
              </w:rPr>
              <w:t xml:space="preserve">partnership with </w:t>
            </w:r>
            <w:proofErr w:type="spellStart"/>
            <w:r w:rsidRPr="004F7746">
              <w:rPr>
                <w:rFonts w:ascii="Calibri" w:eastAsia="Times New Roman" w:hAnsi="Calibri" w:cs="Times New Roman"/>
                <w:color w:val="000000"/>
                <w:lang w:eastAsia="en-AU"/>
              </w:rPr>
              <w:t>Ilbijerri</w:t>
            </w:r>
            <w:proofErr w:type="spellEnd"/>
            <w:r w:rsidRPr="004F7746">
              <w:rPr>
                <w:rFonts w:ascii="Calibri" w:eastAsia="Times New Roman" w:hAnsi="Calibri" w:cs="Times New Roman"/>
                <w:color w:val="000000"/>
                <w:lang w:eastAsia="en-AU"/>
              </w:rPr>
              <w:t xml:space="preserve"> Theatre and the </w:t>
            </w:r>
            <w:proofErr w:type="spellStart"/>
            <w:r w:rsidRPr="004F7746">
              <w:rPr>
                <w:rFonts w:ascii="Calibri" w:eastAsia="Times New Roman" w:hAnsi="Calibri" w:cs="Times New Roman"/>
                <w:color w:val="000000"/>
                <w:lang w:eastAsia="en-AU"/>
              </w:rPr>
              <w:t>Wilin</w:t>
            </w:r>
            <w:proofErr w:type="spellEnd"/>
            <w:r w:rsidRPr="004F7746">
              <w:rPr>
                <w:rFonts w:ascii="Calibri" w:eastAsia="Times New Roman" w:hAnsi="Calibri" w:cs="Times New Roman"/>
                <w:color w:val="000000"/>
                <w:lang w:eastAsia="en-AU"/>
              </w:rPr>
              <w:t xml:space="preserve"> Centre for Indigenous Art</w:t>
            </w:r>
            <w:r>
              <w:rPr>
                <w:rFonts w:ascii="Calibri" w:eastAsia="Times New Roman" w:hAnsi="Calibri" w:cs="Times New Roman"/>
                <w:color w:val="000000"/>
                <w:lang w:eastAsia="en-AU"/>
              </w:rPr>
              <w:t>s and Cultural Development—</w:t>
            </w:r>
            <w:r w:rsidRPr="004F7746">
              <w:rPr>
                <w:rFonts w:ascii="Calibri" w:eastAsia="Times New Roman" w:hAnsi="Calibri" w:cs="Times New Roman"/>
                <w:color w:val="000000"/>
                <w:lang w:eastAsia="en-AU"/>
              </w:rPr>
              <w:t>commission and present two new theatre works, by emerging Indigenous artist/producer teams, in</w:t>
            </w:r>
            <w:r>
              <w:rPr>
                <w:rFonts w:ascii="Calibri" w:eastAsia="Times New Roman" w:hAnsi="Calibri" w:cs="Times New Roman"/>
                <w:color w:val="000000"/>
                <w:lang w:eastAsia="en-AU"/>
              </w:rPr>
              <w:t xml:space="preserve"> a supported mentorship program.</w:t>
            </w:r>
          </w:p>
        </w:tc>
        <w:tc>
          <w:tcPr>
            <w:tcW w:w="1554" w:type="dxa"/>
            <w:tcBorders>
              <w:top w:val="single" w:sz="4" w:space="0" w:color="auto"/>
            </w:tcBorders>
          </w:tcPr>
          <w:p w:rsidR="00A1039D" w:rsidRPr="008E56F3" w:rsidRDefault="00A1039D" w:rsidP="00A1039D">
            <w:pPr>
              <w:spacing w:after="0"/>
              <w:rPr>
                <w:rFonts w:ascii="Calibri" w:eastAsia="Times New Roman" w:hAnsi="Calibri" w:cs="Times New Roman"/>
                <w:bCs/>
                <w:lang w:eastAsia="en-AU"/>
              </w:rPr>
            </w:pPr>
            <w:r w:rsidRPr="004F7746">
              <w:rPr>
                <w:rFonts w:ascii="Calibri" w:hAnsi="Calibri"/>
              </w:rPr>
              <w:t>$</w:t>
            </w:r>
            <w:r w:rsidRPr="004F7746">
              <w:rPr>
                <w:rFonts w:ascii="Calibri" w:eastAsia="Times New Roman" w:hAnsi="Calibri" w:cs="Times New Roman"/>
                <w:bCs/>
                <w:lang w:eastAsia="en-AU"/>
              </w:rPr>
              <w:t>38,000</w:t>
            </w:r>
          </w:p>
        </w:tc>
        <w:tc>
          <w:tcPr>
            <w:tcW w:w="1133" w:type="dxa"/>
            <w:tcBorders>
              <w:top w:val="single" w:sz="4" w:space="0" w:color="auto"/>
            </w:tcBorders>
          </w:tcPr>
          <w:p w:rsidR="00A1039D" w:rsidRPr="001E7CCF" w:rsidRDefault="00A1039D" w:rsidP="00A1039D">
            <w:pPr>
              <w:spacing w:after="0"/>
              <w:rPr>
                <w:rFonts w:ascii="Calibri" w:hAnsi="Calibri"/>
              </w:rPr>
            </w:pPr>
            <w:r w:rsidRPr="004F7746">
              <w:rPr>
                <w:rFonts w:ascii="Calibri" w:eastAsia="Times New Roman" w:hAnsi="Calibri" w:cs="Times New Roman"/>
                <w:bCs/>
                <w:lang w:eastAsia="en-AU"/>
              </w:rPr>
              <w:t>$</w:t>
            </w:r>
            <w:r w:rsidRPr="004F7746">
              <w:rPr>
                <w:rFonts w:ascii="Calibri" w:hAnsi="Calibri"/>
              </w:rPr>
              <w:t>19,000</w:t>
            </w:r>
          </w:p>
        </w:tc>
        <w:tc>
          <w:tcPr>
            <w:tcW w:w="1052" w:type="dxa"/>
            <w:tcBorders>
              <w:top w:val="single" w:sz="4" w:space="0" w:color="auto"/>
            </w:tcBorders>
          </w:tcPr>
          <w:p w:rsidR="00A1039D" w:rsidRPr="00CB6294" w:rsidRDefault="00A1039D" w:rsidP="00A1039D">
            <w:pPr>
              <w:spacing w:after="0"/>
              <w:rPr>
                <w:rFonts w:ascii="Calibri" w:hAnsi="Calibri"/>
              </w:rPr>
            </w:pPr>
            <w:r w:rsidRPr="004F7746">
              <w:rPr>
                <w:rFonts w:ascii="Calibri" w:eastAsia="Times New Roman" w:hAnsi="Calibri" w:cs="Times New Roman"/>
                <w:bCs/>
                <w:lang w:eastAsia="en-AU"/>
              </w:rPr>
              <w:t>$</w:t>
            </w:r>
            <w:r w:rsidRPr="004F7746">
              <w:rPr>
                <w:rFonts w:ascii="Calibri" w:hAnsi="Calibri"/>
              </w:rPr>
              <w:t>19,000</w:t>
            </w:r>
          </w:p>
        </w:tc>
      </w:tr>
      <w:tr w:rsidR="00371922" w:rsidTr="00167D2C">
        <w:trPr>
          <w:cantSplit/>
        </w:trPr>
        <w:tc>
          <w:tcPr>
            <w:tcW w:w="2252" w:type="dxa"/>
            <w:tcBorders>
              <w:top w:val="single" w:sz="4" w:space="0" w:color="auto"/>
            </w:tcBorders>
          </w:tcPr>
          <w:p w:rsidR="00371922" w:rsidRPr="004C3280" w:rsidRDefault="00371922" w:rsidP="00167D2C">
            <w:pPr>
              <w:spacing w:after="0"/>
              <w:rPr>
                <w:rFonts w:ascii="Calibri" w:eastAsia="Times New Roman" w:hAnsi="Calibri" w:cs="Times New Roman"/>
                <w:color w:val="000000"/>
                <w:lang w:eastAsia="en-AU"/>
              </w:rPr>
            </w:pPr>
            <w:r w:rsidRPr="003078E4">
              <w:rPr>
                <w:rFonts w:ascii="Calibri" w:eastAsia="Times New Roman" w:hAnsi="Calibri" w:cs="Times New Roman"/>
                <w:color w:val="000000"/>
                <w:lang w:eastAsia="en-AU"/>
              </w:rPr>
              <w:t xml:space="preserve">Mimi </w:t>
            </w:r>
            <w:proofErr w:type="spellStart"/>
            <w:r w:rsidRPr="003078E4">
              <w:rPr>
                <w:rFonts w:ascii="Calibri" w:eastAsia="Times New Roman" w:hAnsi="Calibri" w:cs="Times New Roman"/>
                <w:color w:val="000000"/>
                <w:lang w:eastAsia="en-AU"/>
              </w:rPr>
              <w:t>Ngurrdalingi</w:t>
            </w:r>
            <w:proofErr w:type="spellEnd"/>
            <w:r w:rsidRPr="003078E4">
              <w:rPr>
                <w:rFonts w:ascii="Calibri" w:eastAsia="Times New Roman" w:hAnsi="Calibri" w:cs="Times New Roman"/>
                <w:color w:val="000000"/>
                <w:lang w:eastAsia="en-AU"/>
              </w:rPr>
              <w:t xml:space="preserve"> Aboriginal Corporation</w:t>
            </w:r>
          </w:p>
        </w:tc>
        <w:tc>
          <w:tcPr>
            <w:tcW w:w="2672" w:type="dxa"/>
            <w:tcBorders>
              <w:top w:val="single" w:sz="4" w:space="0" w:color="auto"/>
            </w:tcBorders>
          </w:tcPr>
          <w:p w:rsidR="00371922" w:rsidRPr="004C3280" w:rsidRDefault="00371922" w:rsidP="00167D2C">
            <w:pPr>
              <w:spacing w:after="0"/>
              <w:rPr>
                <w:rFonts w:ascii="Calibri" w:eastAsia="Times New Roman" w:hAnsi="Calibri" w:cs="Times New Roman"/>
                <w:color w:val="000000"/>
                <w:lang w:eastAsia="en-AU"/>
              </w:rPr>
            </w:pPr>
            <w:r w:rsidRPr="003078E4">
              <w:rPr>
                <w:rFonts w:ascii="Calibri" w:eastAsia="Times New Roman" w:hAnsi="Calibri" w:cs="Times New Roman"/>
                <w:color w:val="000000"/>
                <w:lang w:eastAsia="en-AU"/>
              </w:rPr>
              <w:t>Mimi Invites YOU!</w:t>
            </w:r>
          </w:p>
        </w:tc>
        <w:tc>
          <w:tcPr>
            <w:tcW w:w="5282" w:type="dxa"/>
            <w:tcBorders>
              <w:top w:val="single" w:sz="4" w:space="0" w:color="auto"/>
            </w:tcBorders>
          </w:tcPr>
          <w:p w:rsidR="00371922" w:rsidRPr="004C3280" w:rsidRDefault="00371922" w:rsidP="00167D2C">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Convene </w:t>
            </w:r>
            <w:r w:rsidRPr="003078E4">
              <w:rPr>
                <w:rFonts w:ascii="Calibri" w:eastAsia="Times New Roman" w:hAnsi="Calibri" w:cs="Times New Roman"/>
                <w:color w:val="000000"/>
                <w:lang w:eastAsia="en-AU"/>
              </w:rPr>
              <w:t>8</w:t>
            </w:r>
            <w:r>
              <w:rPr>
                <w:rFonts w:ascii="Calibri" w:eastAsia="Times New Roman" w:hAnsi="Calibri" w:cs="Times New Roman"/>
                <w:color w:val="000000"/>
                <w:lang w:eastAsia="en-AU"/>
              </w:rPr>
              <w:t xml:space="preserve"> weekly</w:t>
            </w:r>
            <w:r w:rsidRPr="003078E4">
              <w:rPr>
                <w:rFonts w:ascii="Calibri" w:eastAsia="Times New Roman" w:hAnsi="Calibri" w:cs="Times New Roman"/>
                <w:color w:val="000000"/>
                <w:lang w:eastAsia="en-AU"/>
              </w:rPr>
              <w:t xml:space="preserve"> workshops</w:t>
            </w:r>
            <w:r>
              <w:rPr>
                <w:rFonts w:ascii="Calibri" w:eastAsia="Times New Roman" w:hAnsi="Calibri" w:cs="Times New Roman"/>
                <w:color w:val="000000"/>
                <w:lang w:eastAsia="en-AU"/>
              </w:rPr>
              <w:t xml:space="preserve"> from </w:t>
            </w:r>
            <w:r w:rsidRPr="003078E4">
              <w:rPr>
                <w:rFonts w:ascii="Calibri" w:eastAsia="Times New Roman" w:hAnsi="Calibri" w:cs="Times New Roman"/>
                <w:color w:val="000000"/>
                <w:lang w:eastAsia="en-AU"/>
              </w:rPr>
              <w:t>May to August 2017</w:t>
            </w:r>
            <w:r>
              <w:rPr>
                <w:rFonts w:ascii="Calibri" w:eastAsia="Times New Roman" w:hAnsi="Calibri" w:cs="Times New Roman"/>
                <w:color w:val="000000"/>
                <w:lang w:eastAsia="en-AU"/>
              </w:rPr>
              <w:t xml:space="preserve"> </w:t>
            </w:r>
            <w:r w:rsidRPr="003078E4">
              <w:rPr>
                <w:rFonts w:ascii="Calibri" w:eastAsia="Times New Roman" w:hAnsi="Calibri" w:cs="Times New Roman"/>
                <w:color w:val="000000"/>
                <w:lang w:eastAsia="en-AU"/>
              </w:rPr>
              <w:t xml:space="preserve">to encourage community to join their Indigenous artists and create art piece of Pandanus weaving, </w:t>
            </w:r>
            <w:proofErr w:type="spellStart"/>
            <w:r w:rsidRPr="003078E4">
              <w:rPr>
                <w:rFonts w:ascii="Calibri" w:eastAsia="Times New Roman" w:hAnsi="Calibri" w:cs="Times New Roman"/>
                <w:color w:val="000000"/>
                <w:lang w:eastAsia="en-AU"/>
              </w:rPr>
              <w:t>rarkk</w:t>
            </w:r>
            <w:proofErr w:type="spellEnd"/>
            <w:r w:rsidRPr="003078E4">
              <w:rPr>
                <w:rFonts w:ascii="Calibri" w:eastAsia="Times New Roman" w:hAnsi="Calibri" w:cs="Times New Roman"/>
                <w:color w:val="000000"/>
                <w:lang w:eastAsia="en-AU"/>
              </w:rPr>
              <w:t xml:space="preserve"> ochre painting, design a Didgeridoo or Glass jewellery using the colours of </w:t>
            </w:r>
            <w:proofErr w:type="spellStart"/>
            <w:r w:rsidRPr="003078E4">
              <w:rPr>
                <w:rFonts w:ascii="Calibri" w:eastAsia="Times New Roman" w:hAnsi="Calibri" w:cs="Times New Roman"/>
                <w:color w:val="000000"/>
                <w:lang w:eastAsia="en-AU"/>
              </w:rPr>
              <w:t>Wardaman</w:t>
            </w:r>
            <w:proofErr w:type="spellEnd"/>
            <w:r w:rsidRPr="003078E4">
              <w:rPr>
                <w:rFonts w:ascii="Calibri" w:eastAsia="Times New Roman" w:hAnsi="Calibri" w:cs="Times New Roman"/>
                <w:color w:val="000000"/>
                <w:lang w:eastAsia="en-AU"/>
              </w:rPr>
              <w:t>/</w:t>
            </w:r>
            <w:proofErr w:type="spellStart"/>
            <w:r w:rsidRPr="003078E4">
              <w:rPr>
                <w:rFonts w:ascii="Calibri" w:eastAsia="Times New Roman" w:hAnsi="Calibri" w:cs="Times New Roman"/>
                <w:color w:val="000000"/>
                <w:lang w:eastAsia="en-AU"/>
              </w:rPr>
              <w:t>Dagoman</w:t>
            </w:r>
            <w:proofErr w:type="spellEnd"/>
            <w:r w:rsidRPr="003078E4">
              <w:rPr>
                <w:rFonts w:ascii="Calibri" w:eastAsia="Times New Roman" w:hAnsi="Calibri" w:cs="Times New Roman"/>
                <w:color w:val="000000"/>
                <w:lang w:eastAsia="en-AU"/>
              </w:rPr>
              <w:t xml:space="preserve"> country.</w:t>
            </w:r>
          </w:p>
        </w:tc>
        <w:tc>
          <w:tcPr>
            <w:tcW w:w="1554" w:type="dxa"/>
            <w:tcBorders>
              <w:top w:val="single" w:sz="4" w:space="0" w:color="auto"/>
            </w:tcBorders>
          </w:tcPr>
          <w:p w:rsidR="00371922" w:rsidRPr="00B405C3" w:rsidRDefault="00371922" w:rsidP="00167D2C">
            <w:pPr>
              <w:spacing w:after="0"/>
              <w:rPr>
                <w:rFonts w:ascii="Calibri" w:eastAsia="Times New Roman" w:hAnsi="Calibri" w:cs="Times New Roman"/>
                <w:bCs/>
                <w:lang w:eastAsia="en-AU"/>
              </w:rPr>
            </w:pPr>
            <w:r w:rsidRPr="003078E4">
              <w:rPr>
                <w:rFonts w:ascii="Calibri" w:hAnsi="Calibri"/>
              </w:rPr>
              <w:t>$</w:t>
            </w:r>
            <w:r>
              <w:rPr>
                <w:rFonts w:ascii="Calibri" w:eastAsia="Times New Roman" w:hAnsi="Calibri" w:cs="Times New Roman"/>
                <w:bCs/>
                <w:lang w:eastAsia="en-AU"/>
              </w:rPr>
              <w:t>43,289</w:t>
            </w:r>
            <w:r w:rsidRPr="003078E4">
              <w:rPr>
                <w:rFonts w:ascii="Calibri" w:eastAsia="Times New Roman" w:hAnsi="Calibri" w:cs="Times New Roman"/>
                <w:bCs/>
                <w:lang w:eastAsia="en-AU"/>
              </w:rPr>
              <w:t xml:space="preserve"> </w:t>
            </w:r>
          </w:p>
        </w:tc>
        <w:tc>
          <w:tcPr>
            <w:tcW w:w="1133" w:type="dxa"/>
            <w:tcBorders>
              <w:top w:val="single" w:sz="4" w:space="0" w:color="auto"/>
            </w:tcBorders>
          </w:tcPr>
          <w:p w:rsidR="00371922" w:rsidRDefault="00371922" w:rsidP="00167D2C">
            <w:pPr>
              <w:spacing w:after="0"/>
              <w:rPr>
                <w:rFonts w:ascii="Calibri" w:hAnsi="Calibri"/>
              </w:rPr>
            </w:pPr>
            <w:r w:rsidRPr="003078E4">
              <w:rPr>
                <w:rFonts w:ascii="Calibri" w:eastAsia="Times New Roman" w:hAnsi="Calibri" w:cs="Times New Roman"/>
                <w:bCs/>
                <w:lang w:eastAsia="en-AU"/>
              </w:rPr>
              <w:t>$</w:t>
            </w:r>
            <w:r w:rsidRPr="003078E4">
              <w:rPr>
                <w:rFonts w:ascii="Calibri" w:hAnsi="Calibri"/>
              </w:rPr>
              <w:t>22,643</w:t>
            </w:r>
          </w:p>
        </w:tc>
        <w:tc>
          <w:tcPr>
            <w:tcW w:w="1052" w:type="dxa"/>
            <w:tcBorders>
              <w:top w:val="single" w:sz="4" w:space="0" w:color="auto"/>
            </w:tcBorders>
          </w:tcPr>
          <w:p w:rsidR="00371922" w:rsidRPr="00B405C3" w:rsidRDefault="00371922" w:rsidP="00167D2C">
            <w:pPr>
              <w:spacing w:after="0"/>
              <w:rPr>
                <w:rFonts w:ascii="Calibri" w:eastAsia="Times New Roman" w:hAnsi="Calibri" w:cs="Times New Roman"/>
                <w:b/>
                <w:bCs/>
                <w:lang w:eastAsia="en-AU"/>
              </w:rPr>
            </w:pPr>
            <w:r w:rsidRPr="003078E4">
              <w:rPr>
                <w:rFonts w:ascii="Calibri" w:eastAsia="Times New Roman" w:hAnsi="Calibri" w:cs="Times New Roman"/>
                <w:bCs/>
                <w:lang w:eastAsia="en-AU"/>
              </w:rPr>
              <w:t>$20,646</w:t>
            </w:r>
          </w:p>
        </w:tc>
      </w:tr>
      <w:tr w:rsidR="00371922" w:rsidTr="00167D2C">
        <w:trPr>
          <w:cantSplit/>
        </w:trPr>
        <w:tc>
          <w:tcPr>
            <w:tcW w:w="2252" w:type="dxa"/>
            <w:tcBorders>
              <w:top w:val="single" w:sz="4" w:space="0" w:color="auto"/>
            </w:tcBorders>
          </w:tcPr>
          <w:p w:rsidR="00371922" w:rsidRPr="0042555C" w:rsidRDefault="00371922" w:rsidP="00167D2C">
            <w:pPr>
              <w:spacing w:after="0"/>
              <w:rPr>
                <w:rFonts w:ascii="Calibri" w:eastAsia="Times New Roman" w:hAnsi="Calibri" w:cs="Times New Roman"/>
                <w:color w:val="000000"/>
                <w:lang w:eastAsia="en-AU"/>
              </w:rPr>
            </w:pPr>
            <w:proofErr w:type="spellStart"/>
            <w:r w:rsidRPr="003078E4">
              <w:rPr>
                <w:rFonts w:ascii="Calibri" w:eastAsia="Times New Roman" w:hAnsi="Calibri" w:cs="Times New Roman"/>
                <w:color w:val="000000"/>
                <w:lang w:eastAsia="en-AU"/>
              </w:rPr>
              <w:t>Mirima</w:t>
            </w:r>
            <w:proofErr w:type="spellEnd"/>
            <w:r w:rsidRPr="003078E4">
              <w:rPr>
                <w:rFonts w:ascii="Calibri" w:eastAsia="Times New Roman" w:hAnsi="Calibri" w:cs="Times New Roman"/>
                <w:color w:val="000000"/>
                <w:lang w:eastAsia="en-AU"/>
              </w:rPr>
              <w:t xml:space="preserve"> Council Aboriginal Corporation</w:t>
            </w:r>
          </w:p>
        </w:tc>
        <w:tc>
          <w:tcPr>
            <w:tcW w:w="2672" w:type="dxa"/>
            <w:tcBorders>
              <w:top w:val="single" w:sz="4" w:space="0" w:color="auto"/>
            </w:tcBorders>
          </w:tcPr>
          <w:p w:rsidR="00371922" w:rsidRPr="0042555C" w:rsidRDefault="00371922" w:rsidP="00167D2C">
            <w:pPr>
              <w:spacing w:after="0"/>
              <w:rPr>
                <w:rFonts w:ascii="Calibri" w:eastAsia="Times New Roman" w:hAnsi="Calibri" w:cs="Times New Roman"/>
                <w:color w:val="000000"/>
                <w:lang w:eastAsia="en-AU"/>
              </w:rPr>
            </w:pPr>
            <w:proofErr w:type="spellStart"/>
            <w:r w:rsidRPr="003078E4">
              <w:rPr>
                <w:rFonts w:ascii="Calibri" w:eastAsia="Times New Roman" w:hAnsi="Calibri" w:cs="Times New Roman"/>
                <w:color w:val="000000"/>
                <w:lang w:eastAsia="en-AU"/>
              </w:rPr>
              <w:t>Miriwoong</w:t>
            </w:r>
            <w:proofErr w:type="spellEnd"/>
            <w:r w:rsidRPr="003078E4">
              <w:rPr>
                <w:rFonts w:ascii="Calibri" w:eastAsia="Times New Roman" w:hAnsi="Calibri" w:cs="Times New Roman"/>
                <w:color w:val="000000"/>
                <w:lang w:eastAsia="en-AU"/>
              </w:rPr>
              <w:t xml:space="preserve"> Expressions of Arts</w:t>
            </w:r>
          </w:p>
        </w:tc>
        <w:tc>
          <w:tcPr>
            <w:tcW w:w="5282" w:type="dxa"/>
            <w:tcBorders>
              <w:top w:val="single" w:sz="4" w:space="0" w:color="auto"/>
            </w:tcBorders>
          </w:tcPr>
          <w:p w:rsidR="00371922" w:rsidRPr="0042555C" w:rsidRDefault="00371922" w:rsidP="00167D2C">
            <w:pPr>
              <w:spacing w:after="0"/>
              <w:rPr>
                <w:rFonts w:ascii="Calibri" w:hAnsi="Calibri"/>
                <w:color w:val="000000"/>
              </w:rPr>
            </w:pPr>
            <w:r w:rsidRPr="003078E4">
              <w:rPr>
                <w:rFonts w:ascii="Calibri" w:eastAsia="Times New Roman" w:hAnsi="Calibri" w:cs="Times New Roman"/>
                <w:color w:val="000000"/>
                <w:lang w:eastAsia="en-AU"/>
              </w:rPr>
              <w:t xml:space="preserve">Expressions of the Arts (MEA) project will capture and share how </w:t>
            </w:r>
            <w:proofErr w:type="spellStart"/>
            <w:r w:rsidRPr="003078E4">
              <w:rPr>
                <w:rFonts w:ascii="Calibri" w:eastAsia="Times New Roman" w:hAnsi="Calibri" w:cs="Times New Roman"/>
                <w:color w:val="000000"/>
                <w:lang w:eastAsia="en-AU"/>
              </w:rPr>
              <w:t>Miriwoong</w:t>
            </w:r>
            <w:proofErr w:type="spellEnd"/>
            <w:r w:rsidRPr="003078E4">
              <w:rPr>
                <w:rFonts w:ascii="Calibri" w:eastAsia="Times New Roman" w:hAnsi="Calibri" w:cs="Times New Roman"/>
                <w:color w:val="000000"/>
                <w:lang w:eastAsia="en-AU"/>
              </w:rPr>
              <w:t xml:space="preserve"> artists express particular art-forms in language through dynamic short films that showcase traditional and contemporary forms of </w:t>
            </w:r>
            <w:proofErr w:type="spellStart"/>
            <w:r w:rsidRPr="003078E4">
              <w:rPr>
                <w:rFonts w:ascii="Calibri" w:eastAsia="Times New Roman" w:hAnsi="Calibri" w:cs="Times New Roman"/>
                <w:color w:val="000000"/>
                <w:lang w:eastAsia="en-AU"/>
              </w:rPr>
              <w:t>Miriwoong</w:t>
            </w:r>
            <w:proofErr w:type="spellEnd"/>
            <w:r w:rsidRPr="003078E4">
              <w:rPr>
                <w:rFonts w:ascii="Calibri" w:eastAsia="Times New Roman" w:hAnsi="Calibri" w:cs="Times New Roman"/>
                <w:color w:val="000000"/>
                <w:lang w:eastAsia="en-AU"/>
              </w:rPr>
              <w:t xml:space="preserve"> visual arts, music, dance, song, storytelling and poetry.</w:t>
            </w:r>
          </w:p>
        </w:tc>
        <w:tc>
          <w:tcPr>
            <w:tcW w:w="1554" w:type="dxa"/>
            <w:tcBorders>
              <w:top w:val="single" w:sz="4" w:space="0" w:color="auto"/>
            </w:tcBorders>
          </w:tcPr>
          <w:p w:rsidR="00371922" w:rsidRPr="00B405C3" w:rsidRDefault="00371922" w:rsidP="00167D2C">
            <w:pPr>
              <w:spacing w:after="0"/>
              <w:rPr>
                <w:rFonts w:ascii="Calibri" w:eastAsia="Times New Roman" w:hAnsi="Calibri" w:cs="Times New Roman"/>
                <w:bCs/>
                <w:lang w:eastAsia="en-AU"/>
              </w:rPr>
            </w:pPr>
            <w:r w:rsidRPr="003078E4">
              <w:rPr>
                <w:rFonts w:ascii="Calibri" w:hAnsi="Calibri"/>
              </w:rPr>
              <w:t>$</w:t>
            </w:r>
            <w:r w:rsidRPr="003078E4">
              <w:rPr>
                <w:rFonts w:ascii="Calibri" w:eastAsia="Times New Roman" w:hAnsi="Calibri" w:cs="Times New Roman"/>
                <w:bCs/>
                <w:lang w:eastAsia="en-AU"/>
              </w:rPr>
              <w:t>174,980</w:t>
            </w:r>
          </w:p>
        </w:tc>
        <w:tc>
          <w:tcPr>
            <w:tcW w:w="1133" w:type="dxa"/>
            <w:tcBorders>
              <w:top w:val="single" w:sz="4" w:space="0" w:color="auto"/>
            </w:tcBorders>
          </w:tcPr>
          <w:p w:rsidR="00371922" w:rsidRPr="0042555C" w:rsidRDefault="00371922" w:rsidP="00167D2C">
            <w:pPr>
              <w:spacing w:after="0"/>
              <w:rPr>
                <w:rFonts w:ascii="Calibri" w:hAnsi="Calibri"/>
              </w:rPr>
            </w:pPr>
            <w:r>
              <w:rPr>
                <w:rFonts w:ascii="Calibri" w:eastAsia="Times New Roman" w:hAnsi="Calibri" w:cs="Times New Roman"/>
                <w:bCs/>
                <w:lang w:eastAsia="en-AU"/>
              </w:rPr>
              <w:t>$</w:t>
            </w:r>
            <w:r w:rsidRPr="003078E4">
              <w:rPr>
                <w:rFonts w:ascii="Calibri" w:hAnsi="Calibri"/>
              </w:rPr>
              <w:t>87,490</w:t>
            </w:r>
          </w:p>
        </w:tc>
        <w:tc>
          <w:tcPr>
            <w:tcW w:w="1052" w:type="dxa"/>
            <w:tcBorders>
              <w:top w:val="single" w:sz="4" w:space="0" w:color="auto"/>
            </w:tcBorders>
          </w:tcPr>
          <w:p w:rsidR="00371922" w:rsidRPr="007D1190" w:rsidRDefault="00371922" w:rsidP="00167D2C">
            <w:pPr>
              <w:spacing w:after="0"/>
              <w:rPr>
                <w:rFonts w:ascii="Calibri" w:eastAsia="Times New Roman" w:hAnsi="Calibri" w:cs="Times New Roman"/>
              </w:rPr>
            </w:pPr>
            <w:r>
              <w:rPr>
                <w:rFonts w:ascii="Calibri" w:eastAsia="Times New Roman" w:hAnsi="Calibri" w:cs="Times New Roman"/>
                <w:bCs/>
                <w:lang w:eastAsia="en-AU"/>
              </w:rPr>
              <w:t>$</w:t>
            </w:r>
            <w:r w:rsidRPr="003078E4">
              <w:rPr>
                <w:rFonts w:ascii="Calibri" w:hAnsi="Calibri"/>
              </w:rPr>
              <w:t>87,490</w:t>
            </w:r>
          </w:p>
        </w:tc>
      </w:tr>
      <w:tr w:rsidR="00A1039D" w:rsidTr="00A1039D">
        <w:trPr>
          <w:cantSplit/>
        </w:trPr>
        <w:tc>
          <w:tcPr>
            <w:tcW w:w="2252" w:type="dxa"/>
            <w:tcBorders>
              <w:top w:val="single" w:sz="4" w:space="0" w:color="auto"/>
            </w:tcBorders>
          </w:tcPr>
          <w:p w:rsidR="00A1039D" w:rsidRPr="004F7746" w:rsidRDefault="00A1039D" w:rsidP="00A1039D">
            <w:pPr>
              <w:spacing w:after="0"/>
              <w:rPr>
                <w:rFonts w:ascii="Calibri" w:eastAsia="Times New Roman" w:hAnsi="Calibri" w:cs="Times New Roman"/>
                <w:color w:val="000000"/>
                <w:lang w:eastAsia="en-AU"/>
              </w:rPr>
            </w:pPr>
            <w:proofErr w:type="spellStart"/>
            <w:r w:rsidRPr="001866A0">
              <w:rPr>
                <w:rFonts w:ascii="Calibri" w:eastAsia="Times New Roman" w:hAnsi="Calibri" w:cs="Times New Roman"/>
                <w:color w:val="000000"/>
                <w:lang w:eastAsia="en-AU"/>
              </w:rPr>
              <w:t>Moorambilla</w:t>
            </w:r>
            <w:proofErr w:type="spellEnd"/>
            <w:r w:rsidRPr="001866A0">
              <w:rPr>
                <w:rFonts w:ascii="Calibri" w:eastAsia="Times New Roman" w:hAnsi="Calibri" w:cs="Times New Roman"/>
                <w:color w:val="000000"/>
                <w:lang w:eastAsia="en-AU"/>
              </w:rPr>
              <w:t xml:space="preserve"> Voices Ltd</w:t>
            </w:r>
          </w:p>
        </w:tc>
        <w:tc>
          <w:tcPr>
            <w:tcW w:w="2672" w:type="dxa"/>
            <w:tcBorders>
              <w:top w:val="single" w:sz="4" w:space="0" w:color="auto"/>
            </w:tcBorders>
          </w:tcPr>
          <w:p w:rsidR="00A1039D" w:rsidRPr="004F7746" w:rsidRDefault="00A1039D" w:rsidP="00A1039D">
            <w:pPr>
              <w:spacing w:after="0"/>
              <w:rPr>
                <w:rFonts w:ascii="Calibri" w:eastAsia="Times New Roman" w:hAnsi="Calibri" w:cs="Times New Roman"/>
                <w:color w:val="000000"/>
                <w:lang w:eastAsia="en-AU"/>
              </w:rPr>
            </w:pPr>
            <w:proofErr w:type="spellStart"/>
            <w:r w:rsidRPr="001866A0">
              <w:rPr>
                <w:rFonts w:ascii="Calibri" w:eastAsia="Times New Roman" w:hAnsi="Calibri" w:cs="Times New Roman"/>
                <w:color w:val="000000"/>
                <w:lang w:eastAsia="en-AU"/>
              </w:rPr>
              <w:t>Moorambilla</w:t>
            </w:r>
            <w:proofErr w:type="spellEnd"/>
            <w:r w:rsidRPr="001866A0">
              <w:rPr>
                <w:rFonts w:ascii="Calibri" w:eastAsia="Times New Roman" w:hAnsi="Calibri" w:cs="Times New Roman"/>
                <w:color w:val="000000"/>
                <w:lang w:eastAsia="en-AU"/>
              </w:rPr>
              <w:t xml:space="preserve"> on tour</w:t>
            </w:r>
          </w:p>
        </w:tc>
        <w:tc>
          <w:tcPr>
            <w:tcW w:w="5282" w:type="dxa"/>
            <w:tcBorders>
              <w:top w:val="single" w:sz="4" w:space="0" w:color="auto"/>
            </w:tcBorders>
          </w:tcPr>
          <w:p w:rsidR="00A1039D" w:rsidRDefault="00A1039D" w:rsidP="00A1039D">
            <w:pPr>
              <w:spacing w:after="0"/>
              <w:rPr>
                <w:rFonts w:ascii="Calibri" w:eastAsia="Times New Roman" w:hAnsi="Calibri" w:cs="Times New Roman"/>
                <w:color w:val="000000"/>
                <w:lang w:eastAsia="en-AU"/>
              </w:rPr>
            </w:pPr>
            <w:r w:rsidRPr="001866A0">
              <w:rPr>
                <w:rFonts w:ascii="Calibri" w:eastAsia="Times New Roman" w:hAnsi="Calibri" w:cs="Times New Roman"/>
                <w:color w:val="000000"/>
                <w:lang w:eastAsia="en-AU"/>
              </w:rPr>
              <w:t xml:space="preserve">This project will enable </w:t>
            </w:r>
            <w:proofErr w:type="spellStart"/>
            <w:r w:rsidRPr="001866A0">
              <w:rPr>
                <w:rFonts w:ascii="Calibri" w:eastAsia="Times New Roman" w:hAnsi="Calibri" w:cs="Times New Roman"/>
                <w:color w:val="000000"/>
                <w:lang w:eastAsia="en-AU"/>
              </w:rPr>
              <w:t>Moorambilla</w:t>
            </w:r>
            <w:proofErr w:type="spellEnd"/>
            <w:r w:rsidRPr="001866A0">
              <w:rPr>
                <w:rFonts w:ascii="Calibri" w:eastAsia="Times New Roman" w:hAnsi="Calibri" w:cs="Times New Roman"/>
                <w:color w:val="000000"/>
                <w:lang w:eastAsia="en-AU"/>
              </w:rPr>
              <w:t xml:space="preserve"> Voices to expand its ensembles in numbers, size and scale of performances through profile performance </w:t>
            </w:r>
            <w:proofErr w:type="spellStart"/>
            <w:r w:rsidRPr="001866A0">
              <w:rPr>
                <w:rFonts w:ascii="Calibri" w:eastAsia="Times New Roman" w:hAnsi="Calibri" w:cs="Times New Roman"/>
                <w:color w:val="000000"/>
                <w:lang w:eastAsia="en-AU"/>
              </w:rPr>
              <w:t>opportuities</w:t>
            </w:r>
            <w:proofErr w:type="spellEnd"/>
            <w:r>
              <w:rPr>
                <w:rFonts w:ascii="Calibri" w:eastAsia="Times New Roman" w:hAnsi="Calibri" w:cs="Times New Roman"/>
                <w:color w:val="000000"/>
                <w:lang w:eastAsia="en-AU"/>
              </w:rPr>
              <w:t xml:space="preserve"> </w:t>
            </w:r>
            <w:r w:rsidRPr="001866A0">
              <w:rPr>
                <w:rFonts w:ascii="Calibri" w:eastAsia="Times New Roman" w:hAnsi="Calibri" w:cs="Times New Roman"/>
                <w:color w:val="000000"/>
                <w:lang w:eastAsia="en-AU"/>
              </w:rPr>
              <w:t>in and outside of their local region to further showcase the nationally celebrated ensemble.</w:t>
            </w:r>
          </w:p>
        </w:tc>
        <w:tc>
          <w:tcPr>
            <w:tcW w:w="1554" w:type="dxa"/>
            <w:tcBorders>
              <w:top w:val="single" w:sz="4" w:space="0" w:color="auto"/>
            </w:tcBorders>
          </w:tcPr>
          <w:p w:rsidR="00A1039D" w:rsidRPr="004F7746" w:rsidRDefault="00A1039D" w:rsidP="00ED2B61">
            <w:pPr>
              <w:spacing w:after="0"/>
              <w:rPr>
                <w:rFonts w:ascii="Calibri" w:hAnsi="Calibri"/>
              </w:rPr>
            </w:pPr>
            <w:r w:rsidRPr="001866A0">
              <w:rPr>
                <w:rFonts w:ascii="Calibri" w:hAnsi="Calibri"/>
              </w:rPr>
              <w:t>$100,000</w:t>
            </w:r>
          </w:p>
        </w:tc>
        <w:tc>
          <w:tcPr>
            <w:tcW w:w="1133" w:type="dxa"/>
            <w:tcBorders>
              <w:top w:val="single" w:sz="4" w:space="0" w:color="auto"/>
            </w:tcBorders>
          </w:tcPr>
          <w:p w:rsidR="00A1039D" w:rsidRPr="004F7746" w:rsidRDefault="00A1039D" w:rsidP="00ED2B61">
            <w:pPr>
              <w:spacing w:after="0"/>
              <w:rPr>
                <w:rFonts w:ascii="Calibri" w:eastAsia="Times New Roman" w:hAnsi="Calibri" w:cs="Times New Roman"/>
                <w:bCs/>
                <w:lang w:eastAsia="en-AU"/>
              </w:rPr>
            </w:pPr>
            <w:r w:rsidRPr="001866A0">
              <w:rPr>
                <w:rFonts w:ascii="Calibri" w:hAnsi="Calibri"/>
              </w:rPr>
              <w:t>$100,000</w:t>
            </w:r>
          </w:p>
        </w:tc>
        <w:tc>
          <w:tcPr>
            <w:tcW w:w="1052" w:type="dxa"/>
            <w:tcBorders>
              <w:top w:val="single" w:sz="4" w:space="0" w:color="auto"/>
            </w:tcBorders>
          </w:tcPr>
          <w:p w:rsidR="00A1039D" w:rsidRPr="004F7746" w:rsidRDefault="00A1039D" w:rsidP="00A1039D">
            <w:pPr>
              <w:spacing w:after="0"/>
              <w:rPr>
                <w:rFonts w:ascii="Calibri" w:eastAsia="Times New Roman" w:hAnsi="Calibri" w:cs="Times New Roman"/>
                <w:bCs/>
                <w:lang w:eastAsia="en-AU"/>
              </w:rPr>
            </w:pPr>
          </w:p>
        </w:tc>
      </w:tr>
      <w:tr w:rsidR="00A1039D" w:rsidTr="00A1039D">
        <w:trPr>
          <w:cantSplit/>
        </w:trPr>
        <w:tc>
          <w:tcPr>
            <w:tcW w:w="225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1866A0">
              <w:rPr>
                <w:rFonts w:ascii="Calibri" w:eastAsia="Times New Roman" w:hAnsi="Calibri" w:cs="Times New Roman"/>
                <w:color w:val="000000"/>
                <w:lang w:eastAsia="en-AU"/>
              </w:rPr>
              <w:t>Museum of Brisbane Pty Ltd</w:t>
            </w:r>
          </w:p>
        </w:tc>
        <w:tc>
          <w:tcPr>
            <w:tcW w:w="267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1866A0">
              <w:rPr>
                <w:rFonts w:ascii="Calibri" w:eastAsia="Times New Roman" w:hAnsi="Calibri" w:cs="Times New Roman"/>
                <w:color w:val="000000"/>
                <w:lang w:eastAsia="en-AU"/>
              </w:rPr>
              <w:t>Indigenous Culture Learning Program</w:t>
            </w:r>
          </w:p>
        </w:tc>
        <w:tc>
          <w:tcPr>
            <w:tcW w:w="528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T</w:t>
            </w:r>
            <w:r w:rsidRPr="001866A0">
              <w:rPr>
                <w:rFonts w:ascii="Calibri" w:eastAsia="Times New Roman" w:hAnsi="Calibri" w:cs="Times New Roman"/>
                <w:color w:val="000000"/>
                <w:lang w:eastAsia="en-AU"/>
              </w:rPr>
              <w:t xml:space="preserve">he Museum of Brisbane </w:t>
            </w:r>
            <w:r>
              <w:rPr>
                <w:rFonts w:ascii="Calibri" w:eastAsia="Times New Roman" w:hAnsi="Calibri" w:cs="Times New Roman"/>
                <w:color w:val="000000"/>
                <w:lang w:eastAsia="en-AU"/>
              </w:rPr>
              <w:t xml:space="preserve">will </w:t>
            </w:r>
            <w:r w:rsidRPr="001866A0">
              <w:rPr>
                <w:rFonts w:ascii="Calibri" w:eastAsia="Times New Roman" w:hAnsi="Calibri" w:cs="Times New Roman"/>
                <w:color w:val="000000"/>
                <w:lang w:eastAsia="en-AU"/>
              </w:rPr>
              <w:t xml:space="preserve">collaborate with local Aboriginal dance troupe </w:t>
            </w:r>
            <w:proofErr w:type="spellStart"/>
            <w:r w:rsidRPr="001866A0">
              <w:rPr>
                <w:rFonts w:ascii="Calibri" w:eastAsia="Times New Roman" w:hAnsi="Calibri" w:cs="Times New Roman"/>
                <w:color w:val="000000"/>
                <w:lang w:eastAsia="en-AU"/>
              </w:rPr>
              <w:t>Nunukul</w:t>
            </w:r>
            <w:proofErr w:type="spellEnd"/>
            <w:r w:rsidRPr="001866A0">
              <w:rPr>
                <w:rFonts w:ascii="Calibri" w:eastAsia="Times New Roman" w:hAnsi="Calibri" w:cs="Times New Roman"/>
                <w:color w:val="000000"/>
                <w:lang w:eastAsia="en-AU"/>
              </w:rPr>
              <w:t xml:space="preserve"> </w:t>
            </w:r>
            <w:proofErr w:type="spellStart"/>
            <w:r w:rsidRPr="001866A0">
              <w:rPr>
                <w:rFonts w:ascii="Calibri" w:eastAsia="Times New Roman" w:hAnsi="Calibri" w:cs="Times New Roman"/>
                <w:color w:val="000000"/>
                <w:lang w:eastAsia="en-AU"/>
              </w:rPr>
              <w:t>Yuggera</w:t>
            </w:r>
            <w:proofErr w:type="spellEnd"/>
            <w:r w:rsidRPr="001866A0">
              <w:rPr>
                <w:rFonts w:ascii="Calibri" w:eastAsia="Times New Roman" w:hAnsi="Calibri" w:cs="Times New Roman"/>
                <w:color w:val="000000"/>
                <w:lang w:eastAsia="en-AU"/>
              </w:rPr>
              <w:t xml:space="preserve"> throughout 2017/18 to host a series of workshops for school students and teachers</w:t>
            </w:r>
            <w:r>
              <w:rPr>
                <w:rFonts w:ascii="Calibri" w:eastAsia="Times New Roman" w:hAnsi="Calibri" w:cs="Times New Roman"/>
                <w:color w:val="000000"/>
                <w:lang w:eastAsia="en-AU"/>
              </w:rPr>
              <w:t xml:space="preserve"> </w:t>
            </w:r>
            <w:r w:rsidRPr="001866A0">
              <w:rPr>
                <w:rFonts w:ascii="Calibri" w:eastAsia="Times New Roman" w:hAnsi="Calibri" w:cs="Times New Roman"/>
                <w:color w:val="000000"/>
                <w:lang w:eastAsia="en-AU"/>
              </w:rPr>
              <w:t>from Years 1-12 from the Greater Brisbane region. Focusing on dance, music and storytelling, the workshops will encourage ongoing sharing of Indigenous culture between generations.</w:t>
            </w:r>
          </w:p>
        </w:tc>
        <w:tc>
          <w:tcPr>
            <w:tcW w:w="1554" w:type="dxa"/>
            <w:tcBorders>
              <w:top w:val="single" w:sz="4" w:space="0" w:color="auto"/>
            </w:tcBorders>
          </w:tcPr>
          <w:p w:rsidR="00A1039D" w:rsidRPr="008E56F3" w:rsidRDefault="00A1039D" w:rsidP="00A1039D">
            <w:pPr>
              <w:spacing w:after="0"/>
              <w:rPr>
                <w:rFonts w:ascii="Calibri" w:eastAsia="Times New Roman" w:hAnsi="Calibri" w:cs="Times New Roman"/>
                <w:bCs/>
                <w:lang w:eastAsia="en-AU"/>
              </w:rPr>
            </w:pPr>
            <w:r w:rsidRPr="001866A0">
              <w:rPr>
                <w:rFonts w:ascii="Calibri" w:hAnsi="Calibri"/>
              </w:rPr>
              <w:t>$</w:t>
            </w:r>
            <w:r w:rsidRPr="001866A0">
              <w:rPr>
                <w:rFonts w:ascii="Calibri" w:eastAsia="Times New Roman" w:hAnsi="Calibri" w:cs="Times New Roman"/>
                <w:bCs/>
                <w:lang w:eastAsia="en-AU"/>
              </w:rPr>
              <w:t>77,550</w:t>
            </w:r>
            <w:r>
              <w:rPr>
                <w:rFonts w:ascii="Calibri" w:hAnsi="Calibri"/>
              </w:rPr>
              <w:t xml:space="preserve"> </w:t>
            </w:r>
          </w:p>
        </w:tc>
        <w:tc>
          <w:tcPr>
            <w:tcW w:w="1133" w:type="dxa"/>
            <w:tcBorders>
              <w:top w:val="single" w:sz="4" w:space="0" w:color="auto"/>
            </w:tcBorders>
          </w:tcPr>
          <w:p w:rsidR="00A1039D" w:rsidRPr="001866A0" w:rsidRDefault="00A1039D" w:rsidP="00A1039D">
            <w:pPr>
              <w:spacing w:after="0"/>
              <w:rPr>
                <w:rFonts w:ascii="Calibri" w:hAnsi="Calibri"/>
              </w:rPr>
            </w:pPr>
            <w:r w:rsidRPr="001866A0">
              <w:rPr>
                <w:rFonts w:ascii="Calibri" w:eastAsia="Times New Roman" w:hAnsi="Calibri" w:cs="Times New Roman"/>
                <w:bCs/>
                <w:lang w:eastAsia="en-AU"/>
              </w:rPr>
              <w:t>$</w:t>
            </w:r>
            <w:r>
              <w:rPr>
                <w:rFonts w:ascii="Calibri" w:hAnsi="Calibri"/>
              </w:rPr>
              <w:t>44,150</w:t>
            </w:r>
          </w:p>
        </w:tc>
        <w:tc>
          <w:tcPr>
            <w:tcW w:w="1052" w:type="dxa"/>
            <w:tcBorders>
              <w:top w:val="single" w:sz="4" w:space="0" w:color="auto"/>
            </w:tcBorders>
          </w:tcPr>
          <w:p w:rsidR="00A1039D" w:rsidRPr="004F7746" w:rsidRDefault="00A1039D" w:rsidP="00A1039D">
            <w:pPr>
              <w:spacing w:after="0"/>
              <w:rPr>
                <w:rFonts w:ascii="Calibri" w:eastAsia="Times New Roman" w:hAnsi="Calibri" w:cs="Times New Roman"/>
                <w:bCs/>
                <w:lang w:eastAsia="en-AU"/>
              </w:rPr>
            </w:pPr>
            <w:r>
              <w:rPr>
                <w:rFonts w:ascii="Calibri" w:eastAsia="Times New Roman" w:hAnsi="Calibri" w:cs="Times New Roman"/>
                <w:bCs/>
                <w:lang w:eastAsia="en-AU"/>
              </w:rPr>
              <w:t>$33,400</w:t>
            </w:r>
          </w:p>
        </w:tc>
      </w:tr>
      <w:tr w:rsidR="00A1039D" w:rsidTr="00A1039D">
        <w:trPr>
          <w:cantSplit/>
        </w:trPr>
        <w:tc>
          <w:tcPr>
            <w:tcW w:w="225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r w:rsidRPr="00240A6A">
              <w:rPr>
                <w:rFonts w:ascii="Calibri" w:eastAsia="Times New Roman" w:hAnsi="Calibri" w:cs="Times New Roman"/>
                <w:color w:val="000000"/>
                <w:lang w:eastAsia="en-AU"/>
              </w:rPr>
              <w:t>NAISDA LTD</w:t>
            </w:r>
          </w:p>
        </w:tc>
        <w:tc>
          <w:tcPr>
            <w:tcW w:w="267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r w:rsidRPr="00240A6A">
              <w:rPr>
                <w:rFonts w:ascii="Calibri" w:eastAsia="Times New Roman" w:hAnsi="Calibri" w:cs="Times New Roman"/>
                <w:color w:val="000000"/>
                <w:lang w:eastAsia="en-AU"/>
              </w:rPr>
              <w:t>Speaking Countries as part of Circle Of Cultures</w:t>
            </w:r>
          </w:p>
        </w:tc>
        <w:tc>
          <w:tcPr>
            <w:tcW w:w="5282" w:type="dxa"/>
            <w:tcBorders>
              <w:top w:val="single" w:sz="4" w:space="0" w:color="auto"/>
            </w:tcBorders>
          </w:tcPr>
          <w:p w:rsidR="00A1039D" w:rsidRPr="001E7CCF" w:rsidRDefault="00A1039D" w:rsidP="00A1039D">
            <w:pPr>
              <w:spacing w:after="0"/>
              <w:rPr>
                <w:rFonts w:ascii="Calibri" w:eastAsia="Times New Roman" w:hAnsi="Calibri" w:cs="Times New Roman"/>
                <w:color w:val="000000"/>
                <w:lang w:eastAsia="en-AU"/>
              </w:rPr>
            </w:pPr>
            <w:r w:rsidRPr="00240A6A">
              <w:rPr>
                <w:rFonts w:ascii="Calibri" w:eastAsia="Times New Roman" w:hAnsi="Calibri" w:cs="Times New Roman"/>
                <w:color w:val="000000"/>
                <w:lang w:eastAsia="en-AU"/>
              </w:rPr>
              <w:t>NAISDA Dance College will celebrate 40 years in 2016, this project aims to celebrate this milestone by a series of events that encapsulate NAISDA and contemporary Indigenous dance in Australia.</w:t>
            </w:r>
          </w:p>
        </w:tc>
        <w:tc>
          <w:tcPr>
            <w:tcW w:w="1554" w:type="dxa"/>
            <w:tcBorders>
              <w:top w:val="single" w:sz="4" w:space="0" w:color="auto"/>
            </w:tcBorders>
          </w:tcPr>
          <w:p w:rsidR="00A1039D" w:rsidRPr="001E7CCF" w:rsidRDefault="00A1039D" w:rsidP="00A1039D">
            <w:pPr>
              <w:spacing w:after="0"/>
              <w:rPr>
                <w:rFonts w:ascii="Calibri" w:hAnsi="Calibri"/>
              </w:rPr>
            </w:pPr>
            <w:r w:rsidRPr="00240A6A">
              <w:rPr>
                <w:rFonts w:ascii="Calibri" w:hAnsi="Calibri"/>
              </w:rPr>
              <w:t>$99,775</w:t>
            </w:r>
          </w:p>
        </w:tc>
        <w:tc>
          <w:tcPr>
            <w:tcW w:w="1133" w:type="dxa"/>
            <w:tcBorders>
              <w:top w:val="single" w:sz="4" w:space="0" w:color="auto"/>
            </w:tcBorders>
          </w:tcPr>
          <w:p w:rsidR="00A1039D" w:rsidRPr="001E7CCF" w:rsidRDefault="00A1039D" w:rsidP="00A1039D">
            <w:pPr>
              <w:spacing w:after="0"/>
              <w:rPr>
                <w:rFonts w:ascii="Calibri" w:hAnsi="Calibri"/>
              </w:rPr>
            </w:pPr>
            <w:r w:rsidRPr="00240A6A">
              <w:rPr>
                <w:rFonts w:ascii="Calibri" w:hAnsi="Calibri"/>
              </w:rPr>
              <w:t>$99,775</w:t>
            </w:r>
          </w:p>
        </w:tc>
        <w:tc>
          <w:tcPr>
            <w:tcW w:w="1052" w:type="dxa"/>
            <w:tcBorders>
              <w:top w:val="single" w:sz="4" w:space="0" w:color="auto"/>
            </w:tcBorders>
          </w:tcPr>
          <w:p w:rsidR="00A1039D" w:rsidRPr="00CB6294" w:rsidRDefault="00A1039D" w:rsidP="00A1039D">
            <w:pPr>
              <w:spacing w:after="0"/>
              <w:rPr>
                <w:rFonts w:ascii="Calibri" w:hAnsi="Calibri"/>
              </w:rPr>
            </w:pPr>
          </w:p>
        </w:tc>
      </w:tr>
      <w:tr w:rsidR="00371922" w:rsidTr="00167D2C">
        <w:trPr>
          <w:cantSplit/>
        </w:trPr>
        <w:tc>
          <w:tcPr>
            <w:tcW w:w="2252" w:type="dxa"/>
            <w:tcBorders>
              <w:top w:val="single" w:sz="4" w:space="0" w:color="auto"/>
            </w:tcBorders>
          </w:tcPr>
          <w:p w:rsidR="00371922" w:rsidRPr="0042555C" w:rsidRDefault="00371922" w:rsidP="00167D2C">
            <w:pPr>
              <w:spacing w:after="0"/>
              <w:rPr>
                <w:rFonts w:ascii="Calibri" w:eastAsia="Times New Roman" w:hAnsi="Calibri" w:cs="Times New Roman"/>
                <w:color w:val="000000"/>
                <w:lang w:eastAsia="en-AU"/>
              </w:rPr>
            </w:pPr>
            <w:proofErr w:type="spellStart"/>
            <w:r w:rsidRPr="00240A6A">
              <w:rPr>
                <w:rFonts w:ascii="Calibri" w:eastAsia="Times New Roman" w:hAnsi="Calibri" w:cs="Times New Roman"/>
                <w:color w:val="000000"/>
                <w:lang w:eastAsia="en-AU"/>
              </w:rPr>
              <w:t>Nyamba</w:t>
            </w:r>
            <w:proofErr w:type="spellEnd"/>
            <w:r w:rsidRPr="00240A6A">
              <w:rPr>
                <w:rFonts w:ascii="Calibri" w:eastAsia="Times New Roman" w:hAnsi="Calibri" w:cs="Times New Roman"/>
                <w:color w:val="000000"/>
                <w:lang w:eastAsia="en-AU"/>
              </w:rPr>
              <w:t xml:space="preserve"> Buru Yawuru Limited</w:t>
            </w:r>
          </w:p>
        </w:tc>
        <w:tc>
          <w:tcPr>
            <w:tcW w:w="2672" w:type="dxa"/>
            <w:tcBorders>
              <w:top w:val="single" w:sz="4" w:space="0" w:color="auto"/>
            </w:tcBorders>
          </w:tcPr>
          <w:p w:rsidR="00371922" w:rsidRPr="0042555C" w:rsidRDefault="00371922" w:rsidP="00167D2C">
            <w:pPr>
              <w:spacing w:after="0"/>
              <w:rPr>
                <w:rFonts w:ascii="Calibri" w:eastAsia="Times New Roman" w:hAnsi="Calibri" w:cs="Times New Roman"/>
                <w:color w:val="000000"/>
                <w:lang w:eastAsia="en-AU"/>
              </w:rPr>
            </w:pPr>
            <w:r w:rsidRPr="00240A6A">
              <w:rPr>
                <w:rFonts w:ascii="Calibri" w:eastAsia="Times New Roman" w:hAnsi="Calibri" w:cs="Times New Roman"/>
                <w:color w:val="000000"/>
                <w:lang w:eastAsia="en-AU"/>
              </w:rPr>
              <w:t>NURLU</w:t>
            </w:r>
          </w:p>
        </w:tc>
        <w:tc>
          <w:tcPr>
            <w:tcW w:w="5282" w:type="dxa"/>
            <w:tcBorders>
              <w:top w:val="single" w:sz="4" w:space="0" w:color="auto"/>
            </w:tcBorders>
          </w:tcPr>
          <w:p w:rsidR="00371922" w:rsidRPr="0042555C" w:rsidRDefault="00371922" w:rsidP="00167D2C">
            <w:pPr>
              <w:spacing w:after="0"/>
              <w:rPr>
                <w:rFonts w:ascii="Calibri" w:hAnsi="Calibri"/>
                <w:color w:val="000000"/>
              </w:rPr>
            </w:pPr>
            <w:proofErr w:type="spellStart"/>
            <w:r w:rsidRPr="00240A6A">
              <w:rPr>
                <w:rFonts w:ascii="Calibri" w:eastAsia="Times New Roman" w:hAnsi="Calibri" w:cs="Times New Roman"/>
                <w:color w:val="000000"/>
                <w:lang w:eastAsia="en-AU"/>
              </w:rPr>
              <w:t>Nurlu</w:t>
            </w:r>
            <w:proofErr w:type="spellEnd"/>
            <w:r w:rsidRPr="00240A6A">
              <w:rPr>
                <w:rFonts w:ascii="Calibri" w:eastAsia="Times New Roman" w:hAnsi="Calibri" w:cs="Times New Roman"/>
                <w:color w:val="000000"/>
                <w:lang w:eastAsia="en-AU"/>
              </w:rPr>
              <w:t xml:space="preserve"> is a celebration of </w:t>
            </w:r>
            <w:proofErr w:type="spellStart"/>
            <w:r w:rsidRPr="00240A6A">
              <w:rPr>
                <w:rFonts w:ascii="Calibri" w:eastAsia="Times New Roman" w:hAnsi="Calibri" w:cs="Times New Roman"/>
                <w:color w:val="000000"/>
                <w:lang w:eastAsia="en-AU"/>
              </w:rPr>
              <w:t>Bugarrigarra</w:t>
            </w:r>
            <w:proofErr w:type="spellEnd"/>
            <w:r w:rsidRPr="00240A6A">
              <w:rPr>
                <w:rFonts w:ascii="Calibri" w:eastAsia="Times New Roman" w:hAnsi="Calibri" w:cs="Times New Roman"/>
                <w:color w:val="000000"/>
                <w:lang w:eastAsia="en-AU"/>
              </w:rPr>
              <w:t xml:space="preserve"> (Dreaming) the </w:t>
            </w:r>
            <w:proofErr w:type="spellStart"/>
            <w:r w:rsidRPr="00240A6A">
              <w:rPr>
                <w:rFonts w:ascii="Calibri" w:eastAsia="Times New Roman" w:hAnsi="Calibri" w:cs="Times New Roman"/>
                <w:color w:val="000000"/>
                <w:lang w:eastAsia="en-AU"/>
              </w:rPr>
              <w:t>songlines</w:t>
            </w:r>
            <w:proofErr w:type="spellEnd"/>
            <w:r w:rsidRPr="00240A6A">
              <w:rPr>
                <w:rFonts w:ascii="Calibri" w:eastAsia="Times New Roman" w:hAnsi="Calibri" w:cs="Times New Roman"/>
                <w:color w:val="000000"/>
                <w:lang w:eastAsia="en-AU"/>
              </w:rPr>
              <w:t xml:space="preserve"> that travel across the land and sea, and promotes Yawuru language, traditional dan</w:t>
            </w:r>
            <w:r>
              <w:rPr>
                <w:rFonts w:ascii="Calibri" w:eastAsia="Times New Roman" w:hAnsi="Calibri" w:cs="Times New Roman"/>
                <w:color w:val="000000"/>
                <w:lang w:eastAsia="en-AU"/>
              </w:rPr>
              <w:t xml:space="preserve">cing, stories and ceremonies. It </w:t>
            </w:r>
            <w:r w:rsidRPr="00240A6A">
              <w:rPr>
                <w:rFonts w:ascii="Calibri" w:eastAsia="Times New Roman" w:hAnsi="Calibri" w:cs="Times New Roman"/>
                <w:color w:val="000000"/>
                <w:lang w:eastAsia="en-AU"/>
              </w:rPr>
              <w:t xml:space="preserve">will develop performances with neighbouring groups, nurturing young people working with elders to increase knowledge of culture and </w:t>
            </w:r>
            <w:proofErr w:type="spellStart"/>
            <w:r w:rsidRPr="00240A6A">
              <w:rPr>
                <w:rFonts w:ascii="Calibri" w:eastAsia="Times New Roman" w:hAnsi="Calibri" w:cs="Times New Roman"/>
                <w:color w:val="000000"/>
                <w:lang w:eastAsia="en-AU"/>
              </w:rPr>
              <w:t>songlines</w:t>
            </w:r>
            <w:proofErr w:type="spellEnd"/>
            <w:r w:rsidRPr="00240A6A">
              <w:rPr>
                <w:rFonts w:ascii="Calibri" w:eastAsia="Times New Roman" w:hAnsi="Calibri" w:cs="Times New Roman"/>
                <w:color w:val="000000"/>
                <w:lang w:eastAsia="en-AU"/>
              </w:rPr>
              <w:t xml:space="preserve"> and keep Yawuru tradition alive.</w:t>
            </w:r>
          </w:p>
        </w:tc>
        <w:tc>
          <w:tcPr>
            <w:tcW w:w="1554" w:type="dxa"/>
            <w:tcBorders>
              <w:top w:val="single" w:sz="4" w:space="0" w:color="auto"/>
            </w:tcBorders>
          </w:tcPr>
          <w:p w:rsidR="00371922" w:rsidRPr="00B405C3" w:rsidRDefault="00371922" w:rsidP="00167D2C">
            <w:pPr>
              <w:spacing w:after="0"/>
              <w:rPr>
                <w:rFonts w:ascii="Calibri" w:eastAsia="Times New Roman" w:hAnsi="Calibri" w:cs="Times New Roman"/>
                <w:bCs/>
                <w:lang w:eastAsia="en-AU"/>
              </w:rPr>
            </w:pPr>
            <w:r w:rsidRPr="00240A6A">
              <w:rPr>
                <w:rFonts w:ascii="Calibri" w:hAnsi="Calibri"/>
              </w:rPr>
              <w:t>$</w:t>
            </w:r>
            <w:r>
              <w:rPr>
                <w:rFonts w:ascii="Calibri" w:eastAsia="Times New Roman" w:hAnsi="Calibri" w:cs="Times New Roman"/>
                <w:bCs/>
                <w:lang w:eastAsia="en-AU"/>
              </w:rPr>
              <w:t>186</w:t>
            </w:r>
            <w:r w:rsidRPr="00240A6A">
              <w:rPr>
                <w:rFonts w:ascii="Calibri" w:eastAsia="Times New Roman" w:hAnsi="Calibri" w:cs="Times New Roman"/>
                <w:bCs/>
                <w:lang w:eastAsia="en-AU"/>
              </w:rPr>
              <w:t>,800</w:t>
            </w:r>
            <w:r>
              <w:rPr>
                <w:rFonts w:ascii="Calibri" w:hAnsi="Calibri"/>
              </w:rPr>
              <w:t xml:space="preserve"> </w:t>
            </w:r>
          </w:p>
        </w:tc>
        <w:tc>
          <w:tcPr>
            <w:tcW w:w="1133" w:type="dxa"/>
            <w:tcBorders>
              <w:top w:val="single" w:sz="4" w:space="0" w:color="auto"/>
            </w:tcBorders>
          </w:tcPr>
          <w:p w:rsidR="00371922" w:rsidRPr="0042555C" w:rsidRDefault="00371922" w:rsidP="00167D2C">
            <w:pPr>
              <w:spacing w:after="0"/>
              <w:rPr>
                <w:rFonts w:ascii="Calibri" w:hAnsi="Calibri"/>
              </w:rPr>
            </w:pPr>
            <w:r w:rsidRPr="00240A6A">
              <w:rPr>
                <w:rFonts w:ascii="Calibri" w:eastAsia="Times New Roman" w:hAnsi="Calibri" w:cs="Times New Roman"/>
                <w:bCs/>
                <w:lang w:eastAsia="en-AU"/>
              </w:rPr>
              <w:t>$</w:t>
            </w:r>
            <w:r w:rsidRPr="00240A6A">
              <w:rPr>
                <w:rFonts w:ascii="Calibri" w:hAnsi="Calibri"/>
              </w:rPr>
              <w:t>99,300</w:t>
            </w:r>
          </w:p>
        </w:tc>
        <w:tc>
          <w:tcPr>
            <w:tcW w:w="1052" w:type="dxa"/>
            <w:tcBorders>
              <w:top w:val="single" w:sz="4" w:space="0" w:color="auto"/>
            </w:tcBorders>
          </w:tcPr>
          <w:p w:rsidR="00371922" w:rsidRPr="007D1190" w:rsidRDefault="00371922" w:rsidP="00167D2C">
            <w:pPr>
              <w:spacing w:after="0"/>
              <w:rPr>
                <w:rFonts w:ascii="Calibri" w:eastAsia="Times New Roman" w:hAnsi="Calibri" w:cs="Times New Roman"/>
              </w:rPr>
            </w:pPr>
            <w:r>
              <w:rPr>
                <w:rFonts w:ascii="Calibri" w:eastAsia="Times New Roman" w:hAnsi="Calibri" w:cs="Times New Roman"/>
                <w:bCs/>
                <w:lang w:eastAsia="en-AU"/>
              </w:rPr>
              <w:t>$87,500</w:t>
            </w:r>
          </w:p>
        </w:tc>
      </w:tr>
      <w:tr w:rsidR="00A1039D" w:rsidTr="00A1039D">
        <w:trPr>
          <w:cantSplit/>
        </w:trPr>
        <w:tc>
          <w:tcPr>
            <w:tcW w:w="2252" w:type="dxa"/>
            <w:tcBorders>
              <w:top w:val="single" w:sz="4" w:space="0" w:color="auto"/>
            </w:tcBorders>
          </w:tcPr>
          <w:p w:rsidR="00A1039D" w:rsidRPr="00D321D1" w:rsidRDefault="00A1039D" w:rsidP="00A1039D">
            <w:pPr>
              <w:spacing w:after="0"/>
              <w:rPr>
                <w:rFonts w:ascii="Calibri" w:eastAsia="Times New Roman" w:hAnsi="Calibri" w:cs="Times New Roman"/>
                <w:color w:val="000000"/>
                <w:lang w:eastAsia="en-AU"/>
              </w:rPr>
            </w:pPr>
            <w:proofErr w:type="spellStart"/>
            <w:r w:rsidRPr="00240A6A">
              <w:rPr>
                <w:rFonts w:ascii="Calibri" w:eastAsia="Times New Roman" w:hAnsi="Calibri" w:cs="Times New Roman"/>
                <w:color w:val="000000"/>
                <w:lang w:eastAsia="en-AU"/>
              </w:rPr>
              <w:t>Olkola</w:t>
            </w:r>
            <w:proofErr w:type="spellEnd"/>
            <w:r w:rsidRPr="00240A6A">
              <w:rPr>
                <w:rFonts w:ascii="Calibri" w:eastAsia="Times New Roman" w:hAnsi="Calibri" w:cs="Times New Roman"/>
                <w:color w:val="000000"/>
                <w:lang w:eastAsia="en-AU"/>
              </w:rPr>
              <w:t xml:space="preserve"> Aboriginal Corporation</w:t>
            </w:r>
          </w:p>
        </w:tc>
        <w:tc>
          <w:tcPr>
            <w:tcW w:w="2672" w:type="dxa"/>
            <w:tcBorders>
              <w:top w:val="single" w:sz="4" w:space="0" w:color="auto"/>
            </w:tcBorders>
          </w:tcPr>
          <w:p w:rsidR="00A1039D" w:rsidRPr="00D321D1" w:rsidRDefault="00A1039D" w:rsidP="00A1039D">
            <w:pPr>
              <w:spacing w:after="0"/>
              <w:rPr>
                <w:rFonts w:ascii="Calibri" w:eastAsia="Times New Roman" w:hAnsi="Calibri" w:cs="Times New Roman"/>
                <w:color w:val="000000"/>
                <w:lang w:eastAsia="en-AU"/>
              </w:rPr>
            </w:pPr>
            <w:proofErr w:type="spellStart"/>
            <w:r w:rsidRPr="00240A6A">
              <w:rPr>
                <w:rFonts w:ascii="Calibri" w:eastAsia="Times New Roman" w:hAnsi="Calibri" w:cs="Times New Roman"/>
                <w:color w:val="000000"/>
                <w:lang w:eastAsia="en-AU"/>
              </w:rPr>
              <w:t>Olkola</w:t>
            </w:r>
            <w:proofErr w:type="spellEnd"/>
            <w:r w:rsidRPr="00240A6A">
              <w:rPr>
                <w:rFonts w:ascii="Calibri" w:eastAsia="Times New Roman" w:hAnsi="Calibri" w:cs="Times New Roman"/>
                <w:color w:val="000000"/>
                <w:lang w:eastAsia="en-AU"/>
              </w:rPr>
              <w:t xml:space="preserve"> Language Revival</w:t>
            </w:r>
          </w:p>
        </w:tc>
        <w:tc>
          <w:tcPr>
            <w:tcW w:w="5282" w:type="dxa"/>
            <w:tcBorders>
              <w:top w:val="single" w:sz="4" w:space="0" w:color="auto"/>
            </w:tcBorders>
          </w:tcPr>
          <w:p w:rsidR="00A1039D" w:rsidRPr="00D321D1" w:rsidRDefault="00A1039D" w:rsidP="00A1039D">
            <w:pPr>
              <w:spacing w:after="0"/>
              <w:rPr>
                <w:rFonts w:ascii="Calibri" w:eastAsia="Times New Roman" w:hAnsi="Calibri" w:cs="Times New Roman"/>
                <w:color w:val="000000"/>
                <w:lang w:eastAsia="en-AU"/>
              </w:rPr>
            </w:pPr>
            <w:r>
              <w:rPr>
                <w:rFonts w:ascii="Calibri" w:hAnsi="Calibri"/>
                <w:color w:val="000000"/>
              </w:rPr>
              <w:t xml:space="preserve">This </w:t>
            </w:r>
            <w:r w:rsidRPr="00240A6A">
              <w:rPr>
                <w:rFonts w:ascii="Calibri" w:hAnsi="Calibri"/>
                <w:color w:val="000000"/>
              </w:rPr>
              <w:t xml:space="preserve">project aims to establish an </w:t>
            </w:r>
            <w:proofErr w:type="spellStart"/>
            <w:r w:rsidRPr="00240A6A">
              <w:rPr>
                <w:rFonts w:ascii="Calibri" w:hAnsi="Calibri"/>
                <w:color w:val="000000"/>
              </w:rPr>
              <w:t>Olkola</w:t>
            </w:r>
            <w:proofErr w:type="spellEnd"/>
            <w:r w:rsidRPr="00240A6A">
              <w:rPr>
                <w:rFonts w:ascii="Calibri" w:hAnsi="Calibri"/>
                <w:color w:val="000000"/>
              </w:rPr>
              <w:t xml:space="preserve"> Language Group that will foster research, data collection a</w:t>
            </w:r>
            <w:r>
              <w:rPr>
                <w:rFonts w:ascii="Calibri" w:hAnsi="Calibri"/>
                <w:color w:val="000000"/>
              </w:rPr>
              <w:t xml:space="preserve">nd practice of </w:t>
            </w:r>
            <w:proofErr w:type="spellStart"/>
            <w:r>
              <w:rPr>
                <w:rFonts w:ascii="Calibri" w:hAnsi="Calibri"/>
                <w:color w:val="000000"/>
              </w:rPr>
              <w:t>Olkola</w:t>
            </w:r>
            <w:proofErr w:type="spellEnd"/>
            <w:r>
              <w:rPr>
                <w:rFonts w:ascii="Calibri" w:hAnsi="Calibri"/>
                <w:color w:val="000000"/>
              </w:rPr>
              <w:t xml:space="preserve"> language</w:t>
            </w:r>
            <w:r w:rsidRPr="00240A6A">
              <w:rPr>
                <w:rFonts w:ascii="Calibri" w:hAnsi="Calibri"/>
                <w:color w:val="000000"/>
              </w:rPr>
              <w:t xml:space="preserve"> through resources, dictionary, stories, digital media, language camps, recordings.</w:t>
            </w:r>
          </w:p>
        </w:tc>
        <w:tc>
          <w:tcPr>
            <w:tcW w:w="1554" w:type="dxa"/>
            <w:tcBorders>
              <w:top w:val="single" w:sz="4" w:space="0" w:color="auto"/>
            </w:tcBorders>
          </w:tcPr>
          <w:p w:rsidR="00A1039D" w:rsidRPr="00D321D1" w:rsidRDefault="00A1039D" w:rsidP="00A1039D">
            <w:pPr>
              <w:spacing w:after="0"/>
              <w:rPr>
                <w:rFonts w:ascii="Calibri" w:hAnsi="Calibri"/>
              </w:rPr>
            </w:pPr>
            <w:r>
              <w:rPr>
                <w:rFonts w:ascii="Calibri" w:hAnsi="Calibri"/>
              </w:rPr>
              <w:t>$100,000</w:t>
            </w:r>
          </w:p>
        </w:tc>
        <w:tc>
          <w:tcPr>
            <w:tcW w:w="1133" w:type="dxa"/>
            <w:tcBorders>
              <w:top w:val="single" w:sz="4" w:space="0" w:color="auto"/>
            </w:tcBorders>
          </w:tcPr>
          <w:p w:rsidR="00A1039D" w:rsidRPr="00D321D1" w:rsidRDefault="00A1039D" w:rsidP="00A1039D">
            <w:pPr>
              <w:spacing w:after="0"/>
              <w:rPr>
                <w:rFonts w:ascii="Calibri" w:eastAsia="Times New Roman" w:hAnsi="Calibri" w:cs="Times New Roman"/>
                <w:bCs/>
                <w:lang w:eastAsia="en-AU"/>
              </w:rPr>
            </w:pPr>
            <w:r>
              <w:rPr>
                <w:rFonts w:ascii="Calibri" w:hAnsi="Calibri"/>
              </w:rPr>
              <w:t>$100,000</w:t>
            </w:r>
          </w:p>
        </w:tc>
        <w:tc>
          <w:tcPr>
            <w:tcW w:w="1052" w:type="dxa"/>
            <w:tcBorders>
              <w:top w:val="single" w:sz="4" w:space="0" w:color="auto"/>
            </w:tcBorders>
          </w:tcPr>
          <w:p w:rsidR="00A1039D" w:rsidRPr="00D321D1" w:rsidRDefault="00A1039D" w:rsidP="00A1039D">
            <w:pPr>
              <w:spacing w:after="0"/>
              <w:rPr>
                <w:rFonts w:ascii="Calibri" w:eastAsia="Times New Roman" w:hAnsi="Calibri" w:cs="Times New Roman"/>
                <w:bCs/>
                <w:lang w:eastAsia="en-AU"/>
              </w:rPr>
            </w:pPr>
          </w:p>
        </w:tc>
      </w:tr>
      <w:tr w:rsidR="00DD740B" w:rsidTr="00C25641">
        <w:trPr>
          <w:cantSplit/>
        </w:trPr>
        <w:tc>
          <w:tcPr>
            <w:tcW w:w="2252" w:type="dxa"/>
            <w:tcBorders>
              <w:top w:val="single" w:sz="4" w:space="0" w:color="auto"/>
            </w:tcBorders>
          </w:tcPr>
          <w:p w:rsidR="00DD740B" w:rsidRPr="00240A6A" w:rsidRDefault="00DD740B" w:rsidP="00C25641">
            <w:pPr>
              <w:spacing w:after="0"/>
              <w:rPr>
                <w:rFonts w:ascii="Calibri" w:eastAsia="Times New Roman" w:hAnsi="Calibri" w:cs="Times New Roman"/>
                <w:color w:val="000000"/>
                <w:lang w:eastAsia="en-AU"/>
              </w:rPr>
            </w:pPr>
            <w:r w:rsidRPr="00240A6A">
              <w:rPr>
                <w:rFonts w:ascii="Calibri" w:eastAsia="Times New Roman" w:hAnsi="Calibri" w:cs="Times New Roman"/>
                <w:color w:val="000000"/>
                <w:lang w:eastAsia="en-AU"/>
              </w:rPr>
              <w:t>Red Ridge (Interior Queensland) Ltd</w:t>
            </w:r>
          </w:p>
        </w:tc>
        <w:tc>
          <w:tcPr>
            <w:tcW w:w="2672" w:type="dxa"/>
            <w:tcBorders>
              <w:top w:val="single" w:sz="4" w:space="0" w:color="auto"/>
            </w:tcBorders>
          </w:tcPr>
          <w:p w:rsidR="00DD740B" w:rsidRPr="00240A6A" w:rsidRDefault="00DD740B" w:rsidP="00C25641">
            <w:pPr>
              <w:spacing w:after="0"/>
              <w:rPr>
                <w:rFonts w:ascii="Calibri" w:eastAsia="Times New Roman" w:hAnsi="Calibri" w:cs="Times New Roman"/>
                <w:color w:val="000000"/>
                <w:lang w:eastAsia="en-AU"/>
              </w:rPr>
            </w:pPr>
            <w:proofErr w:type="spellStart"/>
            <w:r w:rsidRPr="00240A6A">
              <w:rPr>
                <w:rFonts w:ascii="Calibri" w:eastAsia="Times New Roman" w:hAnsi="Calibri" w:cs="Times New Roman"/>
                <w:color w:val="000000"/>
                <w:lang w:eastAsia="en-AU"/>
              </w:rPr>
              <w:t>Ama</w:t>
            </w:r>
            <w:proofErr w:type="spellEnd"/>
            <w:r w:rsidRPr="00240A6A">
              <w:rPr>
                <w:rFonts w:ascii="Calibri" w:eastAsia="Times New Roman" w:hAnsi="Calibri" w:cs="Times New Roman"/>
                <w:color w:val="000000"/>
                <w:lang w:eastAsia="en-AU"/>
              </w:rPr>
              <w:t xml:space="preserve"> Anya Wangka-</w:t>
            </w:r>
            <w:proofErr w:type="spellStart"/>
            <w:r w:rsidRPr="00240A6A">
              <w:rPr>
                <w:rFonts w:ascii="Calibri" w:eastAsia="Times New Roman" w:hAnsi="Calibri" w:cs="Times New Roman"/>
                <w:color w:val="000000"/>
                <w:lang w:eastAsia="en-AU"/>
              </w:rPr>
              <w:t>Thimpa</w:t>
            </w:r>
            <w:proofErr w:type="spellEnd"/>
            <w:r w:rsidRPr="00240A6A">
              <w:rPr>
                <w:rFonts w:ascii="Calibri" w:eastAsia="Times New Roman" w:hAnsi="Calibri" w:cs="Times New Roman"/>
                <w:color w:val="000000"/>
                <w:lang w:eastAsia="en-AU"/>
              </w:rPr>
              <w:t>-</w:t>
            </w:r>
            <w:proofErr w:type="spellStart"/>
            <w:r w:rsidRPr="00240A6A">
              <w:rPr>
                <w:rFonts w:ascii="Calibri" w:eastAsia="Times New Roman" w:hAnsi="Calibri" w:cs="Times New Roman"/>
                <w:color w:val="000000"/>
                <w:lang w:eastAsia="en-AU"/>
              </w:rPr>
              <w:t>rda</w:t>
            </w:r>
            <w:proofErr w:type="spellEnd"/>
          </w:p>
        </w:tc>
        <w:tc>
          <w:tcPr>
            <w:tcW w:w="5282" w:type="dxa"/>
            <w:tcBorders>
              <w:top w:val="single" w:sz="4" w:space="0" w:color="auto"/>
            </w:tcBorders>
          </w:tcPr>
          <w:p w:rsidR="00DD740B" w:rsidRPr="00240A6A" w:rsidRDefault="00DD740B" w:rsidP="00C25641">
            <w:pPr>
              <w:spacing w:after="0"/>
            </w:pPr>
            <w:r w:rsidRPr="00240A6A">
              <w:rPr>
                <w:rFonts w:ascii="Calibri" w:eastAsia="Times New Roman" w:hAnsi="Calibri" w:cs="Times New Roman"/>
                <w:color w:val="000000"/>
                <w:lang w:eastAsia="en-AU"/>
              </w:rPr>
              <w:t xml:space="preserve">Photography, an art exhibition and visual art </w:t>
            </w:r>
            <w:proofErr w:type="spellStart"/>
            <w:r w:rsidRPr="00240A6A">
              <w:rPr>
                <w:rFonts w:ascii="Calibri" w:eastAsia="Times New Roman" w:hAnsi="Calibri" w:cs="Times New Roman"/>
                <w:color w:val="000000"/>
                <w:lang w:eastAsia="en-AU"/>
              </w:rPr>
              <w:t>langauge</w:t>
            </w:r>
            <w:proofErr w:type="spellEnd"/>
            <w:r w:rsidRPr="00240A6A">
              <w:rPr>
                <w:rFonts w:ascii="Calibri" w:eastAsia="Times New Roman" w:hAnsi="Calibri" w:cs="Times New Roman"/>
                <w:color w:val="000000"/>
                <w:lang w:eastAsia="en-AU"/>
              </w:rPr>
              <w:t xml:space="preserve"> books are the aim of this project which will result in the preservation of an endangered language.</w:t>
            </w:r>
          </w:p>
        </w:tc>
        <w:tc>
          <w:tcPr>
            <w:tcW w:w="1554" w:type="dxa"/>
            <w:tcBorders>
              <w:top w:val="single" w:sz="4" w:space="0" w:color="auto"/>
            </w:tcBorders>
          </w:tcPr>
          <w:p w:rsidR="00DD740B" w:rsidRPr="008E56F3" w:rsidRDefault="00DD740B" w:rsidP="00C25641">
            <w:pPr>
              <w:spacing w:after="0"/>
              <w:rPr>
                <w:rFonts w:ascii="Calibri" w:hAnsi="Calibri"/>
              </w:rPr>
            </w:pPr>
            <w:r w:rsidRPr="00240A6A">
              <w:rPr>
                <w:rFonts w:ascii="Calibri" w:hAnsi="Calibri"/>
              </w:rPr>
              <w:t>$76,900</w:t>
            </w:r>
          </w:p>
        </w:tc>
        <w:tc>
          <w:tcPr>
            <w:tcW w:w="1133" w:type="dxa"/>
            <w:tcBorders>
              <w:top w:val="single" w:sz="4" w:space="0" w:color="auto"/>
            </w:tcBorders>
          </w:tcPr>
          <w:p w:rsidR="00DD740B" w:rsidRPr="00240A6A" w:rsidRDefault="00DD740B" w:rsidP="00C25641">
            <w:pPr>
              <w:spacing w:after="0"/>
              <w:rPr>
                <w:rFonts w:ascii="Calibri" w:hAnsi="Calibri"/>
              </w:rPr>
            </w:pPr>
            <w:r>
              <w:rPr>
                <w:rFonts w:ascii="Calibri" w:hAnsi="Calibri"/>
              </w:rPr>
              <w:t>$76,900</w:t>
            </w:r>
          </w:p>
        </w:tc>
        <w:tc>
          <w:tcPr>
            <w:tcW w:w="1052" w:type="dxa"/>
            <w:tcBorders>
              <w:top w:val="single" w:sz="4" w:space="0" w:color="auto"/>
            </w:tcBorders>
          </w:tcPr>
          <w:p w:rsidR="00DD740B" w:rsidRPr="00240A6A" w:rsidRDefault="00DD740B" w:rsidP="00C25641">
            <w:pPr>
              <w:spacing w:after="0"/>
              <w:rPr>
                <w:rFonts w:ascii="Calibri" w:hAnsi="Calibri"/>
              </w:rPr>
            </w:pPr>
          </w:p>
        </w:tc>
      </w:tr>
      <w:tr w:rsidR="00371922" w:rsidTr="00167D2C">
        <w:trPr>
          <w:cantSplit/>
        </w:trPr>
        <w:tc>
          <w:tcPr>
            <w:tcW w:w="2252" w:type="dxa"/>
            <w:tcBorders>
              <w:top w:val="single" w:sz="4" w:space="0" w:color="auto"/>
            </w:tcBorders>
          </w:tcPr>
          <w:p w:rsidR="00371922" w:rsidRPr="00240A6A" w:rsidRDefault="00371922" w:rsidP="00167D2C">
            <w:pPr>
              <w:spacing w:after="0"/>
              <w:rPr>
                <w:rFonts w:ascii="Calibri" w:eastAsia="Times New Roman" w:hAnsi="Calibri" w:cs="Times New Roman"/>
                <w:color w:val="000000"/>
                <w:lang w:eastAsia="en-AU"/>
              </w:rPr>
            </w:pPr>
            <w:r w:rsidRPr="00240A6A">
              <w:rPr>
                <w:rFonts w:ascii="Calibri" w:eastAsia="Times New Roman" w:hAnsi="Calibri" w:cs="Times New Roman"/>
                <w:color w:val="000000"/>
                <w:lang w:eastAsia="en-AU"/>
              </w:rPr>
              <w:t>Riverland Youth Theatre</w:t>
            </w:r>
          </w:p>
        </w:tc>
        <w:tc>
          <w:tcPr>
            <w:tcW w:w="2672" w:type="dxa"/>
            <w:tcBorders>
              <w:top w:val="single" w:sz="4" w:space="0" w:color="auto"/>
            </w:tcBorders>
          </w:tcPr>
          <w:p w:rsidR="00371922" w:rsidRPr="00240A6A" w:rsidRDefault="00371922" w:rsidP="00167D2C">
            <w:pPr>
              <w:spacing w:after="0"/>
              <w:rPr>
                <w:rFonts w:ascii="Calibri" w:eastAsia="Times New Roman" w:hAnsi="Calibri" w:cs="Times New Roman"/>
                <w:color w:val="000000"/>
                <w:lang w:eastAsia="en-AU"/>
              </w:rPr>
            </w:pPr>
            <w:proofErr w:type="spellStart"/>
            <w:r w:rsidRPr="00240A6A">
              <w:rPr>
                <w:rFonts w:ascii="Calibri" w:eastAsia="Times New Roman" w:hAnsi="Calibri" w:cs="Times New Roman"/>
                <w:color w:val="000000"/>
                <w:lang w:eastAsia="en-AU"/>
              </w:rPr>
              <w:t>Nunga</w:t>
            </w:r>
            <w:proofErr w:type="spellEnd"/>
            <w:r w:rsidRPr="00240A6A">
              <w:rPr>
                <w:rFonts w:ascii="Calibri" w:eastAsia="Times New Roman" w:hAnsi="Calibri" w:cs="Times New Roman"/>
                <w:color w:val="000000"/>
                <w:lang w:eastAsia="en-AU"/>
              </w:rPr>
              <w:t xml:space="preserve"> Rhythms: Set in Motion</w:t>
            </w:r>
          </w:p>
        </w:tc>
        <w:tc>
          <w:tcPr>
            <w:tcW w:w="5282" w:type="dxa"/>
            <w:tcBorders>
              <w:top w:val="single" w:sz="4" w:space="0" w:color="auto"/>
            </w:tcBorders>
          </w:tcPr>
          <w:p w:rsidR="00371922" w:rsidRPr="00240A6A" w:rsidRDefault="00371922" w:rsidP="00167D2C">
            <w:pPr>
              <w:spacing w:after="0"/>
              <w:rPr>
                <w:rFonts w:ascii="Calibri" w:eastAsia="Times New Roman" w:hAnsi="Calibri" w:cs="Times New Roman"/>
                <w:color w:val="000000"/>
                <w:lang w:eastAsia="en-AU"/>
              </w:rPr>
            </w:pPr>
            <w:r w:rsidRPr="00240A6A">
              <w:rPr>
                <w:rFonts w:ascii="Calibri" w:eastAsia="Times New Roman" w:hAnsi="Calibri" w:cs="Times New Roman"/>
                <w:color w:val="000000"/>
                <w:lang w:eastAsia="en-AU"/>
              </w:rPr>
              <w:t xml:space="preserve">Riverland Youth Theatre's hip hop crew </w:t>
            </w:r>
            <w:proofErr w:type="spellStart"/>
            <w:r w:rsidRPr="00240A6A">
              <w:rPr>
                <w:rFonts w:ascii="Calibri" w:eastAsia="Times New Roman" w:hAnsi="Calibri" w:cs="Times New Roman"/>
                <w:color w:val="000000"/>
                <w:lang w:eastAsia="en-AU"/>
              </w:rPr>
              <w:t>Nunga</w:t>
            </w:r>
            <w:proofErr w:type="spellEnd"/>
            <w:r w:rsidRPr="00240A6A">
              <w:rPr>
                <w:rFonts w:ascii="Calibri" w:eastAsia="Times New Roman" w:hAnsi="Calibri" w:cs="Times New Roman"/>
                <w:color w:val="000000"/>
                <w:lang w:eastAsia="en-AU"/>
              </w:rPr>
              <w:t xml:space="preserve"> Rhythms will work with professional Indigenous dancer and choreographer Michael Harris and Indigenous musician and composer Eric Cook to create a fusion of contemporary and traditional dance, music and theatrical storytelling which will be presented publicly as a dance, live play and a creative film.</w:t>
            </w:r>
          </w:p>
        </w:tc>
        <w:tc>
          <w:tcPr>
            <w:tcW w:w="1554" w:type="dxa"/>
            <w:tcBorders>
              <w:top w:val="single" w:sz="4" w:space="0" w:color="auto"/>
            </w:tcBorders>
          </w:tcPr>
          <w:p w:rsidR="00371922" w:rsidRPr="00240A6A" w:rsidRDefault="00371922" w:rsidP="00167D2C">
            <w:pPr>
              <w:spacing w:after="0"/>
              <w:rPr>
                <w:rFonts w:ascii="Calibri" w:hAnsi="Calibri"/>
              </w:rPr>
            </w:pPr>
            <w:r w:rsidRPr="00240A6A">
              <w:rPr>
                <w:rFonts w:ascii="Calibri" w:hAnsi="Calibri"/>
              </w:rPr>
              <w:t>$41,290</w:t>
            </w:r>
          </w:p>
        </w:tc>
        <w:tc>
          <w:tcPr>
            <w:tcW w:w="1133" w:type="dxa"/>
            <w:tcBorders>
              <w:top w:val="single" w:sz="4" w:space="0" w:color="auto"/>
            </w:tcBorders>
          </w:tcPr>
          <w:p w:rsidR="00371922" w:rsidRPr="00240A6A" w:rsidRDefault="00371922" w:rsidP="00167D2C">
            <w:pPr>
              <w:spacing w:after="0"/>
              <w:rPr>
                <w:rFonts w:ascii="Calibri" w:eastAsia="Times New Roman" w:hAnsi="Calibri" w:cs="Times New Roman"/>
                <w:bCs/>
                <w:lang w:eastAsia="en-AU"/>
              </w:rPr>
            </w:pPr>
            <w:r w:rsidRPr="00240A6A">
              <w:rPr>
                <w:rFonts w:ascii="Calibri" w:hAnsi="Calibri"/>
              </w:rPr>
              <w:t>$41,290</w:t>
            </w:r>
          </w:p>
        </w:tc>
        <w:tc>
          <w:tcPr>
            <w:tcW w:w="1052" w:type="dxa"/>
            <w:tcBorders>
              <w:top w:val="single" w:sz="4" w:space="0" w:color="auto"/>
            </w:tcBorders>
          </w:tcPr>
          <w:p w:rsidR="00371922" w:rsidRDefault="00371922" w:rsidP="00167D2C">
            <w:pPr>
              <w:spacing w:after="0"/>
              <w:rPr>
                <w:rFonts w:ascii="Calibri" w:eastAsia="Times New Roman" w:hAnsi="Calibri" w:cs="Times New Roman"/>
                <w:bCs/>
                <w:lang w:eastAsia="en-AU"/>
              </w:rPr>
            </w:pPr>
          </w:p>
        </w:tc>
      </w:tr>
      <w:tr w:rsidR="00A1039D" w:rsidTr="00A1039D">
        <w:trPr>
          <w:cantSplit/>
        </w:trPr>
        <w:tc>
          <w:tcPr>
            <w:tcW w:w="2252" w:type="dxa"/>
            <w:tcBorders>
              <w:top w:val="single" w:sz="4" w:space="0" w:color="auto"/>
            </w:tcBorders>
          </w:tcPr>
          <w:p w:rsidR="00A1039D" w:rsidRPr="00D17113" w:rsidRDefault="00A1039D" w:rsidP="00A1039D">
            <w:pPr>
              <w:spacing w:after="0"/>
              <w:rPr>
                <w:rFonts w:ascii="Calibri" w:eastAsia="Times New Roman" w:hAnsi="Calibri" w:cs="Times New Roman"/>
                <w:color w:val="000000"/>
                <w:lang w:eastAsia="en-AU"/>
              </w:rPr>
            </w:pPr>
            <w:r w:rsidRPr="00240A6A">
              <w:rPr>
                <w:rFonts w:ascii="Calibri" w:eastAsia="Times New Roman" w:hAnsi="Calibri" w:cs="Times New Roman"/>
                <w:color w:val="000000"/>
                <w:lang w:eastAsia="en-AU"/>
              </w:rPr>
              <w:t>Short Black Opera Company Pty Ltd</w:t>
            </w:r>
          </w:p>
        </w:tc>
        <w:tc>
          <w:tcPr>
            <w:tcW w:w="2672" w:type="dxa"/>
            <w:tcBorders>
              <w:top w:val="single" w:sz="4" w:space="0" w:color="auto"/>
            </w:tcBorders>
          </w:tcPr>
          <w:p w:rsidR="00A1039D" w:rsidRPr="00D17113" w:rsidRDefault="00A1039D" w:rsidP="00A1039D">
            <w:pPr>
              <w:spacing w:after="0"/>
              <w:rPr>
                <w:rFonts w:ascii="Calibri" w:eastAsia="Times New Roman" w:hAnsi="Calibri" w:cs="Times New Roman"/>
                <w:color w:val="000000"/>
                <w:lang w:eastAsia="en-AU"/>
              </w:rPr>
            </w:pPr>
            <w:proofErr w:type="spellStart"/>
            <w:r w:rsidRPr="00240A6A">
              <w:rPr>
                <w:rFonts w:ascii="Calibri" w:eastAsia="Times New Roman" w:hAnsi="Calibri" w:cs="Times New Roman"/>
                <w:color w:val="000000"/>
                <w:lang w:eastAsia="en-AU"/>
              </w:rPr>
              <w:t>Dhungala</w:t>
            </w:r>
            <w:proofErr w:type="spellEnd"/>
            <w:r w:rsidRPr="00240A6A">
              <w:rPr>
                <w:rFonts w:ascii="Calibri" w:eastAsia="Times New Roman" w:hAnsi="Calibri" w:cs="Times New Roman"/>
                <w:color w:val="000000"/>
                <w:lang w:eastAsia="en-AU"/>
              </w:rPr>
              <w:t xml:space="preserve"> Choral Connection Songbook</w:t>
            </w:r>
          </w:p>
        </w:tc>
        <w:tc>
          <w:tcPr>
            <w:tcW w:w="5282" w:type="dxa"/>
            <w:tcBorders>
              <w:top w:val="single" w:sz="4" w:space="0" w:color="auto"/>
            </w:tcBorders>
          </w:tcPr>
          <w:p w:rsidR="00A1039D" w:rsidRPr="00D17113" w:rsidRDefault="00A1039D" w:rsidP="00A1039D">
            <w:pPr>
              <w:spacing w:after="0"/>
              <w:rPr>
                <w:rFonts w:ascii="Calibri" w:eastAsia="Times New Roman" w:hAnsi="Calibri" w:cs="Times New Roman"/>
                <w:color w:val="000000"/>
                <w:lang w:eastAsia="en-AU"/>
              </w:rPr>
            </w:pPr>
            <w:r w:rsidRPr="00240A6A">
              <w:rPr>
                <w:rFonts w:ascii="Calibri" w:eastAsia="Times New Roman" w:hAnsi="Calibri" w:cs="Times New Roman"/>
                <w:color w:val="000000"/>
                <w:lang w:eastAsia="en-AU"/>
              </w:rPr>
              <w:t xml:space="preserve">Short Black Opera’s </w:t>
            </w:r>
            <w:proofErr w:type="spellStart"/>
            <w:r w:rsidRPr="00240A6A">
              <w:rPr>
                <w:rFonts w:ascii="Calibri" w:eastAsia="Times New Roman" w:hAnsi="Calibri" w:cs="Times New Roman"/>
                <w:color w:val="000000"/>
                <w:lang w:eastAsia="en-AU"/>
              </w:rPr>
              <w:t>Dhungala</w:t>
            </w:r>
            <w:proofErr w:type="spellEnd"/>
            <w:r w:rsidRPr="00240A6A">
              <w:rPr>
                <w:rFonts w:ascii="Calibri" w:eastAsia="Times New Roman" w:hAnsi="Calibri" w:cs="Times New Roman"/>
                <w:color w:val="000000"/>
                <w:lang w:eastAsia="en-AU"/>
              </w:rPr>
              <w:t xml:space="preserve"> Choral Connection Songbook project is designed to strengthen and in some cases re-establish the ancient </w:t>
            </w:r>
            <w:proofErr w:type="spellStart"/>
            <w:r w:rsidRPr="00240A6A">
              <w:rPr>
                <w:rFonts w:ascii="Calibri" w:eastAsia="Times New Roman" w:hAnsi="Calibri" w:cs="Times New Roman"/>
                <w:color w:val="000000"/>
                <w:lang w:eastAsia="en-AU"/>
              </w:rPr>
              <w:t>songlines</w:t>
            </w:r>
            <w:proofErr w:type="spellEnd"/>
            <w:r w:rsidRPr="00240A6A">
              <w:rPr>
                <w:rFonts w:ascii="Calibri" w:eastAsia="Times New Roman" w:hAnsi="Calibri" w:cs="Times New Roman"/>
                <w:color w:val="000000"/>
                <w:lang w:eastAsia="en-AU"/>
              </w:rPr>
              <w:t xml:space="preserve"> between communities the length and breadth of Australia, equipping Indigenous children with the confidence and skills to create their own songs using the languages of their ancestors.</w:t>
            </w:r>
          </w:p>
        </w:tc>
        <w:tc>
          <w:tcPr>
            <w:tcW w:w="1554" w:type="dxa"/>
            <w:tcBorders>
              <w:top w:val="single" w:sz="4" w:space="0" w:color="auto"/>
            </w:tcBorders>
          </w:tcPr>
          <w:p w:rsidR="00A1039D" w:rsidRPr="00B405C3" w:rsidRDefault="00A1039D" w:rsidP="00A1039D">
            <w:pPr>
              <w:spacing w:after="0"/>
              <w:rPr>
                <w:rFonts w:ascii="Calibri" w:eastAsia="Times New Roman" w:hAnsi="Calibri" w:cs="Times New Roman"/>
                <w:bCs/>
                <w:lang w:eastAsia="en-AU"/>
              </w:rPr>
            </w:pPr>
            <w:r w:rsidRPr="00240A6A">
              <w:rPr>
                <w:rFonts w:ascii="Calibri" w:hAnsi="Calibri"/>
              </w:rPr>
              <w:t>$</w:t>
            </w:r>
            <w:r w:rsidRPr="00240A6A">
              <w:rPr>
                <w:rFonts w:ascii="Calibri" w:eastAsia="Times New Roman" w:hAnsi="Calibri" w:cs="Times New Roman"/>
                <w:bCs/>
                <w:lang w:eastAsia="en-AU"/>
              </w:rPr>
              <w:t>200,000</w:t>
            </w:r>
          </w:p>
        </w:tc>
        <w:tc>
          <w:tcPr>
            <w:tcW w:w="1133" w:type="dxa"/>
            <w:tcBorders>
              <w:top w:val="single" w:sz="4" w:space="0" w:color="auto"/>
            </w:tcBorders>
          </w:tcPr>
          <w:p w:rsidR="00A1039D" w:rsidRPr="00D17113" w:rsidRDefault="00A1039D" w:rsidP="00A1039D">
            <w:pPr>
              <w:spacing w:after="0"/>
              <w:rPr>
                <w:rFonts w:ascii="Calibri" w:eastAsia="Times New Roman" w:hAnsi="Calibri" w:cs="Times New Roman"/>
                <w:bCs/>
                <w:lang w:eastAsia="en-AU"/>
              </w:rPr>
            </w:pPr>
            <w:r w:rsidRPr="00240A6A">
              <w:rPr>
                <w:rFonts w:ascii="Calibri" w:eastAsia="Times New Roman" w:hAnsi="Calibri" w:cs="Times New Roman"/>
                <w:bCs/>
                <w:lang w:eastAsia="en-AU"/>
              </w:rPr>
              <w:t>$</w:t>
            </w:r>
            <w:r w:rsidRPr="00240A6A">
              <w:rPr>
                <w:rFonts w:ascii="Calibri" w:hAnsi="Calibri"/>
              </w:rPr>
              <w:t>100,000</w:t>
            </w:r>
          </w:p>
        </w:tc>
        <w:tc>
          <w:tcPr>
            <w:tcW w:w="1052" w:type="dxa"/>
            <w:tcBorders>
              <w:top w:val="single" w:sz="4" w:space="0" w:color="auto"/>
            </w:tcBorders>
          </w:tcPr>
          <w:p w:rsidR="00A1039D" w:rsidRPr="00D17113" w:rsidRDefault="00A1039D" w:rsidP="00A1039D">
            <w:pPr>
              <w:spacing w:after="0"/>
              <w:rPr>
                <w:rFonts w:ascii="Calibri" w:eastAsia="Times New Roman" w:hAnsi="Calibri" w:cs="Times New Roman"/>
                <w:bCs/>
                <w:lang w:eastAsia="en-AU"/>
              </w:rPr>
            </w:pPr>
            <w:r w:rsidRPr="00240A6A">
              <w:rPr>
                <w:rFonts w:ascii="Calibri" w:eastAsia="Times New Roman" w:hAnsi="Calibri" w:cs="Times New Roman"/>
                <w:bCs/>
                <w:lang w:eastAsia="en-AU"/>
              </w:rPr>
              <w:t>$</w:t>
            </w:r>
            <w:r w:rsidRPr="00240A6A">
              <w:rPr>
                <w:rFonts w:ascii="Calibri" w:hAnsi="Calibri"/>
              </w:rPr>
              <w:t>100,000</w:t>
            </w:r>
          </w:p>
        </w:tc>
      </w:tr>
      <w:tr w:rsidR="00A1039D" w:rsidTr="00A1039D">
        <w:trPr>
          <w:cantSplit/>
        </w:trPr>
        <w:tc>
          <w:tcPr>
            <w:tcW w:w="2252" w:type="dxa"/>
            <w:tcBorders>
              <w:top w:val="single" w:sz="4" w:space="0" w:color="auto"/>
            </w:tcBorders>
          </w:tcPr>
          <w:p w:rsidR="00A1039D" w:rsidRPr="00A35136" w:rsidRDefault="00A1039D" w:rsidP="00A1039D">
            <w:pPr>
              <w:spacing w:after="0"/>
              <w:rPr>
                <w:rFonts w:ascii="Calibri" w:eastAsia="Times New Roman" w:hAnsi="Calibri" w:cs="Times New Roman"/>
                <w:color w:val="000000"/>
                <w:lang w:eastAsia="en-AU"/>
              </w:rPr>
            </w:pPr>
            <w:proofErr w:type="spellStart"/>
            <w:r w:rsidRPr="00240A6A">
              <w:rPr>
                <w:rFonts w:ascii="Calibri" w:eastAsia="Times New Roman" w:hAnsi="Calibri" w:cs="Times New Roman"/>
                <w:color w:val="000000"/>
                <w:lang w:eastAsia="en-AU"/>
              </w:rPr>
              <w:t>Talkinjeri</w:t>
            </w:r>
            <w:proofErr w:type="spellEnd"/>
            <w:r w:rsidRPr="00240A6A">
              <w:rPr>
                <w:rFonts w:ascii="Calibri" w:eastAsia="Times New Roman" w:hAnsi="Calibri" w:cs="Times New Roman"/>
                <w:color w:val="000000"/>
                <w:lang w:eastAsia="en-AU"/>
              </w:rPr>
              <w:t xml:space="preserve"> Dance Group</w:t>
            </w:r>
          </w:p>
        </w:tc>
        <w:tc>
          <w:tcPr>
            <w:tcW w:w="2672" w:type="dxa"/>
            <w:tcBorders>
              <w:top w:val="single" w:sz="4" w:space="0" w:color="auto"/>
            </w:tcBorders>
          </w:tcPr>
          <w:p w:rsidR="00A1039D" w:rsidRDefault="00A1039D" w:rsidP="00A1039D">
            <w:pPr>
              <w:spacing w:after="0"/>
              <w:rPr>
                <w:rFonts w:ascii="Calibri" w:eastAsia="Times New Roman" w:hAnsi="Calibri" w:cs="Times New Roman"/>
                <w:color w:val="000000"/>
                <w:lang w:eastAsia="en-AU"/>
              </w:rPr>
            </w:pPr>
            <w:proofErr w:type="spellStart"/>
            <w:r w:rsidRPr="00240A6A">
              <w:rPr>
                <w:rFonts w:ascii="Calibri" w:eastAsia="Times New Roman" w:hAnsi="Calibri" w:cs="Times New Roman"/>
                <w:color w:val="000000"/>
                <w:lang w:eastAsia="en-AU"/>
              </w:rPr>
              <w:t>Ringbalin</w:t>
            </w:r>
            <w:proofErr w:type="spellEnd"/>
            <w:r>
              <w:rPr>
                <w:rFonts w:ascii="Calibri" w:eastAsia="Times New Roman" w:hAnsi="Calibri" w:cs="Times New Roman"/>
                <w:color w:val="000000"/>
                <w:lang w:eastAsia="en-AU"/>
              </w:rPr>
              <w:t>—</w:t>
            </w:r>
            <w:r w:rsidRPr="00240A6A">
              <w:rPr>
                <w:rFonts w:ascii="Calibri" w:eastAsia="Times New Roman" w:hAnsi="Calibri" w:cs="Times New Roman"/>
                <w:color w:val="000000"/>
                <w:lang w:eastAsia="en-AU"/>
              </w:rPr>
              <w:t>Dancing The River</w:t>
            </w:r>
          </w:p>
        </w:tc>
        <w:tc>
          <w:tcPr>
            <w:tcW w:w="5282" w:type="dxa"/>
            <w:tcBorders>
              <w:top w:val="single" w:sz="4" w:space="0" w:color="auto"/>
            </w:tcBorders>
          </w:tcPr>
          <w:p w:rsidR="00A1039D" w:rsidRPr="00A35136" w:rsidRDefault="00A1039D" w:rsidP="00A1039D">
            <w:pPr>
              <w:spacing w:after="0"/>
              <w:rPr>
                <w:rFonts w:ascii="Calibri" w:eastAsia="Times New Roman" w:hAnsi="Calibri" w:cs="Times New Roman"/>
                <w:color w:val="000000"/>
                <w:lang w:eastAsia="en-AU"/>
              </w:rPr>
            </w:pPr>
            <w:proofErr w:type="spellStart"/>
            <w:r w:rsidRPr="00240A6A">
              <w:rPr>
                <w:rFonts w:ascii="Calibri" w:eastAsia="Times New Roman" w:hAnsi="Calibri" w:cs="Times New Roman"/>
                <w:color w:val="000000"/>
                <w:lang w:eastAsia="en-AU"/>
              </w:rPr>
              <w:t>Ringbalin</w:t>
            </w:r>
            <w:proofErr w:type="spellEnd"/>
            <w:r>
              <w:rPr>
                <w:rFonts w:ascii="Calibri" w:eastAsia="Times New Roman" w:hAnsi="Calibri" w:cs="Times New Roman"/>
                <w:color w:val="000000"/>
                <w:lang w:eastAsia="en-AU"/>
              </w:rPr>
              <w:t>—</w:t>
            </w:r>
            <w:r w:rsidRPr="00240A6A">
              <w:rPr>
                <w:rFonts w:ascii="Calibri" w:eastAsia="Times New Roman" w:hAnsi="Calibri" w:cs="Times New Roman"/>
                <w:color w:val="000000"/>
                <w:lang w:eastAsia="en-AU"/>
              </w:rPr>
              <w:t xml:space="preserve">Dancing The River brings together the tribes of the Murray-Darling Basin to celebrate their river cultures with ceremony and song. Indigenous dancers from </w:t>
            </w:r>
            <w:proofErr w:type="spellStart"/>
            <w:r w:rsidRPr="00240A6A">
              <w:rPr>
                <w:rFonts w:ascii="Calibri" w:eastAsia="Times New Roman" w:hAnsi="Calibri" w:cs="Times New Roman"/>
                <w:color w:val="000000"/>
                <w:lang w:eastAsia="en-AU"/>
              </w:rPr>
              <w:t>Murra</w:t>
            </w:r>
            <w:proofErr w:type="spellEnd"/>
            <w:r w:rsidRPr="00240A6A">
              <w:rPr>
                <w:rFonts w:ascii="Calibri" w:eastAsia="Times New Roman" w:hAnsi="Calibri" w:cs="Times New Roman"/>
                <w:color w:val="000000"/>
                <w:lang w:eastAsia="en-AU"/>
              </w:rPr>
              <w:t xml:space="preserve"> </w:t>
            </w:r>
            <w:proofErr w:type="spellStart"/>
            <w:r w:rsidRPr="00240A6A">
              <w:rPr>
                <w:rFonts w:ascii="Calibri" w:eastAsia="Times New Roman" w:hAnsi="Calibri" w:cs="Times New Roman"/>
                <w:color w:val="000000"/>
                <w:lang w:eastAsia="en-AU"/>
              </w:rPr>
              <w:t>Murra</w:t>
            </w:r>
            <w:proofErr w:type="spellEnd"/>
            <w:r w:rsidRPr="00240A6A">
              <w:rPr>
                <w:rFonts w:ascii="Calibri" w:eastAsia="Times New Roman" w:hAnsi="Calibri" w:cs="Times New Roman"/>
                <w:color w:val="000000"/>
                <w:lang w:eastAsia="en-AU"/>
              </w:rPr>
              <w:t xml:space="preserve">, </w:t>
            </w:r>
            <w:proofErr w:type="spellStart"/>
            <w:r w:rsidRPr="00240A6A">
              <w:rPr>
                <w:rFonts w:ascii="Calibri" w:eastAsia="Times New Roman" w:hAnsi="Calibri" w:cs="Times New Roman"/>
                <w:color w:val="000000"/>
                <w:lang w:eastAsia="en-AU"/>
              </w:rPr>
              <w:t>Walgatt</w:t>
            </w:r>
            <w:proofErr w:type="spellEnd"/>
            <w:r w:rsidRPr="00240A6A">
              <w:rPr>
                <w:rFonts w:ascii="Calibri" w:eastAsia="Times New Roman" w:hAnsi="Calibri" w:cs="Times New Roman"/>
                <w:color w:val="000000"/>
                <w:lang w:eastAsia="en-AU"/>
              </w:rPr>
              <w:t xml:space="preserve">, Mildura, </w:t>
            </w:r>
            <w:proofErr w:type="spellStart"/>
            <w:r w:rsidRPr="00240A6A">
              <w:rPr>
                <w:rFonts w:ascii="Calibri" w:eastAsia="Times New Roman" w:hAnsi="Calibri" w:cs="Times New Roman"/>
                <w:color w:val="000000"/>
                <w:lang w:eastAsia="en-AU"/>
              </w:rPr>
              <w:t>Warnambool</w:t>
            </w:r>
            <w:proofErr w:type="spellEnd"/>
            <w:r w:rsidRPr="00240A6A">
              <w:rPr>
                <w:rFonts w:ascii="Calibri" w:eastAsia="Times New Roman" w:hAnsi="Calibri" w:cs="Times New Roman"/>
                <w:color w:val="000000"/>
                <w:lang w:eastAsia="en-AU"/>
              </w:rPr>
              <w:t xml:space="preserve"> and the Coorong, </w:t>
            </w:r>
            <w:r>
              <w:rPr>
                <w:rFonts w:ascii="Calibri" w:eastAsia="Times New Roman" w:hAnsi="Calibri" w:cs="Times New Roman"/>
                <w:color w:val="000000"/>
                <w:lang w:eastAsia="en-AU"/>
              </w:rPr>
              <w:t xml:space="preserve">will </w:t>
            </w:r>
            <w:r w:rsidRPr="00240A6A">
              <w:rPr>
                <w:rFonts w:ascii="Calibri" w:eastAsia="Times New Roman" w:hAnsi="Calibri" w:cs="Times New Roman"/>
                <w:color w:val="000000"/>
                <w:lang w:eastAsia="en-AU"/>
              </w:rPr>
              <w:t>travel the Murray-Darling system, sharing culture with communities.</w:t>
            </w:r>
          </w:p>
        </w:tc>
        <w:tc>
          <w:tcPr>
            <w:tcW w:w="1554" w:type="dxa"/>
            <w:tcBorders>
              <w:top w:val="single" w:sz="4" w:space="0" w:color="auto"/>
            </w:tcBorders>
          </w:tcPr>
          <w:p w:rsidR="00A1039D" w:rsidRPr="00A35136" w:rsidRDefault="00A1039D" w:rsidP="00A1039D">
            <w:pPr>
              <w:spacing w:after="0"/>
              <w:rPr>
                <w:rFonts w:ascii="Calibri" w:hAnsi="Calibri"/>
              </w:rPr>
            </w:pPr>
            <w:r w:rsidRPr="00240A6A">
              <w:rPr>
                <w:rFonts w:ascii="Calibri" w:hAnsi="Calibri"/>
                <w:color w:val="000000"/>
              </w:rPr>
              <w:t>$100,000</w:t>
            </w:r>
          </w:p>
        </w:tc>
        <w:tc>
          <w:tcPr>
            <w:tcW w:w="1133" w:type="dxa"/>
            <w:tcBorders>
              <w:top w:val="single" w:sz="4" w:space="0" w:color="auto"/>
            </w:tcBorders>
          </w:tcPr>
          <w:p w:rsidR="00A1039D" w:rsidRPr="00A35136" w:rsidRDefault="00A1039D" w:rsidP="00A1039D">
            <w:pPr>
              <w:spacing w:after="0"/>
              <w:rPr>
                <w:rFonts w:ascii="Calibri" w:eastAsia="Times New Roman" w:hAnsi="Calibri" w:cs="Times New Roman"/>
                <w:bCs/>
                <w:lang w:eastAsia="en-AU"/>
              </w:rPr>
            </w:pPr>
            <w:r w:rsidRPr="00240A6A">
              <w:rPr>
                <w:rFonts w:ascii="Calibri" w:hAnsi="Calibri"/>
                <w:color w:val="000000"/>
              </w:rPr>
              <w:t>$100,000</w:t>
            </w:r>
          </w:p>
        </w:tc>
        <w:tc>
          <w:tcPr>
            <w:tcW w:w="1052" w:type="dxa"/>
            <w:tcBorders>
              <w:top w:val="single" w:sz="4" w:space="0" w:color="auto"/>
            </w:tcBorders>
          </w:tcPr>
          <w:p w:rsidR="00A1039D" w:rsidRDefault="00A1039D" w:rsidP="00A1039D">
            <w:pPr>
              <w:spacing w:after="0"/>
              <w:rPr>
                <w:rFonts w:ascii="Calibri" w:eastAsia="Times New Roman" w:hAnsi="Calibri" w:cs="Times New Roman"/>
                <w:bCs/>
                <w:lang w:eastAsia="en-AU"/>
              </w:rPr>
            </w:pPr>
          </w:p>
        </w:tc>
      </w:tr>
      <w:tr w:rsidR="00A1039D" w:rsidTr="00A1039D">
        <w:trPr>
          <w:cantSplit/>
        </w:trPr>
        <w:tc>
          <w:tcPr>
            <w:tcW w:w="225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954811">
              <w:rPr>
                <w:rFonts w:ascii="Calibri" w:eastAsia="Times New Roman" w:hAnsi="Calibri" w:cs="Times New Roman"/>
                <w:color w:val="000000"/>
                <w:lang w:eastAsia="en-AU"/>
              </w:rPr>
              <w:t xml:space="preserve">Tasmanian Regional Arts </w:t>
            </w:r>
            <w:proofErr w:type="spellStart"/>
            <w:r w:rsidRPr="00954811">
              <w:rPr>
                <w:rFonts w:ascii="Calibri" w:eastAsia="Times New Roman" w:hAnsi="Calibri" w:cs="Times New Roman"/>
                <w:color w:val="000000"/>
                <w:lang w:eastAsia="en-AU"/>
              </w:rPr>
              <w:t>Inc</w:t>
            </w:r>
            <w:proofErr w:type="spellEnd"/>
          </w:p>
        </w:tc>
        <w:tc>
          <w:tcPr>
            <w:tcW w:w="267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954811">
              <w:rPr>
                <w:rFonts w:ascii="Calibri" w:eastAsia="Times New Roman" w:hAnsi="Calibri" w:cs="Times New Roman"/>
                <w:color w:val="000000"/>
                <w:lang w:eastAsia="en-AU"/>
              </w:rPr>
              <w:t>Waterlines 2 (working title)</w:t>
            </w:r>
          </w:p>
        </w:tc>
        <w:tc>
          <w:tcPr>
            <w:tcW w:w="5282" w:type="dxa"/>
            <w:tcBorders>
              <w:top w:val="single" w:sz="4" w:space="0" w:color="auto"/>
            </w:tcBorders>
          </w:tcPr>
          <w:p w:rsidR="00A1039D" w:rsidRPr="001866A0" w:rsidRDefault="00A1039D" w:rsidP="00A1039D">
            <w:pPr>
              <w:spacing w:after="0"/>
              <w:rPr>
                <w:rFonts w:ascii="Calibri" w:eastAsia="Times New Roman" w:hAnsi="Calibri" w:cs="Times New Roman"/>
                <w:color w:val="000000"/>
                <w:lang w:eastAsia="en-AU"/>
              </w:rPr>
            </w:pPr>
            <w:r w:rsidRPr="00954811">
              <w:rPr>
                <w:rFonts w:ascii="Calibri" w:eastAsia="Times New Roman" w:hAnsi="Calibri" w:cs="Times New Roman"/>
                <w:color w:val="000000"/>
                <w:lang w:eastAsia="en-AU"/>
              </w:rPr>
              <w:t>This project is stage 2 of the Waterlines project</w:t>
            </w:r>
            <w:r>
              <w:rPr>
                <w:rFonts w:ascii="Calibri" w:eastAsia="Times New Roman" w:hAnsi="Calibri" w:cs="Times New Roman"/>
                <w:color w:val="000000"/>
                <w:lang w:eastAsia="en-AU"/>
              </w:rPr>
              <w:t xml:space="preserve"> </w:t>
            </w:r>
            <w:r w:rsidRPr="00954811">
              <w:rPr>
                <w:rFonts w:ascii="Calibri" w:eastAsia="Times New Roman" w:hAnsi="Calibri" w:cs="Times New Roman"/>
                <w:color w:val="000000"/>
                <w:lang w:eastAsia="en-AU"/>
              </w:rPr>
              <w:t>funded in 2015-16 under the ILA (Projects) funding stream.</w:t>
            </w:r>
            <w:r>
              <w:rPr>
                <w:rFonts w:ascii="Calibri" w:eastAsia="Times New Roman" w:hAnsi="Calibri" w:cs="Times New Roman"/>
                <w:color w:val="000000"/>
                <w:lang w:eastAsia="en-AU"/>
              </w:rPr>
              <w:t xml:space="preserve"> Artists </w:t>
            </w:r>
            <w:r w:rsidRPr="00954811">
              <w:rPr>
                <w:rFonts w:ascii="Calibri" w:eastAsia="Times New Roman" w:hAnsi="Calibri" w:cs="Times New Roman"/>
                <w:color w:val="000000"/>
                <w:lang w:eastAsia="en-AU"/>
              </w:rPr>
              <w:t xml:space="preserve">from </w:t>
            </w:r>
            <w:proofErr w:type="spellStart"/>
            <w:r w:rsidRPr="00954811">
              <w:rPr>
                <w:rFonts w:ascii="Calibri" w:eastAsia="Times New Roman" w:hAnsi="Calibri" w:cs="Times New Roman"/>
                <w:color w:val="000000"/>
                <w:lang w:eastAsia="en-AU"/>
              </w:rPr>
              <w:t>Erub</w:t>
            </w:r>
            <w:proofErr w:type="spellEnd"/>
            <w:r w:rsidRPr="00954811">
              <w:rPr>
                <w:rFonts w:ascii="Calibri" w:eastAsia="Times New Roman" w:hAnsi="Calibri" w:cs="Times New Roman"/>
                <w:color w:val="000000"/>
                <w:lang w:eastAsia="en-AU"/>
              </w:rPr>
              <w:t xml:space="preserve"> (Darnley) Island and Tasmanian Aboriginal artist</w:t>
            </w:r>
            <w:r>
              <w:rPr>
                <w:rFonts w:ascii="Calibri" w:eastAsia="Times New Roman" w:hAnsi="Calibri" w:cs="Times New Roman"/>
                <w:color w:val="000000"/>
                <w:lang w:eastAsia="en-AU"/>
              </w:rPr>
              <w:t xml:space="preserve">s will </w:t>
            </w:r>
            <w:r w:rsidRPr="00954811">
              <w:rPr>
                <w:rFonts w:ascii="Calibri" w:eastAsia="Times New Roman" w:hAnsi="Calibri" w:cs="Times New Roman"/>
                <w:color w:val="000000"/>
                <w:lang w:eastAsia="en-AU"/>
              </w:rPr>
              <w:t>explor</w:t>
            </w:r>
            <w:r>
              <w:rPr>
                <w:rFonts w:ascii="Calibri" w:eastAsia="Times New Roman" w:hAnsi="Calibri" w:cs="Times New Roman"/>
                <w:color w:val="000000"/>
                <w:lang w:eastAsia="en-AU"/>
              </w:rPr>
              <w:t xml:space="preserve">e </w:t>
            </w:r>
            <w:r w:rsidRPr="00954811">
              <w:rPr>
                <w:rFonts w:ascii="Calibri" w:eastAsia="Times New Roman" w:hAnsi="Calibri" w:cs="Times New Roman"/>
                <w:color w:val="000000"/>
                <w:lang w:eastAsia="en-AU"/>
              </w:rPr>
              <w:t xml:space="preserve">Indigenous Island cultures of people </w:t>
            </w:r>
            <w:r>
              <w:rPr>
                <w:rFonts w:ascii="Calibri" w:eastAsia="Times New Roman" w:hAnsi="Calibri" w:cs="Times New Roman"/>
                <w:color w:val="000000"/>
                <w:lang w:eastAsia="en-AU"/>
              </w:rPr>
              <w:t xml:space="preserve">living </w:t>
            </w:r>
            <w:r w:rsidRPr="00954811">
              <w:rPr>
                <w:rFonts w:ascii="Calibri" w:eastAsia="Times New Roman" w:hAnsi="Calibri" w:cs="Times New Roman"/>
                <w:color w:val="000000"/>
                <w:lang w:eastAsia="en-AU"/>
              </w:rPr>
              <w:t>on islands to the very North and the very South of the big Island</w:t>
            </w:r>
            <w:r>
              <w:rPr>
                <w:rFonts w:ascii="Calibri" w:eastAsia="Times New Roman" w:hAnsi="Calibri" w:cs="Times New Roman"/>
                <w:color w:val="000000"/>
                <w:lang w:eastAsia="en-AU"/>
              </w:rPr>
              <w:t>—</w:t>
            </w:r>
            <w:r w:rsidRPr="00954811">
              <w:rPr>
                <w:rFonts w:ascii="Calibri" w:eastAsia="Times New Roman" w:hAnsi="Calibri" w:cs="Times New Roman"/>
                <w:color w:val="000000"/>
                <w:lang w:eastAsia="en-AU"/>
              </w:rPr>
              <w:t>Australia</w:t>
            </w:r>
          </w:p>
        </w:tc>
        <w:tc>
          <w:tcPr>
            <w:tcW w:w="1554" w:type="dxa"/>
            <w:tcBorders>
              <w:top w:val="single" w:sz="4" w:space="0" w:color="auto"/>
            </w:tcBorders>
          </w:tcPr>
          <w:p w:rsidR="00A1039D" w:rsidRPr="001866A0" w:rsidRDefault="00A1039D" w:rsidP="00A1039D">
            <w:pPr>
              <w:spacing w:after="0"/>
              <w:rPr>
                <w:rFonts w:ascii="Calibri" w:hAnsi="Calibri"/>
              </w:rPr>
            </w:pPr>
            <w:r w:rsidRPr="00954811">
              <w:rPr>
                <w:rFonts w:ascii="Calibri" w:hAnsi="Calibri"/>
                <w:color w:val="000000"/>
              </w:rPr>
              <w:t>$99,200</w:t>
            </w:r>
          </w:p>
        </w:tc>
        <w:tc>
          <w:tcPr>
            <w:tcW w:w="1133" w:type="dxa"/>
            <w:tcBorders>
              <w:top w:val="single" w:sz="4" w:space="0" w:color="auto"/>
            </w:tcBorders>
          </w:tcPr>
          <w:p w:rsidR="00A1039D" w:rsidRPr="001866A0" w:rsidRDefault="00A1039D" w:rsidP="00A1039D">
            <w:pPr>
              <w:spacing w:after="0"/>
              <w:rPr>
                <w:rFonts w:ascii="Calibri" w:hAnsi="Calibri"/>
              </w:rPr>
            </w:pPr>
            <w:r w:rsidRPr="00954811">
              <w:rPr>
                <w:rFonts w:ascii="Calibri" w:hAnsi="Calibri"/>
                <w:color w:val="000000"/>
              </w:rPr>
              <w:t>$99,200</w:t>
            </w:r>
          </w:p>
        </w:tc>
        <w:tc>
          <w:tcPr>
            <w:tcW w:w="1052" w:type="dxa"/>
            <w:tcBorders>
              <w:top w:val="single" w:sz="4" w:space="0" w:color="auto"/>
            </w:tcBorders>
          </w:tcPr>
          <w:p w:rsidR="00A1039D" w:rsidRPr="004F7746" w:rsidRDefault="00A1039D" w:rsidP="00A1039D">
            <w:pPr>
              <w:spacing w:after="0"/>
              <w:rPr>
                <w:rFonts w:ascii="Calibri" w:eastAsia="Times New Roman" w:hAnsi="Calibri" w:cs="Times New Roman"/>
                <w:bCs/>
                <w:lang w:eastAsia="en-AU"/>
              </w:rPr>
            </w:pPr>
          </w:p>
        </w:tc>
      </w:tr>
      <w:tr w:rsidR="00DD740B" w:rsidTr="00C25641">
        <w:trPr>
          <w:cantSplit/>
        </w:trPr>
        <w:tc>
          <w:tcPr>
            <w:tcW w:w="2252" w:type="dxa"/>
            <w:tcBorders>
              <w:top w:val="single" w:sz="4" w:space="0" w:color="auto"/>
            </w:tcBorders>
          </w:tcPr>
          <w:p w:rsidR="00DD740B" w:rsidRPr="00954811" w:rsidRDefault="00DD740B" w:rsidP="00C25641">
            <w:pPr>
              <w:spacing w:after="0"/>
              <w:rPr>
                <w:rFonts w:ascii="Calibri" w:eastAsia="Times New Roman" w:hAnsi="Calibri" w:cs="Times New Roman"/>
                <w:color w:val="000000"/>
                <w:lang w:eastAsia="en-AU"/>
              </w:rPr>
            </w:pPr>
            <w:r w:rsidRPr="00954811">
              <w:rPr>
                <w:rFonts w:ascii="Calibri" w:eastAsia="Times New Roman" w:hAnsi="Calibri" w:cs="Times New Roman"/>
                <w:color w:val="000000"/>
                <w:lang w:eastAsia="en-AU"/>
              </w:rPr>
              <w:t>The Sydney Festival Limited</w:t>
            </w:r>
          </w:p>
        </w:tc>
        <w:tc>
          <w:tcPr>
            <w:tcW w:w="2672" w:type="dxa"/>
            <w:tcBorders>
              <w:top w:val="single" w:sz="4" w:space="0" w:color="auto"/>
            </w:tcBorders>
          </w:tcPr>
          <w:p w:rsidR="00DD740B" w:rsidRPr="00954811" w:rsidRDefault="00DD740B" w:rsidP="00C25641">
            <w:pPr>
              <w:spacing w:after="0"/>
              <w:rPr>
                <w:rFonts w:ascii="Calibri" w:eastAsia="Times New Roman" w:hAnsi="Calibri" w:cs="Times New Roman"/>
                <w:color w:val="000000"/>
                <w:lang w:eastAsia="en-AU"/>
              </w:rPr>
            </w:pPr>
            <w:r w:rsidRPr="00954811">
              <w:rPr>
                <w:rFonts w:ascii="Calibri" w:eastAsia="Times New Roman" w:hAnsi="Calibri" w:cs="Times New Roman"/>
                <w:color w:val="000000"/>
                <w:lang w:eastAsia="en-AU"/>
              </w:rPr>
              <w:t>The Sydney Language Project</w:t>
            </w:r>
          </w:p>
        </w:tc>
        <w:tc>
          <w:tcPr>
            <w:tcW w:w="5282" w:type="dxa"/>
            <w:tcBorders>
              <w:top w:val="single" w:sz="4" w:space="0" w:color="auto"/>
            </w:tcBorders>
          </w:tcPr>
          <w:p w:rsidR="00DD740B" w:rsidRPr="00954811" w:rsidRDefault="00DD740B" w:rsidP="00C25641">
            <w:pPr>
              <w:spacing w:after="0"/>
            </w:pPr>
            <w:r w:rsidRPr="00954811">
              <w:rPr>
                <w:rFonts w:ascii="Calibri" w:eastAsia="Times New Roman" w:hAnsi="Calibri" w:cs="Times New Roman"/>
                <w:color w:val="000000"/>
                <w:lang w:eastAsia="en-AU"/>
              </w:rPr>
              <w:t xml:space="preserve">This project aims to connect the people with the Aboriginal language of Sydney by initiating a three year festival </w:t>
            </w:r>
            <w:proofErr w:type="spellStart"/>
            <w:r w:rsidRPr="00954811">
              <w:rPr>
                <w:rFonts w:ascii="Calibri" w:eastAsia="Times New Roman" w:hAnsi="Calibri" w:cs="Times New Roman"/>
                <w:color w:val="000000"/>
                <w:lang w:eastAsia="en-AU"/>
              </w:rPr>
              <w:t>intia</w:t>
            </w:r>
            <w:r>
              <w:rPr>
                <w:rFonts w:ascii="Calibri" w:eastAsia="Times New Roman" w:hAnsi="Calibri" w:cs="Times New Roman"/>
                <w:color w:val="000000"/>
                <w:lang w:eastAsia="en-AU"/>
              </w:rPr>
              <w:t>t</w:t>
            </w:r>
            <w:r w:rsidRPr="00954811">
              <w:rPr>
                <w:rFonts w:ascii="Calibri" w:eastAsia="Times New Roman" w:hAnsi="Calibri" w:cs="Times New Roman"/>
                <w:color w:val="000000"/>
                <w:lang w:eastAsia="en-AU"/>
              </w:rPr>
              <w:t>ive</w:t>
            </w:r>
            <w:proofErr w:type="spellEnd"/>
            <w:r w:rsidRPr="00954811">
              <w:rPr>
                <w:rFonts w:ascii="Calibri" w:eastAsia="Times New Roman" w:hAnsi="Calibri" w:cs="Times New Roman"/>
                <w:color w:val="000000"/>
                <w:lang w:eastAsia="en-AU"/>
              </w:rPr>
              <w:t>.</w:t>
            </w:r>
          </w:p>
        </w:tc>
        <w:tc>
          <w:tcPr>
            <w:tcW w:w="1554" w:type="dxa"/>
            <w:tcBorders>
              <w:top w:val="single" w:sz="4" w:space="0" w:color="auto"/>
            </w:tcBorders>
          </w:tcPr>
          <w:p w:rsidR="00DD740B" w:rsidRPr="008E56F3" w:rsidRDefault="00DD740B" w:rsidP="00C25641">
            <w:pPr>
              <w:spacing w:after="0"/>
              <w:rPr>
                <w:rFonts w:ascii="Calibri" w:eastAsia="Times New Roman" w:hAnsi="Calibri" w:cs="Times New Roman"/>
                <w:bCs/>
                <w:lang w:eastAsia="en-AU"/>
              </w:rPr>
            </w:pPr>
            <w:r w:rsidRPr="00954811">
              <w:rPr>
                <w:rFonts w:ascii="Calibri" w:hAnsi="Calibri"/>
              </w:rPr>
              <w:t>$</w:t>
            </w:r>
            <w:r w:rsidRPr="00954811">
              <w:rPr>
                <w:rFonts w:ascii="Calibri" w:eastAsia="Times New Roman" w:hAnsi="Calibri" w:cs="Times New Roman"/>
                <w:bCs/>
                <w:lang w:eastAsia="en-AU"/>
              </w:rPr>
              <w:t>114,700</w:t>
            </w:r>
          </w:p>
        </w:tc>
        <w:tc>
          <w:tcPr>
            <w:tcW w:w="1133" w:type="dxa"/>
            <w:tcBorders>
              <w:top w:val="single" w:sz="4" w:space="0" w:color="auto"/>
            </w:tcBorders>
          </w:tcPr>
          <w:p w:rsidR="00DD740B" w:rsidRPr="00954811" w:rsidRDefault="00DD740B" w:rsidP="00C25641">
            <w:pPr>
              <w:spacing w:after="0"/>
              <w:rPr>
                <w:rFonts w:ascii="Calibri" w:hAnsi="Calibri"/>
              </w:rPr>
            </w:pPr>
            <w:r w:rsidRPr="00954811">
              <w:rPr>
                <w:rFonts w:ascii="Calibri" w:eastAsia="Times New Roman" w:hAnsi="Calibri" w:cs="Times New Roman"/>
                <w:bCs/>
                <w:lang w:eastAsia="en-AU"/>
              </w:rPr>
              <w:t>$</w:t>
            </w:r>
            <w:r w:rsidRPr="00954811">
              <w:rPr>
                <w:rFonts w:ascii="Calibri" w:hAnsi="Calibri"/>
              </w:rPr>
              <w:t>44,700</w:t>
            </w:r>
          </w:p>
        </w:tc>
        <w:tc>
          <w:tcPr>
            <w:tcW w:w="1052" w:type="dxa"/>
            <w:tcBorders>
              <w:top w:val="single" w:sz="4" w:space="0" w:color="auto"/>
            </w:tcBorders>
          </w:tcPr>
          <w:p w:rsidR="00DD740B" w:rsidRPr="00954811" w:rsidRDefault="00DD740B" w:rsidP="00C25641">
            <w:pPr>
              <w:spacing w:after="0"/>
              <w:rPr>
                <w:rFonts w:ascii="Calibri" w:hAnsi="Calibri"/>
              </w:rPr>
            </w:pPr>
            <w:r w:rsidRPr="00954811">
              <w:rPr>
                <w:rFonts w:ascii="Calibri" w:eastAsia="Times New Roman" w:hAnsi="Calibri" w:cs="Times New Roman"/>
                <w:bCs/>
                <w:lang w:eastAsia="en-AU"/>
              </w:rPr>
              <w:t>$70,000</w:t>
            </w:r>
          </w:p>
        </w:tc>
      </w:tr>
      <w:tr w:rsidR="00371922" w:rsidTr="00167D2C">
        <w:trPr>
          <w:cantSplit/>
        </w:trPr>
        <w:tc>
          <w:tcPr>
            <w:tcW w:w="2252" w:type="dxa"/>
            <w:tcBorders>
              <w:top w:val="single" w:sz="4" w:space="0" w:color="auto"/>
            </w:tcBorders>
          </w:tcPr>
          <w:p w:rsidR="00371922" w:rsidRPr="00A35136" w:rsidRDefault="00371922" w:rsidP="00167D2C">
            <w:pPr>
              <w:spacing w:after="0"/>
              <w:rPr>
                <w:rFonts w:ascii="Calibri" w:eastAsia="Times New Roman" w:hAnsi="Calibri" w:cs="Times New Roman"/>
                <w:color w:val="000000"/>
                <w:lang w:eastAsia="en-AU"/>
              </w:rPr>
            </w:pPr>
            <w:r w:rsidRPr="00954811">
              <w:rPr>
                <w:rFonts w:ascii="Calibri" w:eastAsia="Times New Roman" w:hAnsi="Calibri" w:cs="Times New Roman"/>
                <w:color w:val="000000"/>
                <w:lang w:eastAsia="en-AU"/>
              </w:rPr>
              <w:t>The University of Sydney</w:t>
            </w:r>
          </w:p>
        </w:tc>
        <w:tc>
          <w:tcPr>
            <w:tcW w:w="2672" w:type="dxa"/>
            <w:tcBorders>
              <w:top w:val="single" w:sz="4" w:space="0" w:color="auto"/>
            </w:tcBorders>
          </w:tcPr>
          <w:p w:rsidR="00371922" w:rsidRDefault="00371922" w:rsidP="00167D2C">
            <w:pPr>
              <w:spacing w:after="0"/>
              <w:rPr>
                <w:rFonts w:ascii="Calibri" w:eastAsia="Times New Roman" w:hAnsi="Calibri" w:cs="Times New Roman"/>
                <w:color w:val="000000"/>
                <w:lang w:eastAsia="en-AU"/>
              </w:rPr>
            </w:pPr>
            <w:r w:rsidRPr="00954811">
              <w:rPr>
                <w:rFonts w:ascii="Calibri" w:eastAsia="Times New Roman" w:hAnsi="Calibri" w:cs="Times New Roman"/>
                <w:color w:val="000000"/>
                <w:lang w:eastAsia="en-AU"/>
              </w:rPr>
              <w:t xml:space="preserve">Warlpiri songs and stories from the </w:t>
            </w:r>
            <w:proofErr w:type="spellStart"/>
            <w:r w:rsidRPr="00954811">
              <w:rPr>
                <w:rFonts w:ascii="Calibri" w:eastAsia="Times New Roman" w:hAnsi="Calibri" w:cs="Times New Roman"/>
                <w:color w:val="000000"/>
                <w:lang w:eastAsia="en-AU"/>
              </w:rPr>
              <w:t>Jaru</w:t>
            </w:r>
            <w:proofErr w:type="spellEnd"/>
            <w:r w:rsidRPr="00954811">
              <w:rPr>
                <w:rFonts w:ascii="Calibri" w:eastAsia="Times New Roman" w:hAnsi="Calibri" w:cs="Times New Roman"/>
                <w:color w:val="000000"/>
                <w:lang w:eastAsia="en-AU"/>
              </w:rPr>
              <w:t xml:space="preserve"> </w:t>
            </w:r>
            <w:proofErr w:type="spellStart"/>
            <w:r w:rsidRPr="00954811">
              <w:rPr>
                <w:rFonts w:ascii="Calibri" w:eastAsia="Times New Roman" w:hAnsi="Calibri" w:cs="Times New Roman"/>
                <w:color w:val="000000"/>
                <w:lang w:eastAsia="en-AU"/>
              </w:rPr>
              <w:t>Pirrjirdi</w:t>
            </w:r>
            <w:proofErr w:type="spellEnd"/>
            <w:r w:rsidRPr="00954811">
              <w:rPr>
                <w:rFonts w:ascii="Calibri" w:eastAsia="Times New Roman" w:hAnsi="Calibri" w:cs="Times New Roman"/>
                <w:color w:val="000000"/>
                <w:lang w:eastAsia="en-AU"/>
              </w:rPr>
              <w:t xml:space="preserve"> bush trips</w:t>
            </w:r>
          </w:p>
        </w:tc>
        <w:tc>
          <w:tcPr>
            <w:tcW w:w="5282" w:type="dxa"/>
            <w:tcBorders>
              <w:top w:val="single" w:sz="4" w:space="0" w:color="auto"/>
            </w:tcBorders>
          </w:tcPr>
          <w:p w:rsidR="00371922" w:rsidRPr="00A35136" w:rsidRDefault="00371922" w:rsidP="00167D2C">
            <w:pPr>
              <w:spacing w:after="0"/>
              <w:rPr>
                <w:rFonts w:ascii="Calibri" w:eastAsia="Times New Roman" w:hAnsi="Calibri" w:cs="Times New Roman"/>
                <w:color w:val="000000"/>
                <w:lang w:eastAsia="en-AU"/>
              </w:rPr>
            </w:pPr>
            <w:r w:rsidRPr="00954811">
              <w:rPr>
                <w:rFonts w:ascii="Calibri" w:eastAsia="Times New Roman" w:hAnsi="Calibri" w:cs="Times New Roman"/>
                <w:color w:val="000000"/>
                <w:lang w:eastAsia="en-AU"/>
              </w:rPr>
              <w:t>The project</w:t>
            </w:r>
            <w:r>
              <w:rPr>
                <w:rFonts w:ascii="Calibri" w:eastAsia="Times New Roman" w:hAnsi="Calibri" w:cs="Times New Roman"/>
                <w:color w:val="000000"/>
                <w:lang w:eastAsia="en-AU"/>
              </w:rPr>
              <w:t>—</w:t>
            </w:r>
            <w:r w:rsidRPr="00954811">
              <w:rPr>
                <w:rFonts w:ascii="Calibri" w:eastAsia="Times New Roman" w:hAnsi="Calibri" w:cs="Times New Roman"/>
                <w:color w:val="000000"/>
                <w:lang w:eastAsia="en-AU"/>
              </w:rPr>
              <w:t xml:space="preserve">Warlpiri songs and stories from the </w:t>
            </w:r>
            <w:proofErr w:type="spellStart"/>
            <w:r w:rsidRPr="00954811">
              <w:rPr>
                <w:rFonts w:ascii="Calibri" w:eastAsia="Times New Roman" w:hAnsi="Calibri" w:cs="Times New Roman"/>
                <w:color w:val="000000"/>
                <w:lang w:eastAsia="en-AU"/>
              </w:rPr>
              <w:t>Jaru</w:t>
            </w:r>
            <w:proofErr w:type="spellEnd"/>
            <w:r w:rsidRPr="00954811">
              <w:rPr>
                <w:rFonts w:ascii="Calibri" w:eastAsia="Times New Roman" w:hAnsi="Calibri" w:cs="Times New Roman"/>
                <w:color w:val="000000"/>
                <w:lang w:eastAsia="en-AU"/>
              </w:rPr>
              <w:t xml:space="preserve"> </w:t>
            </w:r>
            <w:proofErr w:type="spellStart"/>
            <w:r w:rsidRPr="00954811">
              <w:rPr>
                <w:rFonts w:ascii="Calibri" w:eastAsia="Times New Roman" w:hAnsi="Calibri" w:cs="Times New Roman"/>
                <w:color w:val="000000"/>
                <w:lang w:eastAsia="en-AU"/>
              </w:rPr>
              <w:t>Pirrjirdi</w:t>
            </w:r>
            <w:proofErr w:type="spellEnd"/>
            <w:r w:rsidRPr="00954811">
              <w:rPr>
                <w:rFonts w:ascii="Calibri" w:eastAsia="Times New Roman" w:hAnsi="Calibri" w:cs="Times New Roman"/>
                <w:color w:val="000000"/>
                <w:lang w:eastAsia="en-AU"/>
              </w:rPr>
              <w:t xml:space="preserve"> bush trips will draw together the legacy of Ms </w:t>
            </w:r>
            <w:proofErr w:type="spellStart"/>
            <w:r w:rsidRPr="00954811">
              <w:rPr>
                <w:rFonts w:ascii="Calibri" w:eastAsia="Times New Roman" w:hAnsi="Calibri" w:cs="Times New Roman"/>
                <w:color w:val="000000"/>
                <w:lang w:eastAsia="en-AU"/>
              </w:rPr>
              <w:t>Nungarrayi</w:t>
            </w:r>
            <w:proofErr w:type="spellEnd"/>
            <w:r w:rsidRPr="00954811">
              <w:rPr>
                <w:rFonts w:ascii="Calibri" w:eastAsia="Times New Roman" w:hAnsi="Calibri" w:cs="Times New Roman"/>
                <w:color w:val="000000"/>
                <w:lang w:eastAsia="en-AU"/>
              </w:rPr>
              <w:t xml:space="preserve"> Egan research in multimedia forms.</w:t>
            </w:r>
            <w:r>
              <w:rPr>
                <w:rFonts w:ascii="Calibri" w:eastAsia="Times New Roman" w:hAnsi="Calibri" w:cs="Times New Roman"/>
                <w:color w:val="000000"/>
                <w:lang w:eastAsia="en-AU"/>
              </w:rPr>
              <w:t xml:space="preserve"> </w:t>
            </w:r>
            <w:r w:rsidRPr="00954811">
              <w:rPr>
                <w:rFonts w:ascii="Calibri" w:eastAsia="Times New Roman" w:hAnsi="Calibri" w:cs="Times New Roman"/>
                <w:color w:val="000000"/>
                <w:lang w:eastAsia="en-AU"/>
              </w:rPr>
              <w:t>This project will now enable the documentation to be complied to capture all the stories in multimedia forms.</w:t>
            </w:r>
          </w:p>
        </w:tc>
        <w:tc>
          <w:tcPr>
            <w:tcW w:w="1554" w:type="dxa"/>
            <w:tcBorders>
              <w:top w:val="single" w:sz="4" w:space="0" w:color="auto"/>
            </w:tcBorders>
          </w:tcPr>
          <w:p w:rsidR="00371922" w:rsidRPr="00B405C3" w:rsidRDefault="00371922" w:rsidP="00167D2C">
            <w:pPr>
              <w:spacing w:after="0"/>
              <w:rPr>
                <w:rFonts w:ascii="Calibri" w:eastAsia="Times New Roman" w:hAnsi="Calibri" w:cs="Times New Roman"/>
                <w:bCs/>
                <w:lang w:eastAsia="en-AU"/>
              </w:rPr>
            </w:pPr>
            <w:r w:rsidRPr="00954811">
              <w:rPr>
                <w:rFonts w:ascii="Calibri" w:hAnsi="Calibri"/>
              </w:rPr>
              <w:t>$</w:t>
            </w:r>
            <w:r w:rsidRPr="00954811">
              <w:rPr>
                <w:rFonts w:ascii="Calibri" w:eastAsia="Times New Roman" w:hAnsi="Calibri" w:cs="Times New Roman"/>
                <w:bCs/>
                <w:lang w:eastAsia="en-AU"/>
              </w:rPr>
              <w:t xml:space="preserve">189,772 </w:t>
            </w:r>
          </w:p>
        </w:tc>
        <w:tc>
          <w:tcPr>
            <w:tcW w:w="1133" w:type="dxa"/>
            <w:tcBorders>
              <w:top w:val="single" w:sz="4" w:space="0" w:color="auto"/>
            </w:tcBorders>
          </w:tcPr>
          <w:p w:rsidR="00371922" w:rsidRPr="00A35136" w:rsidRDefault="00371922" w:rsidP="00167D2C">
            <w:pPr>
              <w:spacing w:after="0"/>
              <w:rPr>
                <w:rFonts w:ascii="Calibri" w:eastAsia="Times New Roman" w:hAnsi="Calibri" w:cs="Times New Roman"/>
                <w:bCs/>
                <w:lang w:eastAsia="en-AU"/>
              </w:rPr>
            </w:pPr>
            <w:r w:rsidRPr="00954811">
              <w:rPr>
                <w:rFonts w:ascii="Calibri" w:eastAsia="Times New Roman" w:hAnsi="Calibri" w:cs="Times New Roman"/>
                <w:bCs/>
                <w:lang w:eastAsia="en-AU"/>
              </w:rPr>
              <w:t>$</w:t>
            </w:r>
            <w:r w:rsidRPr="00954811">
              <w:rPr>
                <w:rFonts w:ascii="Calibri" w:hAnsi="Calibri"/>
              </w:rPr>
              <w:t>95,260</w:t>
            </w:r>
          </w:p>
        </w:tc>
        <w:tc>
          <w:tcPr>
            <w:tcW w:w="1052" w:type="dxa"/>
            <w:tcBorders>
              <w:top w:val="single" w:sz="4" w:space="0" w:color="auto"/>
            </w:tcBorders>
          </w:tcPr>
          <w:p w:rsidR="00371922" w:rsidRDefault="00371922" w:rsidP="00167D2C">
            <w:pPr>
              <w:spacing w:after="0"/>
              <w:rPr>
                <w:rFonts w:ascii="Calibri" w:eastAsia="Times New Roman" w:hAnsi="Calibri" w:cs="Times New Roman"/>
                <w:bCs/>
                <w:lang w:eastAsia="en-AU"/>
              </w:rPr>
            </w:pPr>
            <w:r w:rsidRPr="00954811">
              <w:rPr>
                <w:rFonts w:ascii="Calibri" w:eastAsia="Times New Roman" w:hAnsi="Calibri" w:cs="Times New Roman"/>
                <w:bCs/>
                <w:lang w:eastAsia="en-AU"/>
              </w:rPr>
              <w:t>$94,512</w:t>
            </w:r>
          </w:p>
        </w:tc>
      </w:tr>
      <w:tr w:rsidR="00371922" w:rsidTr="00167D2C">
        <w:trPr>
          <w:cantSplit/>
        </w:trPr>
        <w:tc>
          <w:tcPr>
            <w:tcW w:w="2252" w:type="dxa"/>
            <w:tcBorders>
              <w:top w:val="single" w:sz="4" w:space="0" w:color="auto"/>
            </w:tcBorders>
          </w:tcPr>
          <w:p w:rsidR="00371922" w:rsidRPr="0042555C" w:rsidRDefault="00371922" w:rsidP="00167D2C">
            <w:pPr>
              <w:spacing w:after="0"/>
              <w:rPr>
                <w:rFonts w:ascii="Calibri" w:eastAsia="Times New Roman" w:hAnsi="Calibri" w:cs="Times New Roman"/>
                <w:color w:val="000000"/>
                <w:lang w:eastAsia="en-AU"/>
              </w:rPr>
            </w:pPr>
            <w:proofErr w:type="spellStart"/>
            <w:r w:rsidRPr="00CB6294">
              <w:rPr>
                <w:rFonts w:ascii="Calibri" w:eastAsia="Times New Roman" w:hAnsi="Calibri" w:cs="Times New Roman"/>
                <w:lang w:eastAsia="en-AU"/>
              </w:rPr>
              <w:t>Umoona</w:t>
            </w:r>
            <w:proofErr w:type="spellEnd"/>
            <w:r w:rsidRPr="00CB6294">
              <w:rPr>
                <w:rFonts w:ascii="Calibri" w:eastAsia="Times New Roman" w:hAnsi="Calibri" w:cs="Times New Roman"/>
                <w:lang w:eastAsia="en-AU"/>
              </w:rPr>
              <w:t xml:space="preserve"> Community Council </w:t>
            </w:r>
            <w:proofErr w:type="spellStart"/>
            <w:r w:rsidRPr="00CB6294">
              <w:rPr>
                <w:rFonts w:ascii="Calibri" w:eastAsia="Times New Roman" w:hAnsi="Calibri" w:cs="Times New Roman"/>
                <w:lang w:eastAsia="en-AU"/>
              </w:rPr>
              <w:t>Inc</w:t>
            </w:r>
            <w:proofErr w:type="spellEnd"/>
          </w:p>
        </w:tc>
        <w:tc>
          <w:tcPr>
            <w:tcW w:w="2672" w:type="dxa"/>
            <w:tcBorders>
              <w:top w:val="single" w:sz="4" w:space="0" w:color="auto"/>
            </w:tcBorders>
          </w:tcPr>
          <w:p w:rsidR="00371922" w:rsidRPr="0042555C" w:rsidRDefault="00371922" w:rsidP="00167D2C">
            <w:pPr>
              <w:spacing w:after="0"/>
              <w:rPr>
                <w:rFonts w:ascii="Calibri" w:eastAsia="Times New Roman" w:hAnsi="Calibri" w:cs="Times New Roman"/>
                <w:color w:val="000000"/>
                <w:lang w:eastAsia="en-AU"/>
              </w:rPr>
            </w:pPr>
            <w:proofErr w:type="spellStart"/>
            <w:r w:rsidRPr="00CB6294">
              <w:rPr>
                <w:rFonts w:ascii="Calibri" w:eastAsia="Times New Roman" w:hAnsi="Calibri" w:cs="Times New Roman"/>
                <w:color w:val="000000"/>
                <w:lang w:eastAsia="en-AU"/>
              </w:rPr>
              <w:t>Umoona</w:t>
            </w:r>
            <w:proofErr w:type="spellEnd"/>
            <w:r w:rsidRPr="00CB6294">
              <w:rPr>
                <w:rFonts w:ascii="Calibri" w:eastAsia="Times New Roman" w:hAnsi="Calibri" w:cs="Times New Roman"/>
                <w:color w:val="000000"/>
                <w:lang w:eastAsia="en-AU"/>
              </w:rPr>
              <w:t xml:space="preserve"> Language Maintenance Project</w:t>
            </w:r>
          </w:p>
        </w:tc>
        <w:tc>
          <w:tcPr>
            <w:tcW w:w="5282" w:type="dxa"/>
            <w:tcBorders>
              <w:top w:val="single" w:sz="4" w:space="0" w:color="auto"/>
            </w:tcBorders>
          </w:tcPr>
          <w:p w:rsidR="00371922" w:rsidRPr="0042555C" w:rsidRDefault="00371922" w:rsidP="00167D2C">
            <w:pPr>
              <w:spacing w:after="0"/>
              <w:rPr>
                <w:rFonts w:ascii="Calibri" w:hAnsi="Calibri"/>
                <w:color w:val="000000"/>
              </w:rPr>
            </w:pPr>
            <w:r>
              <w:rPr>
                <w:rFonts w:ascii="Calibri" w:hAnsi="Calibri"/>
                <w:color w:val="000000"/>
              </w:rPr>
              <w:t xml:space="preserve">This project aims to continue the </w:t>
            </w:r>
            <w:r w:rsidRPr="00CB6294">
              <w:rPr>
                <w:rFonts w:ascii="Calibri" w:hAnsi="Calibri"/>
                <w:color w:val="000000"/>
              </w:rPr>
              <w:t xml:space="preserve">Language Nest program, </w:t>
            </w:r>
            <w:r>
              <w:rPr>
                <w:rFonts w:ascii="Calibri" w:hAnsi="Calibri"/>
                <w:color w:val="000000"/>
              </w:rPr>
              <w:t>by expandi</w:t>
            </w:r>
            <w:r w:rsidRPr="00CB6294">
              <w:rPr>
                <w:rFonts w:ascii="Calibri" w:hAnsi="Calibri"/>
                <w:color w:val="000000"/>
              </w:rPr>
              <w:t xml:space="preserve">ng access and availability of an archive </w:t>
            </w:r>
            <w:r>
              <w:rPr>
                <w:rFonts w:ascii="Calibri" w:hAnsi="Calibri"/>
                <w:color w:val="000000"/>
              </w:rPr>
              <w:t>of a</w:t>
            </w:r>
            <w:r w:rsidRPr="00CB6294">
              <w:rPr>
                <w:rFonts w:ascii="Calibri" w:hAnsi="Calibri"/>
                <w:color w:val="000000"/>
              </w:rPr>
              <w:t xml:space="preserve"> local Senior leaders personal experiences, cultural stories, and language revival aids designed by Indigenous Australians for all Australians.</w:t>
            </w:r>
          </w:p>
        </w:tc>
        <w:tc>
          <w:tcPr>
            <w:tcW w:w="1554" w:type="dxa"/>
            <w:tcBorders>
              <w:top w:val="single" w:sz="4" w:space="0" w:color="auto"/>
            </w:tcBorders>
          </w:tcPr>
          <w:p w:rsidR="00371922" w:rsidRPr="00B405C3" w:rsidRDefault="00371922" w:rsidP="00167D2C">
            <w:pPr>
              <w:spacing w:after="0"/>
              <w:rPr>
                <w:rFonts w:ascii="Calibri" w:eastAsia="Times New Roman" w:hAnsi="Calibri" w:cs="Times New Roman"/>
                <w:bCs/>
                <w:lang w:eastAsia="en-AU"/>
              </w:rPr>
            </w:pPr>
            <w:r w:rsidRPr="00CB6294">
              <w:rPr>
                <w:rFonts w:ascii="Calibri" w:hAnsi="Calibri"/>
              </w:rPr>
              <w:t>$</w:t>
            </w:r>
            <w:r w:rsidRPr="00CB6294">
              <w:rPr>
                <w:rFonts w:ascii="Calibri" w:eastAsia="Times New Roman" w:hAnsi="Calibri" w:cs="Times New Roman"/>
                <w:bCs/>
                <w:lang w:eastAsia="en-AU"/>
              </w:rPr>
              <w:t>200,000</w:t>
            </w:r>
          </w:p>
        </w:tc>
        <w:tc>
          <w:tcPr>
            <w:tcW w:w="1133" w:type="dxa"/>
            <w:tcBorders>
              <w:top w:val="single" w:sz="4" w:space="0" w:color="auto"/>
            </w:tcBorders>
          </w:tcPr>
          <w:p w:rsidR="00371922" w:rsidRPr="0042555C" w:rsidRDefault="00371922" w:rsidP="00167D2C">
            <w:pPr>
              <w:spacing w:after="0"/>
              <w:rPr>
                <w:rFonts w:ascii="Calibri" w:hAnsi="Calibri"/>
              </w:rPr>
            </w:pPr>
            <w:r w:rsidRPr="00CB6294">
              <w:rPr>
                <w:rFonts w:ascii="Calibri" w:eastAsia="Times New Roman" w:hAnsi="Calibri" w:cs="Times New Roman"/>
                <w:bCs/>
                <w:lang w:eastAsia="en-AU"/>
              </w:rPr>
              <w:t>$</w:t>
            </w:r>
            <w:r w:rsidRPr="00CB6294">
              <w:rPr>
                <w:rFonts w:ascii="Calibri" w:hAnsi="Calibri"/>
              </w:rPr>
              <w:t>100,000</w:t>
            </w:r>
          </w:p>
        </w:tc>
        <w:tc>
          <w:tcPr>
            <w:tcW w:w="1052" w:type="dxa"/>
            <w:tcBorders>
              <w:top w:val="single" w:sz="4" w:space="0" w:color="auto"/>
            </w:tcBorders>
          </w:tcPr>
          <w:p w:rsidR="00371922" w:rsidRPr="007D1190" w:rsidRDefault="00371922" w:rsidP="00167D2C">
            <w:pPr>
              <w:spacing w:after="0"/>
              <w:rPr>
                <w:rFonts w:ascii="Calibri" w:eastAsia="Times New Roman" w:hAnsi="Calibri" w:cs="Times New Roman"/>
              </w:rPr>
            </w:pPr>
            <w:r w:rsidRPr="00CB6294">
              <w:rPr>
                <w:rFonts w:ascii="Calibri" w:eastAsia="Times New Roman" w:hAnsi="Calibri" w:cs="Times New Roman"/>
                <w:bCs/>
                <w:lang w:eastAsia="en-AU"/>
              </w:rPr>
              <w:t>$</w:t>
            </w:r>
            <w:r w:rsidRPr="00CB6294">
              <w:rPr>
                <w:rFonts w:ascii="Calibri" w:hAnsi="Calibri"/>
              </w:rPr>
              <w:t>100,000</w:t>
            </w:r>
          </w:p>
        </w:tc>
      </w:tr>
      <w:tr w:rsidR="00DD740B" w:rsidTr="00C25641">
        <w:trPr>
          <w:cantSplit/>
        </w:trPr>
        <w:tc>
          <w:tcPr>
            <w:tcW w:w="2252" w:type="dxa"/>
            <w:tcBorders>
              <w:top w:val="single" w:sz="4" w:space="0" w:color="auto"/>
            </w:tcBorders>
          </w:tcPr>
          <w:p w:rsidR="00DD740B" w:rsidRPr="00CB6294" w:rsidRDefault="00DD740B" w:rsidP="00C25641">
            <w:pPr>
              <w:spacing w:after="0"/>
              <w:rPr>
                <w:rFonts w:ascii="Calibri" w:eastAsia="Times New Roman" w:hAnsi="Calibri" w:cs="Times New Roman"/>
                <w:lang w:eastAsia="en-AU"/>
              </w:rPr>
            </w:pPr>
            <w:r w:rsidRPr="00CB6294">
              <w:rPr>
                <w:rFonts w:ascii="Calibri" w:eastAsia="Times New Roman" w:hAnsi="Calibri" w:cs="Times New Roman"/>
                <w:color w:val="000000"/>
                <w:lang w:eastAsia="en-AU"/>
              </w:rPr>
              <w:t>University of New South Wales</w:t>
            </w:r>
          </w:p>
        </w:tc>
        <w:tc>
          <w:tcPr>
            <w:tcW w:w="2672" w:type="dxa"/>
            <w:tcBorders>
              <w:top w:val="single" w:sz="4" w:space="0" w:color="auto"/>
            </w:tcBorders>
          </w:tcPr>
          <w:p w:rsidR="00DD740B" w:rsidRPr="00CB6294" w:rsidRDefault="00DD740B" w:rsidP="00C25641">
            <w:pPr>
              <w:spacing w:after="0"/>
              <w:rPr>
                <w:rFonts w:ascii="Calibri" w:eastAsia="Times New Roman" w:hAnsi="Calibri" w:cs="Times New Roman"/>
                <w:color w:val="000000"/>
                <w:lang w:eastAsia="en-AU"/>
              </w:rPr>
            </w:pPr>
            <w:r w:rsidRPr="00CB6294">
              <w:rPr>
                <w:rFonts w:ascii="Calibri" w:eastAsia="Times New Roman" w:hAnsi="Calibri" w:cs="Times New Roman"/>
                <w:color w:val="000000"/>
                <w:lang w:eastAsia="en-AU"/>
              </w:rPr>
              <w:t xml:space="preserve">Still in my mind: Gurindji location, experience and </w:t>
            </w:r>
            <w:proofErr w:type="spellStart"/>
            <w:r w:rsidRPr="00CB6294">
              <w:rPr>
                <w:rFonts w:ascii="Calibri" w:eastAsia="Times New Roman" w:hAnsi="Calibri" w:cs="Times New Roman"/>
                <w:color w:val="000000"/>
                <w:lang w:eastAsia="en-AU"/>
              </w:rPr>
              <w:t>visuality</w:t>
            </w:r>
            <w:proofErr w:type="spellEnd"/>
          </w:p>
        </w:tc>
        <w:tc>
          <w:tcPr>
            <w:tcW w:w="5282" w:type="dxa"/>
            <w:tcBorders>
              <w:top w:val="single" w:sz="4" w:space="0" w:color="auto"/>
            </w:tcBorders>
          </w:tcPr>
          <w:p w:rsidR="00DD740B" w:rsidRPr="00CB6294" w:rsidRDefault="00DD740B" w:rsidP="00C25641">
            <w:pPr>
              <w:spacing w:after="0"/>
            </w:pPr>
            <w:r w:rsidRPr="00CB6294">
              <w:rPr>
                <w:rFonts w:ascii="Calibri" w:eastAsia="Times New Roman" w:hAnsi="Calibri" w:cs="Times New Roman"/>
                <w:color w:val="000000"/>
                <w:lang w:eastAsia="en-AU"/>
              </w:rPr>
              <w:t xml:space="preserve">A collaborative exhibition involving Aboriginal community members across two regions and a </w:t>
            </w:r>
            <w:proofErr w:type="spellStart"/>
            <w:r w:rsidRPr="00CB6294">
              <w:rPr>
                <w:rFonts w:ascii="Calibri" w:eastAsia="Times New Roman" w:hAnsi="Calibri" w:cs="Times New Roman"/>
                <w:color w:val="000000"/>
                <w:lang w:eastAsia="en-AU"/>
              </w:rPr>
              <w:t>well known</w:t>
            </w:r>
            <w:proofErr w:type="spellEnd"/>
            <w:r w:rsidRPr="00CB6294">
              <w:rPr>
                <w:rFonts w:ascii="Calibri" w:eastAsia="Times New Roman" w:hAnsi="Calibri" w:cs="Times New Roman"/>
                <w:color w:val="000000"/>
                <w:lang w:eastAsia="en-AU"/>
              </w:rPr>
              <w:t xml:space="preserve"> curator will aim to involve the partnerships of five organisations to support Aboriginal artists in these regions.</w:t>
            </w:r>
          </w:p>
        </w:tc>
        <w:tc>
          <w:tcPr>
            <w:tcW w:w="1554" w:type="dxa"/>
            <w:tcBorders>
              <w:top w:val="single" w:sz="4" w:space="0" w:color="auto"/>
            </w:tcBorders>
          </w:tcPr>
          <w:p w:rsidR="00DD740B" w:rsidRPr="008E56F3" w:rsidRDefault="00DD740B" w:rsidP="00C25641">
            <w:pPr>
              <w:spacing w:after="0"/>
              <w:rPr>
                <w:rFonts w:ascii="Calibri" w:hAnsi="Calibri"/>
              </w:rPr>
            </w:pPr>
            <w:r>
              <w:rPr>
                <w:rFonts w:ascii="Calibri" w:hAnsi="Calibri"/>
              </w:rPr>
              <w:t>$100,000</w:t>
            </w:r>
            <w:r w:rsidRPr="00CB6294">
              <w:rPr>
                <w:rFonts w:ascii="Calibri" w:hAnsi="Calibri"/>
              </w:rPr>
              <w:t xml:space="preserve"> </w:t>
            </w:r>
          </w:p>
        </w:tc>
        <w:tc>
          <w:tcPr>
            <w:tcW w:w="1133" w:type="dxa"/>
            <w:tcBorders>
              <w:top w:val="single" w:sz="4" w:space="0" w:color="auto"/>
            </w:tcBorders>
          </w:tcPr>
          <w:p w:rsidR="00DD740B" w:rsidRPr="00CB6294" w:rsidRDefault="00DD740B" w:rsidP="00C25641">
            <w:pPr>
              <w:spacing w:after="0"/>
              <w:rPr>
                <w:rFonts w:ascii="Calibri" w:hAnsi="Calibri"/>
              </w:rPr>
            </w:pPr>
            <w:r w:rsidRPr="00CB6294">
              <w:rPr>
                <w:rFonts w:ascii="Calibri" w:hAnsi="Calibri"/>
              </w:rPr>
              <w:t>$100,000</w:t>
            </w:r>
          </w:p>
        </w:tc>
        <w:tc>
          <w:tcPr>
            <w:tcW w:w="1052" w:type="dxa"/>
            <w:tcBorders>
              <w:top w:val="single" w:sz="4" w:space="0" w:color="auto"/>
            </w:tcBorders>
          </w:tcPr>
          <w:p w:rsidR="00DD740B" w:rsidRPr="00CB6294" w:rsidRDefault="00DD740B" w:rsidP="00C25641">
            <w:pPr>
              <w:spacing w:after="0"/>
              <w:rPr>
                <w:rFonts w:ascii="Calibri" w:hAnsi="Calibri"/>
              </w:rPr>
            </w:pPr>
          </w:p>
        </w:tc>
      </w:tr>
      <w:tr w:rsidR="00371922" w:rsidTr="00167D2C">
        <w:trPr>
          <w:cantSplit/>
        </w:trPr>
        <w:tc>
          <w:tcPr>
            <w:tcW w:w="2252" w:type="dxa"/>
            <w:tcBorders>
              <w:top w:val="single" w:sz="4" w:space="0" w:color="auto"/>
            </w:tcBorders>
          </w:tcPr>
          <w:p w:rsidR="00371922" w:rsidRPr="004C3280" w:rsidRDefault="00371922" w:rsidP="00167D2C">
            <w:pPr>
              <w:spacing w:after="0"/>
              <w:rPr>
                <w:rFonts w:ascii="Calibri" w:eastAsia="Times New Roman" w:hAnsi="Calibri" w:cs="Times New Roman"/>
                <w:color w:val="000000"/>
                <w:lang w:eastAsia="en-AU"/>
              </w:rPr>
            </w:pPr>
            <w:r w:rsidRPr="00CB6294">
              <w:rPr>
                <w:rFonts w:ascii="Calibri" w:eastAsia="Times New Roman" w:hAnsi="Calibri" w:cs="Times New Roman"/>
                <w:color w:val="000000"/>
                <w:lang w:eastAsia="en-AU"/>
              </w:rPr>
              <w:t>Victorian Aboriginal Corporation for Languages</w:t>
            </w:r>
          </w:p>
        </w:tc>
        <w:tc>
          <w:tcPr>
            <w:tcW w:w="2672" w:type="dxa"/>
            <w:tcBorders>
              <w:top w:val="single" w:sz="4" w:space="0" w:color="auto"/>
            </w:tcBorders>
          </w:tcPr>
          <w:p w:rsidR="00371922" w:rsidRPr="004C3280" w:rsidRDefault="00371922" w:rsidP="00167D2C">
            <w:pPr>
              <w:spacing w:after="0"/>
              <w:rPr>
                <w:rFonts w:ascii="Calibri" w:eastAsia="Times New Roman" w:hAnsi="Calibri" w:cs="Times New Roman"/>
                <w:color w:val="000000"/>
                <w:lang w:eastAsia="en-AU"/>
              </w:rPr>
            </w:pPr>
            <w:proofErr w:type="spellStart"/>
            <w:r w:rsidRPr="00CB6294">
              <w:rPr>
                <w:rFonts w:ascii="Calibri" w:eastAsia="Times New Roman" w:hAnsi="Calibri" w:cs="Times New Roman"/>
                <w:color w:val="000000"/>
                <w:lang w:eastAsia="en-AU"/>
              </w:rPr>
              <w:t>Limba</w:t>
            </w:r>
            <w:proofErr w:type="spellEnd"/>
            <w:r>
              <w:rPr>
                <w:rFonts w:ascii="Calibri" w:eastAsia="Times New Roman" w:hAnsi="Calibri" w:cs="Times New Roman"/>
                <w:color w:val="000000"/>
                <w:lang w:eastAsia="en-AU"/>
              </w:rPr>
              <w:t>—</w:t>
            </w:r>
            <w:r w:rsidRPr="00CB6294">
              <w:rPr>
                <w:rFonts w:ascii="Calibri" w:eastAsia="Times New Roman" w:hAnsi="Calibri" w:cs="Times New Roman"/>
                <w:color w:val="000000"/>
                <w:lang w:eastAsia="en-AU"/>
              </w:rPr>
              <w:t>an online library system for Indigenous language programs</w:t>
            </w:r>
          </w:p>
        </w:tc>
        <w:tc>
          <w:tcPr>
            <w:tcW w:w="5282" w:type="dxa"/>
            <w:tcBorders>
              <w:top w:val="single" w:sz="4" w:space="0" w:color="auto"/>
            </w:tcBorders>
          </w:tcPr>
          <w:p w:rsidR="00371922" w:rsidRPr="004C3280" w:rsidRDefault="00371922" w:rsidP="00167D2C">
            <w:pPr>
              <w:spacing w:after="0"/>
              <w:rPr>
                <w:rFonts w:ascii="Calibri" w:eastAsia="Times New Roman" w:hAnsi="Calibri" w:cs="Times New Roman"/>
                <w:color w:val="000000"/>
                <w:lang w:eastAsia="en-AU"/>
              </w:rPr>
            </w:pPr>
            <w:r w:rsidRPr="00CB6294">
              <w:rPr>
                <w:rFonts w:ascii="Calibri" w:hAnsi="Calibri"/>
                <w:color w:val="000000"/>
              </w:rPr>
              <w:t>This project will develop software to deliver an open source online library system.</w:t>
            </w:r>
            <w:r>
              <w:rPr>
                <w:rFonts w:ascii="Calibri" w:hAnsi="Calibri"/>
                <w:color w:val="000000"/>
              </w:rPr>
              <w:t xml:space="preserve"> </w:t>
            </w:r>
            <w:proofErr w:type="spellStart"/>
            <w:r w:rsidRPr="00CB6294">
              <w:rPr>
                <w:rFonts w:ascii="Calibri" w:hAnsi="Calibri"/>
                <w:color w:val="000000"/>
              </w:rPr>
              <w:t>Limba</w:t>
            </w:r>
            <w:proofErr w:type="spellEnd"/>
            <w:r w:rsidRPr="00CB6294">
              <w:rPr>
                <w:rFonts w:ascii="Calibri" w:hAnsi="Calibri"/>
                <w:color w:val="000000"/>
              </w:rPr>
              <w:t xml:space="preserve"> will dramatically increase Aboriginal people's access to ma</w:t>
            </w:r>
            <w:r>
              <w:rPr>
                <w:rFonts w:ascii="Calibri" w:hAnsi="Calibri"/>
                <w:color w:val="000000"/>
              </w:rPr>
              <w:t>terials stored in language cent</w:t>
            </w:r>
            <w:r w:rsidRPr="00CB6294">
              <w:rPr>
                <w:rFonts w:ascii="Calibri" w:hAnsi="Calibri"/>
                <w:color w:val="000000"/>
              </w:rPr>
              <w:t>r</w:t>
            </w:r>
            <w:r>
              <w:rPr>
                <w:rFonts w:ascii="Calibri" w:hAnsi="Calibri"/>
                <w:color w:val="000000"/>
              </w:rPr>
              <w:t>e</w:t>
            </w:r>
            <w:r w:rsidRPr="00CB6294">
              <w:rPr>
                <w:rFonts w:ascii="Calibri" w:hAnsi="Calibri"/>
                <w:color w:val="000000"/>
              </w:rPr>
              <w:t xml:space="preserve">s, archives, libraries and schools. The project will consolidate and expand the digital collections for four Victorian languages: </w:t>
            </w:r>
            <w:proofErr w:type="spellStart"/>
            <w:r w:rsidRPr="00CB6294">
              <w:rPr>
                <w:rFonts w:ascii="Calibri" w:hAnsi="Calibri"/>
                <w:color w:val="000000"/>
              </w:rPr>
              <w:t>Boonwurrung</w:t>
            </w:r>
            <w:proofErr w:type="spellEnd"/>
            <w:r w:rsidRPr="00CB6294">
              <w:rPr>
                <w:rFonts w:ascii="Calibri" w:hAnsi="Calibri"/>
                <w:color w:val="000000"/>
              </w:rPr>
              <w:t xml:space="preserve">, </w:t>
            </w:r>
            <w:proofErr w:type="spellStart"/>
            <w:r w:rsidRPr="00CB6294">
              <w:rPr>
                <w:rFonts w:ascii="Calibri" w:hAnsi="Calibri"/>
                <w:color w:val="000000"/>
              </w:rPr>
              <w:t>Dhauwurd</w:t>
            </w:r>
            <w:proofErr w:type="spellEnd"/>
            <w:r w:rsidRPr="00CB6294">
              <w:rPr>
                <w:rFonts w:ascii="Calibri" w:hAnsi="Calibri"/>
                <w:color w:val="000000"/>
              </w:rPr>
              <w:t xml:space="preserve"> Wurrung, </w:t>
            </w:r>
            <w:proofErr w:type="spellStart"/>
            <w:r w:rsidRPr="00CB6294">
              <w:rPr>
                <w:rFonts w:ascii="Calibri" w:hAnsi="Calibri"/>
                <w:color w:val="000000"/>
              </w:rPr>
              <w:t>Taungurung</w:t>
            </w:r>
            <w:proofErr w:type="spellEnd"/>
            <w:r w:rsidRPr="00CB6294">
              <w:rPr>
                <w:rFonts w:ascii="Calibri" w:hAnsi="Calibri"/>
                <w:color w:val="000000"/>
              </w:rPr>
              <w:t xml:space="preserve"> and Wadi </w:t>
            </w:r>
            <w:proofErr w:type="spellStart"/>
            <w:r w:rsidRPr="00CB6294">
              <w:rPr>
                <w:rFonts w:ascii="Calibri" w:hAnsi="Calibri"/>
                <w:color w:val="000000"/>
              </w:rPr>
              <w:t>Wadi</w:t>
            </w:r>
            <w:proofErr w:type="spellEnd"/>
            <w:r w:rsidRPr="00CB6294">
              <w:rPr>
                <w:rFonts w:ascii="Calibri" w:hAnsi="Calibri"/>
                <w:color w:val="000000"/>
              </w:rPr>
              <w:t>.</w:t>
            </w:r>
          </w:p>
        </w:tc>
        <w:tc>
          <w:tcPr>
            <w:tcW w:w="1554" w:type="dxa"/>
            <w:tcBorders>
              <w:top w:val="single" w:sz="4" w:space="0" w:color="auto"/>
            </w:tcBorders>
          </w:tcPr>
          <w:p w:rsidR="00371922" w:rsidRPr="00B405C3" w:rsidRDefault="00371922" w:rsidP="00167D2C">
            <w:pPr>
              <w:spacing w:after="0"/>
              <w:rPr>
                <w:rFonts w:ascii="Calibri" w:eastAsia="Times New Roman" w:hAnsi="Calibri" w:cs="Times New Roman"/>
                <w:bCs/>
                <w:lang w:eastAsia="en-AU"/>
              </w:rPr>
            </w:pPr>
            <w:r w:rsidRPr="00CB6294">
              <w:rPr>
                <w:rFonts w:ascii="Calibri" w:hAnsi="Calibri"/>
              </w:rPr>
              <w:t>$</w:t>
            </w:r>
            <w:r>
              <w:rPr>
                <w:rFonts w:ascii="Calibri" w:eastAsia="Times New Roman" w:hAnsi="Calibri" w:cs="Times New Roman"/>
                <w:bCs/>
                <w:lang w:eastAsia="en-AU"/>
              </w:rPr>
              <w:t>195,300</w:t>
            </w:r>
            <w:r>
              <w:rPr>
                <w:rFonts w:ascii="Calibri" w:hAnsi="Calibri"/>
              </w:rPr>
              <w:t xml:space="preserve"> </w:t>
            </w:r>
          </w:p>
        </w:tc>
        <w:tc>
          <w:tcPr>
            <w:tcW w:w="1133" w:type="dxa"/>
            <w:tcBorders>
              <w:top w:val="single" w:sz="4" w:space="0" w:color="auto"/>
            </w:tcBorders>
          </w:tcPr>
          <w:p w:rsidR="00371922" w:rsidRDefault="00371922" w:rsidP="00167D2C">
            <w:pPr>
              <w:spacing w:after="0"/>
              <w:rPr>
                <w:rFonts w:ascii="Calibri" w:hAnsi="Calibri"/>
              </w:rPr>
            </w:pPr>
            <w:r w:rsidRPr="00CB6294">
              <w:rPr>
                <w:rFonts w:ascii="Calibri" w:eastAsia="Times New Roman" w:hAnsi="Calibri" w:cs="Times New Roman"/>
                <w:bCs/>
                <w:lang w:eastAsia="en-AU"/>
              </w:rPr>
              <w:t>$</w:t>
            </w:r>
            <w:r w:rsidRPr="00CB6294">
              <w:rPr>
                <w:rFonts w:ascii="Calibri" w:hAnsi="Calibri"/>
              </w:rPr>
              <w:t>97,000</w:t>
            </w:r>
          </w:p>
        </w:tc>
        <w:tc>
          <w:tcPr>
            <w:tcW w:w="1052" w:type="dxa"/>
            <w:tcBorders>
              <w:top w:val="single" w:sz="4" w:space="0" w:color="auto"/>
            </w:tcBorders>
          </w:tcPr>
          <w:p w:rsidR="00371922" w:rsidRDefault="00371922" w:rsidP="00167D2C">
            <w:pPr>
              <w:spacing w:after="0"/>
              <w:rPr>
                <w:rFonts w:ascii="Calibri" w:eastAsia="Times New Roman" w:hAnsi="Calibri" w:cs="Times New Roman"/>
                <w:bCs/>
                <w:lang w:eastAsia="en-AU"/>
              </w:rPr>
            </w:pPr>
            <w:r w:rsidRPr="00CB6294">
              <w:rPr>
                <w:rFonts w:ascii="Calibri" w:eastAsia="Times New Roman" w:hAnsi="Calibri" w:cs="Times New Roman"/>
                <w:bCs/>
                <w:lang w:eastAsia="en-AU"/>
              </w:rPr>
              <w:t>$98,300</w:t>
            </w:r>
          </w:p>
        </w:tc>
      </w:tr>
      <w:tr w:rsidR="00DD740B" w:rsidTr="00C25641">
        <w:trPr>
          <w:cantSplit/>
        </w:trPr>
        <w:tc>
          <w:tcPr>
            <w:tcW w:w="2252" w:type="dxa"/>
            <w:tcBorders>
              <w:top w:val="single" w:sz="4" w:space="0" w:color="auto"/>
            </w:tcBorders>
          </w:tcPr>
          <w:p w:rsidR="00DD740B" w:rsidRPr="00D321D1" w:rsidRDefault="00DD740B" w:rsidP="00C25641">
            <w:pPr>
              <w:spacing w:after="0"/>
              <w:rPr>
                <w:rFonts w:ascii="Calibri" w:eastAsia="Times New Roman" w:hAnsi="Calibri" w:cs="Times New Roman"/>
                <w:color w:val="000000"/>
                <w:lang w:eastAsia="en-AU"/>
              </w:rPr>
            </w:pPr>
            <w:proofErr w:type="spellStart"/>
            <w:r w:rsidRPr="00CB6294">
              <w:rPr>
                <w:rFonts w:ascii="Calibri" w:eastAsia="Times New Roman" w:hAnsi="Calibri" w:cs="Times New Roman"/>
                <w:color w:val="000000"/>
                <w:lang w:eastAsia="en-AU"/>
              </w:rPr>
              <w:t>W</w:t>
            </w:r>
            <w:r>
              <w:rPr>
                <w:rFonts w:ascii="Calibri" w:eastAsia="Times New Roman" w:hAnsi="Calibri" w:cs="Times New Roman"/>
                <w:color w:val="000000"/>
                <w:lang w:eastAsia="en-AU"/>
              </w:rPr>
              <w:t>altja</w:t>
            </w:r>
            <w:proofErr w:type="spellEnd"/>
            <w:r>
              <w:rPr>
                <w:rFonts w:ascii="Calibri" w:eastAsia="Times New Roman" w:hAnsi="Calibri" w:cs="Times New Roman"/>
                <w:color w:val="000000"/>
                <w:lang w:eastAsia="en-AU"/>
              </w:rPr>
              <w:t xml:space="preserve"> </w:t>
            </w:r>
            <w:proofErr w:type="spellStart"/>
            <w:r>
              <w:rPr>
                <w:rFonts w:ascii="Calibri" w:eastAsia="Times New Roman" w:hAnsi="Calibri" w:cs="Times New Roman"/>
                <w:color w:val="000000"/>
                <w:lang w:eastAsia="en-AU"/>
              </w:rPr>
              <w:t>Tjutangku</w:t>
            </w:r>
            <w:proofErr w:type="spellEnd"/>
            <w:r>
              <w:rPr>
                <w:rFonts w:ascii="Calibri" w:eastAsia="Times New Roman" w:hAnsi="Calibri" w:cs="Times New Roman"/>
                <w:color w:val="000000"/>
                <w:lang w:eastAsia="en-AU"/>
              </w:rPr>
              <w:t xml:space="preserve"> </w:t>
            </w:r>
            <w:proofErr w:type="spellStart"/>
            <w:r>
              <w:rPr>
                <w:rFonts w:ascii="Calibri" w:eastAsia="Times New Roman" w:hAnsi="Calibri" w:cs="Times New Roman"/>
                <w:color w:val="000000"/>
                <w:lang w:eastAsia="en-AU"/>
              </w:rPr>
              <w:t>Palyapayi</w:t>
            </w:r>
            <w:r w:rsidRPr="00CB6294">
              <w:rPr>
                <w:rFonts w:ascii="Calibri" w:eastAsia="Times New Roman" w:hAnsi="Calibri" w:cs="Times New Roman"/>
                <w:color w:val="000000"/>
                <w:lang w:eastAsia="en-AU"/>
              </w:rPr>
              <w:t>I</w:t>
            </w:r>
            <w:proofErr w:type="spellEnd"/>
          </w:p>
        </w:tc>
        <w:tc>
          <w:tcPr>
            <w:tcW w:w="2672" w:type="dxa"/>
            <w:tcBorders>
              <w:top w:val="single" w:sz="4" w:space="0" w:color="auto"/>
            </w:tcBorders>
          </w:tcPr>
          <w:p w:rsidR="00DD740B" w:rsidRPr="00D321D1" w:rsidRDefault="00DD740B" w:rsidP="00C25641">
            <w:pPr>
              <w:spacing w:after="0"/>
              <w:rPr>
                <w:rFonts w:ascii="Calibri" w:eastAsia="Times New Roman" w:hAnsi="Calibri" w:cs="Times New Roman"/>
                <w:color w:val="000000"/>
                <w:lang w:eastAsia="en-AU"/>
              </w:rPr>
            </w:pPr>
            <w:proofErr w:type="spellStart"/>
            <w:r w:rsidRPr="00CB6294">
              <w:rPr>
                <w:rFonts w:ascii="Calibri" w:eastAsia="Times New Roman" w:hAnsi="Calibri" w:cs="Times New Roman"/>
                <w:color w:val="000000"/>
                <w:lang w:eastAsia="en-AU"/>
              </w:rPr>
              <w:t>Kapaliku</w:t>
            </w:r>
            <w:proofErr w:type="spellEnd"/>
            <w:r w:rsidRPr="00CB6294">
              <w:rPr>
                <w:rFonts w:ascii="Calibri" w:eastAsia="Times New Roman" w:hAnsi="Calibri" w:cs="Times New Roman"/>
                <w:color w:val="000000"/>
                <w:lang w:eastAsia="en-AU"/>
              </w:rPr>
              <w:t xml:space="preserve"> </w:t>
            </w:r>
            <w:proofErr w:type="spellStart"/>
            <w:r w:rsidRPr="00CB6294">
              <w:rPr>
                <w:rFonts w:ascii="Calibri" w:eastAsia="Times New Roman" w:hAnsi="Calibri" w:cs="Times New Roman"/>
                <w:color w:val="000000"/>
                <w:lang w:eastAsia="en-AU"/>
              </w:rPr>
              <w:t>ngurra</w:t>
            </w:r>
            <w:proofErr w:type="spellEnd"/>
            <w:r w:rsidRPr="00CB6294">
              <w:rPr>
                <w:rFonts w:ascii="Calibri" w:eastAsia="Times New Roman" w:hAnsi="Calibri" w:cs="Times New Roman"/>
                <w:color w:val="000000"/>
                <w:lang w:eastAsia="en-AU"/>
              </w:rPr>
              <w:t xml:space="preserve"> </w:t>
            </w:r>
            <w:proofErr w:type="spellStart"/>
            <w:r w:rsidRPr="00CB6294">
              <w:rPr>
                <w:rFonts w:ascii="Calibri" w:eastAsia="Times New Roman" w:hAnsi="Calibri" w:cs="Times New Roman"/>
                <w:color w:val="000000"/>
                <w:lang w:eastAsia="en-AU"/>
              </w:rPr>
              <w:t>yirritinguru</w:t>
            </w:r>
            <w:proofErr w:type="spellEnd"/>
            <w:r w:rsidRPr="00CB6294">
              <w:rPr>
                <w:rFonts w:ascii="Calibri" w:eastAsia="Times New Roman" w:hAnsi="Calibri" w:cs="Times New Roman"/>
                <w:color w:val="000000"/>
                <w:lang w:eastAsia="en-AU"/>
              </w:rPr>
              <w:t xml:space="preserve"> Part 2 (</w:t>
            </w:r>
            <w:proofErr w:type="spellStart"/>
            <w:r w:rsidRPr="00CB6294">
              <w:rPr>
                <w:rFonts w:ascii="Calibri" w:eastAsia="Times New Roman" w:hAnsi="Calibri" w:cs="Times New Roman"/>
                <w:color w:val="000000"/>
                <w:lang w:eastAsia="en-AU"/>
              </w:rPr>
              <w:t>Pintupi-Luritja</w:t>
            </w:r>
            <w:proofErr w:type="spellEnd"/>
            <w:r w:rsidRPr="00CB6294">
              <w:rPr>
                <w:rFonts w:ascii="Calibri" w:eastAsia="Times New Roman" w:hAnsi="Calibri" w:cs="Times New Roman"/>
                <w:color w:val="000000"/>
                <w:lang w:eastAsia="en-AU"/>
              </w:rPr>
              <w:t xml:space="preserve"> for Our Grandmother Ancestors have been here forever).</w:t>
            </w:r>
          </w:p>
        </w:tc>
        <w:tc>
          <w:tcPr>
            <w:tcW w:w="5282" w:type="dxa"/>
            <w:tcBorders>
              <w:top w:val="single" w:sz="4" w:space="0" w:color="auto"/>
            </w:tcBorders>
          </w:tcPr>
          <w:p w:rsidR="00DD740B" w:rsidRPr="00D321D1" w:rsidRDefault="00DD740B" w:rsidP="00C25641">
            <w:pPr>
              <w:spacing w:after="0"/>
              <w:rPr>
                <w:rFonts w:ascii="Calibri" w:eastAsia="Times New Roman" w:hAnsi="Calibri" w:cs="Times New Roman"/>
                <w:color w:val="000000"/>
                <w:lang w:eastAsia="en-AU"/>
              </w:rPr>
            </w:pPr>
            <w:r w:rsidRPr="00CB6294">
              <w:rPr>
                <w:rFonts w:ascii="Calibri" w:eastAsia="Times New Roman" w:hAnsi="Calibri" w:cs="Times New Roman"/>
                <w:color w:val="000000"/>
                <w:lang w:eastAsia="en-AU"/>
              </w:rPr>
              <w:t xml:space="preserve">This project is a community based arts project in </w:t>
            </w:r>
            <w:proofErr w:type="spellStart"/>
            <w:r w:rsidRPr="00CB6294">
              <w:rPr>
                <w:rFonts w:ascii="Calibri" w:eastAsia="Times New Roman" w:hAnsi="Calibri" w:cs="Times New Roman"/>
                <w:color w:val="000000"/>
                <w:lang w:eastAsia="en-AU"/>
              </w:rPr>
              <w:t>Engawala</w:t>
            </w:r>
            <w:proofErr w:type="spellEnd"/>
            <w:r w:rsidRPr="00CB6294">
              <w:rPr>
                <w:rFonts w:ascii="Calibri" w:eastAsia="Times New Roman" w:hAnsi="Calibri" w:cs="Times New Roman"/>
                <w:color w:val="000000"/>
                <w:lang w:eastAsia="en-AU"/>
              </w:rPr>
              <w:t xml:space="preserve"> and </w:t>
            </w:r>
            <w:proofErr w:type="spellStart"/>
            <w:r w:rsidRPr="00CB6294">
              <w:rPr>
                <w:rFonts w:ascii="Calibri" w:eastAsia="Times New Roman" w:hAnsi="Calibri" w:cs="Times New Roman"/>
                <w:color w:val="000000"/>
                <w:lang w:eastAsia="en-AU"/>
              </w:rPr>
              <w:t>Ikuntji</w:t>
            </w:r>
            <w:proofErr w:type="spellEnd"/>
            <w:r w:rsidRPr="00CB6294">
              <w:rPr>
                <w:rFonts w:ascii="Calibri" w:eastAsia="Times New Roman" w:hAnsi="Calibri" w:cs="Times New Roman"/>
                <w:color w:val="000000"/>
                <w:lang w:eastAsia="en-AU"/>
              </w:rPr>
              <w:t xml:space="preserve">, NT, which includes creating two video documentaries. Through workshops with Senior Aboriginal Women Elders, young women will engage in transmission of traditional cultural practices which can include dance, </w:t>
            </w:r>
            <w:proofErr w:type="spellStart"/>
            <w:r w:rsidRPr="00CB6294">
              <w:rPr>
                <w:rFonts w:ascii="Calibri" w:eastAsia="Times New Roman" w:hAnsi="Calibri" w:cs="Times New Roman"/>
                <w:color w:val="000000"/>
                <w:lang w:eastAsia="en-AU"/>
              </w:rPr>
              <w:t>story telling</w:t>
            </w:r>
            <w:proofErr w:type="spellEnd"/>
            <w:r w:rsidRPr="00CB6294">
              <w:rPr>
                <w:rFonts w:ascii="Calibri" w:eastAsia="Times New Roman" w:hAnsi="Calibri" w:cs="Times New Roman"/>
                <w:color w:val="000000"/>
                <w:lang w:eastAsia="en-AU"/>
              </w:rPr>
              <w:t>, art, song and complex language which is part of cultural knowledge.</w:t>
            </w:r>
          </w:p>
        </w:tc>
        <w:tc>
          <w:tcPr>
            <w:tcW w:w="1554" w:type="dxa"/>
            <w:tcBorders>
              <w:top w:val="single" w:sz="4" w:space="0" w:color="auto"/>
            </w:tcBorders>
          </w:tcPr>
          <w:p w:rsidR="00DD740B" w:rsidRPr="00D321D1" w:rsidRDefault="00DD740B" w:rsidP="00C25641">
            <w:pPr>
              <w:spacing w:after="0"/>
              <w:rPr>
                <w:rFonts w:ascii="Calibri" w:hAnsi="Calibri"/>
              </w:rPr>
            </w:pPr>
            <w:r>
              <w:rPr>
                <w:rFonts w:ascii="Calibri" w:hAnsi="Calibri"/>
              </w:rPr>
              <w:t>$100,000</w:t>
            </w:r>
          </w:p>
        </w:tc>
        <w:tc>
          <w:tcPr>
            <w:tcW w:w="1133" w:type="dxa"/>
            <w:tcBorders>
              <w:top w:val="single" w:sz="4" w:space="0" w:color="auto"/>
            </w:tcBorders>
          </w:tcPr>
          <w:p w:rsidR="00DD740B" w:rsidRPr="00D321D1" w:rsidRDefault="00DD740B" w:rsidP="00C25641">
            <w:pPr>
              <w:spacing w:after="0"/>
              <w:rPr>
                <w:rFonts w:ascii="Calibri" w:eastAsia="Times New Roman" w:hAnsi="Calibri" w:cs="Times New Roman"/>
                <w:bCs/>
                <w:lang w:eastAsia="en-AU"/>
              </w:rPr>
            </w:pPr>
            <w:r>
              <w:rPr>
                <w:rFonts w:ascii="Calibri" w:hAnsi="Calibri"/>
              </w:rPr>
              <w:t>$100,000</w:t>
            </w:r>
          </w:p>
        </w:tc>
        <w:tc>
          <w:tcPr>
            <w:tcW w:w="1052" w:type="dxa"/>
            <w:tcBorders>
              <w:top w:val="single" w:sz="4" w:space="0" w:color="auto"/>
            </w:tcBorders>
          </w:tcPr>
          <w:p w:rsidR="00DD740B" w:rsidRPr="00D321D1" w:rsidRDefault="00DD740B" w:rsidP="00C25641">
            <w:pPr>
              <w:spacing w:after="0"/>
              <w:rPr>
                <w:rFonts w:ascii="Calibri" w:eastAsia="Times New Roman" w:hAnsi="Calibri" w:cs="Times New Roman"/>
                <w:bCs/>
                <w:lang w:eastAsia="en-AU"/>
              </w:rPr>
            </w:pPr>
          </w:p>
        </w:tc>
      </w:tr>
      <w:tr w:rsidR="00DD740B" w:rsidTr="00C25641">
        <w:trPr>
          <w:cantSplit/>
        </w:trPr>
        <w:tc>
          <w:tcPr>
            <w:tcW w:w="2252" w:type="dxa"/>
            <w:tcBorders>
              <w:top w:val="single" w:sz="4" w:space="0" w:color="auto"/>
            </w:tcBorders>
          </w:tcPr>
          <w:p w:rsidR="00DD740B" w:rsidRPr="007D1190" w:rsidRDefault="00DD740B" w:rsidP="00C25641">
            <w:pPr>
              <w:spacing w:after="0"/>
              <w:rPr>
                <w:rFonts w:ascii="Calibri" w:eastAsia="Times New Roman" w:hAnsi="Calibri" w:cs="Times New Roman"/>
                <w:color w:val="000000"/>
                <w:lang w:eastAsia="en-AU"/>
              </w:rPr>
            </w:pPr>
            <w:proofErr w:type="spellStart"/>
            <w:r w:rsidRPr="00CB6294">
              <w:rPr>
                <w:rFonts w:ascii="Calibri" w:eastAsia="Times New Roman" w:hAnsi="Calibri" w:cs="Times New Roman"/>
                <w:color w:val="000000"/>
                <w:lang w:eastAsia="en-AU"/>
              </w:rPr>
              <w:t>Warnayaka</w:t>
            </w:r>
            <w:proofErr w:type="spellEnd"/>
            <w:r w:rsidRPr="00CB6294">
              <w:rPr>
                <w:rFonts w:ascii="Calibri" w:eastAsia="Times New Roman" w:hAnsi="Calibri" w:cs="Times New Roman"/>
                <w:color w:val="000000"/>
                <w:lang w:eastAsia="en-AU"/>
              </w:rPr>
              <w:t xml:space="preserve"> Art and Cultural Aboriginal Corporation</w:t>
            </w:r>
          </w:p>
        </w:tc>
        <w:tc>
          <w:tcPr>
            <w:tcW w:w="2672" w:type="dxa"/>
            <w:tcBorders>
              <w:top w:val="single" w:sz="4" w:space="0" w:color="auto"/>
            </w:tcBorders>
          </w:tcPr>
          <w:p w:rsidR="00DD740B" w:rsidRPr="007D1190" w:rsidRDefault="00DD740B" w:rsidP="00C25641">
            <w:pPr>
              <w:spacing w:after="0"/>
              <w:rPr>
                <w:rFonts w:ascii="Calibri" w:eastAsia="Times New Roman" w:hAnsi="Calibri" w:cs="Times New Roman"/>
                <w:color w:val="000000"/>
                <w:lang w:eastAsia="en-AU"/>
              </w:rPr>
            </w:pPr>
            <w:r w:rsidRPr="00CB6294">
              <w:rPr>
                <w:rFonts w:ascii="Calibri" w:eastAsia="Times New Roman" w:hAnsi="Calibri" w:cs="Times New Roman"/>
                <w:color w:val="000000"/>
                <w:lang w:eastAsia="en-AU"/>
              </w:rPr>
              <w:t>Women's Artefacts Project</w:t>
            </w:r>
          </w:p>
        </w:tc>
        <w:tc>
          <w:tcPr>
            <w:tcW w:w="5282" w:type="dxa"/>
            <w:tcBorders>
              <w:top w:val="single" w:sz="4" w:space="0" w:color="auto"/>
            </w:tcBorders>
          </w:tcPr>
          <w:p w:rsidR="00DD740B" w:rsidRPr="007D1190" w:rsidRDefault="00DD740B" w:rsidP="00C25641">
            <w:pPr>
              <w:spacing w:after="0"/>
              <w:rPr>
                <w:rFonts w:ascii="Calibri" w:eastAsia="Times New Roman" w:hAnsi="Calibri" w:cs="Times New Roman"/>
                <w:color w:val="000000"/>
                <w:lang w:eastAsia="en-AU"/>
              </w:rPr>
            </w:pPr>
            <w:r>
              <w:rPr>
                <w:rFonts w:ascii="Calibri" w:eastAsia="Times New Roman" w:hAnsi="Calibri" w:cs="Times New Roman"/>
                <w:color w:val="000000"/>
                <w:lang w:eastAsia="en-AU"/>
              </w:rPr>
              <w:t>T</w:t>
            </w:r>
            <w:r w:rsidRPr="00CB6294">
              <w:rPr>
                <w:rFonts w:ascii="Calibri" w:eastAsia="Times New Roman" w:hAnsi="Calibri" w:cs="Times New Roman"/>
                <w:color w:val="000000"/>
                <w:lang w:eastAsia="en-AU"/>
              </w:rPr>
              <w:t>o produce artefacts through female Elders teaching the younger generation aged 15-25 in the Lajamanu community.</w:t>
            </w:r>
            <w:r w:rsidR="00C25641">
              <w:rPr>
                <w:rFonts w:ascii="Calibri" w:eastAsia="Times New Roman" w:hAnsi="Calibri" w:cs="Times New Roman"/>
                <w:color w:val="000000"/>
                <w:lang w:eastAsia="en-AU"/>
              </w:rPr>
              <w:t xml:space="preserve"> </w:t>
            </w:r>
            <w:r w:rsidRPr="00CB6294">
              <w:rPr>
                <w:rFonts w:ascii="Calibri" w:eastAsia="Times New Roman" w:hAnsi="Calibri" w:cs="Times New Roman"/>
                <w:color w:val="000000"/>
                <w:lang w:eastAsia="en-AU"/>
              </w:rPr>
              <w:t>Artworks on canvas and digital medium with artefact designs will also be made allowing all works to be documented and exhibited.</w:t>
            </w:r>
          </w:p>
        </w:tc>
        <w:tc>
          <w:tcPr>
            <w:tcW w:w="1554" w:type="dxa"/>
            <w:tcBorders>
              <w:top w:val="single" w:sz="4" w:space="0" w:color="auto"/>
            </w:tcBorders>
          </w:tcPr>
          <w:p w:rsidR="00DD740B" w:rsidRPr="007D1190" w:rsidRDefault="00DD740B" w:rsidP="00C25641">
            <w:pPr>
              <w:spacing w:after="0"/>
              <w:rPr>
                <w:rFonts w:ascii="Calibri" w:hAnsi="Calibri"/>
              </w:rPr>
            </w:pPr>
            <w:r w:rsidRPr="00CB6294">
              <w:rPr>
                <w:rFonts w:ascii="Calibri" w:eastAsia="Times New Roman" w:hAnsi="Calibri" w:cs="Times New Roman"/>
                <w:bCs/>
                <w:lang w:eastAsia="en-AU"/>
              </w:rPr>
              <w:t>$50,</w:t>
            </w:r>
            <w:r w:rsidRPr="00CB6294">
              <w:rPr>
                <w:rFonts w:ascii="Calibri" w:hAnsi="Calibri"/>
              </w:rPr>
              <w:t>000</w:t>
            </w:r>
          </w:p>
        </w:tc>
        <w:tc>
          <w:tcPr>
            <w:tcW w:w="1133" w:type="dxa"/>
            <w:tcBorders>
              <w:top w:val="single" w:sz="4" w:space="0" w:color="auto"/>
            </w:tcBorders>
          </w:tcPr>
          <w:p w:rsidR="00DD740B" w:rsidRPr="00D321D1" w:rsidRDefault="00DD740B" w:rsidP="00C25641">
            <w:pPr>
              <w:spacing w:after="0"/>
              <w:rPr>
                <w:rFonts w:ascii="Calibri" w:eastAsia="Times New Roman" w:hAnsi="Calibri" w:cs="Times New Roman"/>
              </w:rPr>
            </w:pPr>
            <w:r w:rsidRPr="00CB6294">
              <w:rPr>
                <w:rFonts w:ascii="Calibri" w:eastAsia="Times New Roman" w:hAnsi="Calibri" w:cs="Times New Roman"/>
                <w:bCs/>
                <w:lang w:eastAsia="en-AU"/>
              </w:rPr>
              <w:t>$50,</w:t>
            </w:r>
            <w:r w:rsidRPr="00CB6294">
              <w:rPr>
                <w:rFonts w:ascii="Calibri" w:hAnsi="Calibri"/>
              </w:rPr>
              <w:t>000</w:t>
            </w:r>
          </w:p>
        </w:tc>
        <w:tc>
          <w:tcPr>
            <w:tcW w:w="1052" w:type="dxa"/>
            <w:tcBorders>
              <w:top w:val="single" w:sz="4" w:space="0" w:color="auto"/>
            </w:tcBorders>
          </w:tcPr>
          <w:p w:rsidR="00DD740B" w:rsidRPr="007D1190" w:rsidRDefault="00DD740B" w:rsidP="00C25641">
            <w:pPr>
              <w:spacing w:after="0"/>
              <w:rPr>
                <w:rFonts w:ascii="Calibri" w:eastAsia="Times New Roman" w:hAnsi="Calibri" w:cs="Times New Roman"/>
              </w:rPr>
            </w:pPr>
          </w:p>
        </w:tc>
      </w:tr>
    </w:tbl>
    <w:p w:rsidR="00DD740B" w:rsidRDefault="00DD740B" w:rsidP="00DD740B"/>
    <w:p w:rsidR="00C25641" w:rsidRDefault="00C25641" w:rsidP="00C25641">
      <w:pPr>
        <w:pStyle w:val="Heading2"/>
      </w:pPr>
      <w:r>
        <w:rPr>
          <w:sz w:val="32"/>
        </w:rPr>
        <w:t>Strategic projects</w:t>
      </w:r>
    </w:p>
    <w:tbl>
      <w:tblPr>
        <w:tblStyle w:val="TableGrid"/>
        <w:tblW w:w="14028"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Strategic projects"/>
      </w:tblPr>
      <w:tblGrid>
        <w:gridCol w:w="2252"/>
        <w:gridCol w:w="2672"/>
        <w:gridCol w:w="7550"/>
        <w:gridCol w:w="1554"/>
      </w:tblGrid>
      <w:tr w:rsidR="00C25641" w:rsidRPr="00DD740B" w:rsidTr="00C25641">
        <w:trPr>
          <w:cantSplit/>
          <w:tblHeader/>
        </w:trPr>
        <w:tc>
          <w:tcPr>
            <w:tcW w:w="2252" w:type="dxa"/>
            <w:tcBorders>
              <w:bottom w:val="single" w:sz="4" w:space="0" w:color="auto"/>
            </w:tcBorders>
            <w:shd w:val="clear" w:color="auto" w:fill="D6F2FA"/>
            <w:vAlign w:val="center"/>
          </w:tcPr>
          <w:p w:rsidR="00C25641" w:rsidRPr="00DD740B" w:rsidRDefault="00C25641" w:rsidP="00C25641">
            <w:pPr>
              <w:pStyle w:val="Tableheading"/>
              <w:rPr>
                <w:sz w:val="20"/>
              </w:rPr>
            </w:pPr>
            <w:r w:rsidRPr="00DD740B">
              <w:rPr>
                <w:sz w:val="20"/>
              </w:rPr>
              <w:t>Applicant</w:t>
            </w:r>
          </w:p>
        </w:tc>
        <w:tc>
          <w:tcPr>
            <w:tcW w:w="2672" w:type="dxa"/>
            <w:tcBorders>
              <w:bottom w:val="single" w:sz="4" w:space="0" w:color="auto"/>
            </w:tcBorders>
            <w:shd w:val="clear" w:color="auto" w:fill="D6F2FA"/>
            <w:vAlign w:val="center"/>
          </w:tcPr>
          <w:p w:rsidR="00C25641" w:rsidRPr="00DD740B" w:rsidRDefault="00C25641" w:rsidP="00C25641">
            <w:pPr>
              <w:pStyle w:val="Tableheading"/>
              <w:rPr>
                <w:sz w:val="20"/>
              </w:rPr>
            </w:pPr>
            <w:r w:rsidRPr="00DD740B">
              <w:rPr>
                <w:sz w:val="20"/>
              </w:rPr>
              <w:t>Project</w:t>
            </w:r>
          </w:p>
        </w:tc>
        <w:tc>
          <w:tcPr>
            <w:tcW w:w="7550" w:type="dxa"/>
            <w:tcBorders>
              <w:bottom w:val="single" w:sz="4" w:space="0" w:color="auto"/>
            </w:tcBorders>
            <w:shd w:val="clear" w:color="auto" w:fill="D6F2FA"/>
            <w:vAlign w:val="center"/>
          </w:tcPr>
          <w:p w:rsidR="00C25641" w:rsidRPr="00DD740B" w:rsidRDefault="00C25641" w:rsidP="00C25641">
            <w:pPr>
              <w:pStyle w:val="Tableheadingcentred"/>
              <w:jc w:val="left"/>
              <w:rPr>
                <w:sz w:val="20"/>
              </w:rPr>
            </w:pPr>
            <w:r w:rsidRPr="00DD740B">
              <w:rPr>
                <w:sz w:val="20"/>
              </w:rPr>
              <w:t>Activity description</w:t>
            </w:r>
          </w:p>
        </w:tc>
        <w:tc>
          <w:tcPr>
            <w:tcW w:w="1554" w:type="dxa"/>
            <w:tcBorders>
              <w:bottom w:val="single" w:sz="4" w:space="0" w:color="auto"/>
            </w:tcBorders>
            <w:shd w:val="clear" w:color="auto" w:fill="D6F2FA"/>
            <w:vAlign w:val="center"/>
          </w:tcPr>
          <w:p w:rsidR="00C25641" w:rsidRPr="00DD740B" w:rsidRDefault="00C25641" w:rsidP="00C25641">
            <w:pPr>
              <w:pStyle w:val="Tableheadingcentred"/>
              <w:rPr>
                <w:sz w:val="20"/>
              </w:rPr>
            </w:pPr>
            <w:r w:rsidRPr="00DD740B">
              <w:rPr>
                <w:sz w:val="20"/>
              </w:rPr>
              <w:t>Total funding (GST exclusive)</w:t>
            </w:r>
          </w:p>
        </w:tc>
      </w:tr>
      <w:tr w:rsidR="00371922" w:rsidTr="00167D2C">
        <w:trPr>
          <w:cantSplit/>
        </w:trPr>
        <w:tc>
          <w:tcPr>
            <w:tcW w:w="2252" w:type="dxa"/>
            <w:tcBorders>
              <w:top w:val="single" w:sz="4" w:space="0" w:color="auto"/>
            </w:tcBorders>
          </w:tcPr>
          <w:p w:rsidR="00371922" w:rsidRPr="00C94995" w:rsidRDefault="00371922" w:rsidP="00167D2C">
            <w:pPr>
              <w:spacing w:after="0"/>
              <w:rPr>
                <w:rFonts w:ascii="Calibri" w:hAnsi="Calibri" w:cs="Calibri"/>
                <w:bCs/>
              </w:rPr>
            </w:pPr>
            <w:proofErr w:type="spellStart"/>
            <w:r w:rsidRPr="00C94995">
              <w:rPr>
                <w:rFonts w:ascii="Calibri" w:hAnsi="Calibri" w:cs="Calibri"/>
                <w:bCs/>
              </w:rPr>
              <w:t>Musica</w:t>
            </w:r>
            <w:proofErr w:type="spellEnd"/>
            <w:r w:rsidRPr="00C94995">
              <w:rPr>
                <w:rFonts w:ascii="Calibri" w:hAnsi="Calibri" w:cs="Calibri"/>
                <w:bCs/>
              </w:rPr>
              <w:t xml:space="preserve"> Viva Australia</w:t>
            </w:r>
          </w:p>
        </w:tc>
        <w:tc>
          <w:tcPr>
            <w:tcW w:w="2672" w:type="dxa"/>
            <w:tcBorders>
              <w:top w:val="single" w:sz="4" w:space="0" w:color="auto"/>
            </w:tcBorders>
          </w:tcPr>
          <w:p w:rsidR="00371922" w:rsidRPr="00C94995" w:rsidRDefault="00371922" w:rsidP="00167D2C">
            <w:pPr>
              <w:spacing w:after="0"/>
              <w:rPr>
                <w:rFonts w:ascii="Calibri" w:hAnsi="Calibri" w:cs="Calibri"/>
                <w:bCs/>
              </w:rPr>
            </w:pPr>
            <w:proofErr w:type="spellStart"/>
            <w:r w:rsidRPr="00C94995">
              <w:rPr>
                <w:rFonts w:ascii="Calibri" w:hAnsi="Calibri" w:cs="Calibri"/>
                <w:bCs/>
              </w:rPr>
              <w:t>Musica</w:t>
            </w:r>
            <w:proofErr w:type="spellEnd"/>
            <w:r w:rsidRPr="00C94995">
              <w:rPr>
                <w:rFonts w:ascii="Calibri" w:hAnsi="Calibri" w:cs="Calibri"/>
                <w:bCs/>
              </w:rPr>
              <w:t xml:space="preserve"> Viva Australia Indigenous Language Project</w:t>
            </w:r>
          </w:p>
        </w:tc>
        <w:tc>
          <w:tcPr>
            <w:tcW w:w="7550" w:type="dxa"/>
            <w:tcBorders>
              <w:top w:val="single" w:sz="4" w:space="0" w:color="auto"/>
            </w:tcBorders>
          </w:tcPr>
          <w:p w:rsidR="00371922" w:rsidRPr="00C94995" w:rsidRDefault="00371922" w:rsidP="00167D2C">
            <w:pPr>
              <w:spacing w:after="0"/>
              <w:rPr>
                <w:rFonts w:ascii="Calibri" w:hAnsi="Calibri" w:cs="Calibri"/>
              </w:rPr>
            </w:pPr>
            <w:r w:rsidRPr="00C94995">
              <w:rPr>
                <w:rFonts w:ascii="Calibri" w:hAnsi="Calibri" w:cs="Calibri"/>
              </w:rPr>
              <w:t xml:space="preserve">The </w:t>
            </w:r>
            <w:proofErr w:type="spellStart"/>
            <w:r w:rsidRPr="00C94995">
              <w:rPr>
                <w:rFonts w:ascii="Calibri" w:hAnsi="Calibri" w:cs="Calibri"/>
              </w:rPr>
              <w:t>Musica</w:t>
            </w:r>
            <w:proofErr w:type="spellEnd"/>
            <w:r w:rsidRPr="00C94995">
              <w:rPr>
                <w:rFonts w:ascii="Calibri" w:hAnsi="Calibri" w:cs="Calibri"/>
              </w:rPr>
              <w:t xml:space="preserve"> Viva Australia (MVA) Indigenous Languages Project will involve MVA using its resources and expertise to develop a digital language teaching and learning resource. The resource will assist Indigenous language groups with the revival of their traditional languages. The resource will have the capability to teach language and be able to be used on multiple platforms such as desktop or laptop computers, mobile devices, such as a smartphone, and an interactive whiteboard.</w:t>
            </w:r>
            <w:bookmarkStart w:id="0" w:name="_GoBack"/>
            <w:bookmarkEnd w:id="0"/>
          </w:p>
        </w:tc>
        <w:tc>
          <w:tcPr>
            <w:tcW w:w="1554" w:type="dxa"/>
            <w:tcBorders>
              <w:top w:val="single" w:sz="4" w:space="0" w:color="auto"/>
            </w:tcBorders>
          </w:tcPr>
          <w:p w:rsidR="00371922" w:rsidRPr="00C94995" w:rsidRDefault="00371922" w:rsidP="00167D2C">
            <w:pPr>
              <w:spacing w:after="0"/>
            </w:pPr>
            <w:r w:rsidRPr="00C94995">
              <w:t>$100,000</w:t>
            </w:r>
          </w:p>
        </w:tc>
      </w:tr>
      <w:tr w:rsidR="00C25641" w:rsidTr="00A1039D">
        <w:trPr>
          <w:cantSplit/>
        </w:trPr>
        <w:tc>
          <w:tcPr>
            <w:tcW w:w="2252" w:type="dxa"/>
            <w:tcBorders>
              <w:top w:val="single" w:sz="4" w:space="0" w:color="auto"/>
            </w:tcBorders>
          </w:tcPr>
          <w:p w:rsidR="00C25641" w:rsidRPr="00C94995" w:rsidRDefault="00C25641" w:rsidP="00C25641">
            <w:pPr>
              <w:spacing w:after="0"/>
              <w:rPr>
                <w:rFonts w:ascii="Calibri" w:hAnsi="Calibri" w:cs="Calibri"/>
              </w:rPr>
            </w:pPr>
            <w:proofErr w:type="spellStart"/>
            <w:r w:rsidRPr="00C94995">
              <w:rPr>
                <w:rFonts w:ascii="Calibri" w:hAnsi="Calibri" w:cs="Calibri"/>
              </w:rPr>
              <w:t>Muurrbay</w:t>
            </w:r>
            <w:proofErr w:type="spellEnd"/>
            <w:r w:rsidRPr="00C94995">
              <w:rPr>
                <w:rFonts w:ascii="Calibri" w:hAnsi="Calibri" w:cs="Calibri"/>
              </w:rPr>
              <w:t xml:space="preserve"> Aboriginal Language and Culture Co-operative in partnership with the </w:t>
            </w:r>
            <w:proofErr w:type="spellStart"/>
            <w:r w:rsidRPr="00C94995">
              <w:rPr>
                <w:rFonts w:ascii="Calibri" w:hAnsi="Calibri" w:cs="Calibri"/>
              </w:rPr>
              <w:t>Ngabu</w:t>
            </w:r>
            <w:proofErr w:type="spellEnd"/>
            <w:r w:rsidRPr="00C94995">
              <w:rPr>
                <w:rFonts w:ascii="Calibri" w:hAnsi="Calibri" w:cs="Calibri"/>
              </w:rPr>
              <w:t xml:space="preserve"> </w:t>
            </w:r>
            <w:proofErr w:type="spellStart"/>
            <w:r w:rsidRPr="00C94995">
              <w:rPr>
                <w:rFonts w:ascii="Calibri" w:hAnsi="Calibri" w:cs="Calibri"/>
              </w:rPr>
              <w:t>Bingaayi</w:t>
            </w:r>
            <w:proofErr w:type="spellEnd"/>
            <w:r w:rsidRPr="00C94995">
              <w:rPr>
                <w:rFonts w:ascii="Calibri" w:hAnsi="Calibri" w:cs="Calibri"/>
              </w:rPr>
              <w:t xml:space="preserve"> Corporation</w:t>
            </w:r>
          </w:p>
        </w:tc>
        <w:tc>
          <w:tcPr>
            <w:tcW w:w="2672" w:type="dxa"/>
            <w:tcBorders>
              <w:top w:val="single" w:sz="4" w:space="0" w:color="auto"/>
            </w:tcBorders>
          </w:tcPr>
          <w:p w:rsidR="00C25641" w:rsidRPr="00C94995" w:rsidRDefault="00C25641" w:rsidP="00C25641">
            <w:pPr>
              <w:spacing w:after="0"/>
              <w:rPr>
                <w:rFonts w:ascii="Calibri" w:hAnsi="Calibri" w:cs="Calibri"/>
              </w:rPr>
            </w:pPr>
            <w:proofErr w:type="spellStart"/>
            <w:r w:rsidRPr="00C94995">
              <w:rPr>
                <w:rFonts w:ascii="Calibri" w:hAnsi="Calibri" w:cs="Calibri"/>
              </w:rPr>
              <w:t>Dhanggati</w:t>
            </w:r>
            <w:proofErr w:type="spellEnd"/>
            <w:r w:rsidRPr="00C94995">
              <w:rPr>
                <w:rFonts w:ascii="Calibri" w:hAnsi="Calibri" w:cs="Calibri"/>
              </w:rPr>
              <w:t xml:space="preserve"> Language Project</w:t>
            </w:r>
          </w:p>
        </w:tc>
        <w:tc>
          <w:tcPr>
            <w:tcW w:w="7550" w:type="dxa"/>
            <w:tcBorders>
              <w:top w:val="single" w:sz="4" w:space="0" w:color="auto"/>
            </w:tcBorders>
          </w:tcPr>
          <w:p w:rsidR="00C25641" w:rsidRPr="005606C5" w:rsidRDefault="00C25641" w:rsidP="005606C5">
            <w:pPr>
              <w:spacing w:after="0"/>
              <w:rPr>
                <w:rFonts w:ascii="Calibri" w:hAnsi="Calibri" w:cs="Calibri"/>
              </w:rPr>
            </w:pPr>
            <w:r w:rsidRPr="00C94995">
              <w:rPr>
                <w:rFonts w:ascii="Calibri" w:hAnsi="Calibri" w:cs="Calibri"/>
              </w:rPr>
              <w:t xml:space="preserve">This activity will involve </w:t>
            </w:r>
            <w:proofErr w:type="spellStart"/>
            <w:r w:rsidRPr="00C94995">
              <w:rPr>
                <w:rFonts w:ascii="Calibri" w:hAnsi="Calibri" w:cs="Calibri"/>
              </w:rPr>
              <w:t>Muurrbay</w:t>
            </w:r>
            <w:proofErr w:type="spellEnd"/>
            <w:r w:rsidRPr="00C94995">
              <w:rPr>
                <w:rFonts w:ascii="Calibri" w:hAnsi="Calibri" w:cs="Calibri"/>
              </w:rPr>
              <w:t xml:space="preserve"> Language Centre working closely with </w:t>
            </w:r>
            <w:proofErr w:type="spellStart"/>
            <w:r w:rsidRPr="00C94995">
              <w:rPr>
                <w:rFonts w:ascii="Calibri" w:hAnsi="Calibri" w:cs="Calibri"/>
              </w:rPr>
              <w:t>Ngabu</w:t>
            </w:r>
            <w:proofErr w:type="spellEnd"/>
            <w:r w:rsidRPr="00C94995">
              <w:rPr>
                <w:rFonts w:ascii="Calibri" w:hAnsi="Calibri" w:cs="Calibri"/>
              </w:rPr>
              <w:t xml:space="preserve"> </w:t>
            </w:r>
            <w:proofErr w:type="spellStart"/>
            <w:r w:rsidRPr="00C94995">
              <w:rPr>
                <w:rFonts w:ascii="Calibri" w:hAnsi="Calibri" w:cs="Calibri"/>
              </w:rPr>
              <w:t>Bingaayi</w:t>
            </w:r>
            <w:proofErr w:type="spellEnd"/>
            <w:r w:rsidRPr="00C94995">
              <w:rPr>
                <w:rFonts w:ascii="Calibri" w:hAnsi="Calibri" w:cs="Calibri"/>
              </w:rPr>
              <w:t xml:space="preserve"> corporation to continue the revival of the </w:t>
            </w:r>
            <w:proofErr w:type="spellStart"/>
            <w:r w:rsidRPr="00C94995">
              <w:rPr>
                <w:rFonts w:ascii="Calibri" w:hAnsi="Calibri" w:cs="Calibri"/>
              </w:rPr>
              <w:t>Dhanggati</w:t>
            </w:r>
            <w:proofErr w:type="spellEnd"/>
            <w:r w:rsidRPr="00C94995">
              <w:rPr>
                <w:rFonts w:ascii="Calibri" w:hAnsi="Calibri" w:cs="Calibri"/>
              </w:rPr>
              <w:t xml:space="preserve"> Language. </w:t>
            </w:r>
            <w:proofErr w:type="spellStart"/>
            <w:r w:rsidRPr="00C94995">
              <w:rPr>
                <w:rFonts w:ascii="Calibri" w:hAnsi="Calibri" w:cs="Calibri"/>
              </w:rPr>
              <w:t>Muurrbay</w:t>
            </w:r>
            <w:proofErr w:type="spellEnd"/>
            <w:r w:rsidRPr="00C94995">
              <w:rPr>
                <w:rFonts w:ascii="Calibri" w:hAnsi="Calibri" w:cs="Calibri"/>
              </w:rPr>
              <w:t xml:space="preserve"> will engage a </w:t>
            </w:r>
            <w:proofErr w:type="spellStart"/>
            <w:r w:rsidRPr="00C94995">
              <w:rPr>
                <w:rFonts w:ascii="Calibri" w:hAnsi="Calibri" w:cs="Calibri"/>
              </w:rPr>
              <w:t>Dhanggati</w:t>
            </w:r>
            <w:proofErr w:type="spellEnd"/>
            <w:r w:rsidRPr="00C94995">
              <w:rPr>
                <w:rFonts w:ascii="Calibri" w:hAnsi="Calibri" w:cs="Calibri"/>
              </w:rPr>
              <w:t xml:space="preserve"> Language Coordinator to support the revitalisation of the language.</w:t>
            </w:r>
          </w:p>
        </w:tc>
        <w:tc>
          <w:tcPr>
            <w:tcW w:w="1554" w:type="dxa"/>
            <w:tcBorders>
              <w:top w:val="single" w:sz="4" w:space="0" w:color="auto"/>
            </w:tcBorders>
          </w:tcPr>
          <w:p w:rsidR="00C25641" w:rsidRPr="00C94995" w:rsidRDefault="00C25641" w:rsidP="00C25641">
            <w:pPr>
              <w:spacing w:after="0"/>
            </w:pPr>
            <w:r w:rsidRPr="00C94995">
              <w:t>$85,755</w:t>
            </w:r>
          </w:p>
        </w:tc>
      </w:tr>
      <w:tr w:rsidR="00C25641" w:rsidTr="00A1039D">
        <w:trPr>
          <w:cantSplit/>
        </w:trPr>
        <w:tc>
          <w:tcPr>
            <w:tcW w:w="2252" w:type="dxa"/>
            <w:tcBorders>
              <w:top w:val="single" w:sz="4" w:space="0" w:color="auto"/>
            </w:tcBorders>
          </w:tcPr>
          <w:p w:rsidR="00C25641" w:rsidRPr="00C94995" w:rsidRDefault="00C25641" w:rsidP="00C25641">
            <w:pPr>
              <w:spacing w:after="0"/>
              <w:rPr>
                <w:rFonts w:ascii="Calibri" w:hAnsi="Calibri" w:cs="Calibri"/>
                <w:b/>
                <w:bCs/>
              </w:rPr>
            </w:pPr>
            <w:r w:rsidRPr="00C94995">
              <w:rPr>
                <w:rFonts w:ascii="Calibri" w:hAnsi="Calibri" w:cs="Calibri"/>
              </w:rPr>
              <w:t>Sharing Stories Foundation</w:t>
            </w:r>
          </w:p>
        </w:tc>
        <w:tc>
          <w:tcPr>
            <w:tcW w:w="2672" w:type="dxa"/>
            <w:tcBorders>
              <w:top w:val="single" w:sz="4" w:space="0" w:color="auto"/>
            </w:tcBorders>
          </w:tcPr>
          <w:p w:rsidR="00C25641" w:rsidRPr="00C94995" w:rsidRDefault="00C25641" w:rsidP="00C25641">
            <w:pPr>
              <w:spacing w:after="0"/>
              <w:rPr>
                <w:rFonts w:ascii="Calibri" w:hAnsi="Calibri" w:cs="Calibri"/>
              </w:rPr>
            </w:pPr>
            <w:r w:rsidRPr="00C94995">
              <w:rPr>
                <w:rFonts w:ascii="Calibri" w:hAnsi="Calibri" w:cs="Calibri"/>
              </w:rPr>
              <w:t>Sharing Stories Indigenous Language Project</w:t>
            </w:r>
          </w:p>
        </w:tc>
        <w:tc>
          <w:tcPr>
            <w:tcW w:w="7550" w:type="dxa"/>
            <w:tcBorders>
              <w:top w:val="single" w:sz="4" w:space="0" w:color="auto"/>
            </w:tcBorders>
          </w:tcPr>
          <w:p w:rsidR="00C25641" w:rsidRPr="00C94995" w:rsidRDefault="00C25641" w:rsidP="00C25641">
            <w:pPr>
              <w:spacing w:after="0"/>
              <w:rPr>
                <w:rFonts w:ascii="Calibri" w:hAnsi="Calibri" w:cs="Calibri"/>
              </w:rPr>
            </w:pPr>
            <w:r w:rsidRPr="00C94995">
              <w:rPr>
                <w:rFonts w:ascii="Calibri" w:hAnsi="Calibri" w:cs="Calibri"/>
              </w:rPr>
              <w:t>Under this activity the Sharing Stories Foundation will facilitate intensive language workshops and/or camps to bring together Indigenous language speakers, language workers, linguists, and other relevant organisations to engage in language revival and maintenance activities that will result in the writing and recording of important cultural stories in the traditional languages to which they belong.</w:t>
            </w:r>
            <w:r>
              <w:rPr>
                <w:rFonts w:ascii="Calibri" w:hAnsi="Calibri" w:cs="Calibri"/>
              </w:rPr>
              <w:t xml:space="preserve"> </w:t>
            </w:r>
            <w:r w:rsidRPr="00C94995">
              <w:rPr>
                <w:rFonts w:ascii="Calibri" w:hAnsi="Calibri" w:cs="Calibri"/>
              </w:rPr>
              <w:t>They will also work with participating communities to develop bilingual, interactive multi-touch storybooks, which will include animations, photography and interactive maps.</w:t>
            </w:r>
          </w:p>
        </w:tc>
        <w:tc>
          <w:tcPr>
            <w:tcW w:w="1554" w:type="dxa"/>
            <w:tcBorders>
              <w:top w:val="single" w:sz="4" w:space="0" w:color="auto"/>
            </w:tcBorders>
          </w:tcPr>
          <w:p w:rsidR="00C25641" w:rsidRPr="00C94995" w:rsidRDefault="00C25641" w:rsidP="00C25641">
            <w:pPr>
              <w:spacing w:after="0"/>
            </w:pPr>
            <w:r w:rsidRPr="00C94995">
              <w:t>$100,000</w:t>
            </w:r>
          </w:p>
        </w:tc>
      </w:tr>
      <w:tr w:rsidR="00C25641" w:rsidTr="00A1039D">
        <w:trPr>
          <w:cantSplit/>
        </w:trPr>
        <w:tc>
          <w:tcPr>
            <w:tcW w:w="2252" w:type="dxa"/>
            <w:tcBorders>
              <w:top w:val="single" w:sz="4" w:space="0" w:color="auto"/>
            </w:tcBorders>
          </w:tcPr>
          <w:p w:rsidR="00C25641" w:rsidRPr="00C94995" w:rsidRDefault="00C25641" w:rsidP="00C25641">
            <w:pPr>
              <w:spacing w:after="0"/>
              <w:rPr>
                <w:rFonts w:ascii="Calibri" w:hAnsi="Calibri" w:cs="Calibri"/>
                <w:bCs/>
              </w:rPr>
            </w:pPr>
            <w:proofErr w:type="spellStart"/>
            <w:r w:rsidRPr="00C94995">
              <w:rPr>
                <w:rFonts w:ascii="Calibri" w:hAnsi="Calibri" w:cs="Calibri"/>
                <w:bCs/>
              </w:rPr>
              <w:t>Yugambeh</w:t>
            </w:r>
            <w:proofErr w:type="spellEnd"/>
            <w:r w:rsidRPr="00C94995">
              <w:rPr>
                <w:rFonts w:ascii="Calibri" w:hAnsi="Calibri" w:cs="Calibri"/>
                <w:bCs/>
              </w:rPr>
              <w:t xml:space="preserve"> Museum Language and Heritage Research Centre</w:t>
            </w:r>
          </w:p>
        </w:tc>
        <w:tc>
          <w:tcPr>
            <w:tcW w:w="2672" w:type="dxa"/>
            <w:tcBorders>
              <w:top w:val="single" w:sz="4" w:space="0" w:color="auto"/>
            </w:tcBorders>
          </w:tcPr>
          <w:p w:rsidR="00C25641" w:rsidRPr="00C94995" w:rsidRDefault="00C25641" w:rsidP="00C25641">
            <w:pPr>
              <w:spacing w:after="0"/>
            </w:pPr>
            <w:proofErr w:type="spellStart"/>
            <w:r w:rsidRPr="00C94995">
              <w:rPr>
                <w:rFonts w:ascii="Calibri" w:hAnsi="Calibri" w:cs="Calibri"/>
              </w:rPr>
              <w:t>Yugambeh</w:t>
            </w:r>
            <w:proofErr w:type="spellEnd"/>
            <w:r w:rsidRPr="00C94995">
              <w:rPr>
                <w:rFonts w:ascii="Calibri" w:hAnsi="Calibri" w:cs="Calibri"/>
              </w:rPr>
              <w:t xml:space="preserve"> Language Immersion Program</w:t>
            </w:r>
          </w:p>
        </w:tc>
        <w:tc>
          <w:tcPr>
            <w:tcW w:w="7550" w:type="dxa"/>
            <w:tcBorders>
              <w:top w:val="single" w:sz="4" w:space="0" w:color="auto"/>
            </w:tcBorders>
          </w:tcPr>
          <w:p w:rsidR="00C25641" w:rsidRPr="00C94995" w:rsidRDefault="00C25641" w:rsidP="00C25641">
            <w:pPr>
              <w:spacing w:after="0"/>
              <w:rPr>
                <w:rFonts w:ascii="Calibri" w:hAnsi="Calibri" w:cs="Calibri"/>
              </w:rPr>
            </w:pPr>
            <w:r w:rsidRPr="00C94995">
              <w:rPr>
                <w:rFonts w:ascii="Calibri" w:hAnsi="Calibri" w:cs="Calibri"/>
              </w:rPr>
              <w:t xml:space="preserve">This activity will involve </w:t>
            </w:r>
            <w:proofErr w:type="spellStart"/>
            <w:r w:rsidRPr="00C94995">
              <w:rPr>
                <w:rFonts w:ascii="Calibri" w:hAnsi="Calibri" w:cs="Calibri"/>
              </w:rPr>
              <w:t>Yugambeh</w:t>
            </w:r>
            <w:proofErr w:type="spellEnd"/>
            <w:r w:rsidRPr="00C94995">
              <w:rPr>
                <w:rFonts w:ascii="Calibri" w:hAnsi="Calibri" w:cs="Calibri"/>
              </w:rPr>
              <w:t xml:space="preserve"> Museum Language and Heritage Research Centre (</w:t>
            </w:r>
            <w:proofErr w:type="spellStart"/>
            <w:r w:rsidRPr="00C94995">
              <w:rPr>
                <w:rFonts w:ascii="Calibri" w:hAnsi="Calibri" w:cs="Calibri"/>
              </w:rPr>
              <w:t>Yugambeh</w:t>
            </w:r>
            <w:proofErr w:type="spellEnd"/>
            <w:r w:rsidRPr="00C94995">
              <w:rPr>
                <w:rFonts w:ascii="Calibri" w:hAnsi="Calibri" w:cs="Calibri"/>
              </w:rPr>
              <w:t>) working in partnership with the Queensland Department of Education and Training (DET) to pilot a language immersion program in communities and schools throughout the South East region of Queensland.</w:t>
            </w:r>
          </w:p>
          <w:p w:rsidR="00C25641" w:rsidRPr="00C94995" w:rsidRDefault="00C25641" w:rsidP="00C25641">
            <w:pPr>
              <w:spacing w:after="0"/>
              <w:rPr>
                <w:rFonts w:ascii="Calibri" w:hAnsi="Calibri" w:cs="Calibri"/>
              </w:rPr>
            </w:pPr>
            <w:r w:rsidRPr="00C94995">
              <w:rPr>
                <w:rFonts w:ascii="Calibri" w:hAnsi="Calibri" w:cs="Calibri"/>
              </w:rPr>
              <w:t xml:space="preserve">The objectives of the pilot are to increase students and community members’ knowledge and understanding of the </w:t>
            </w:r>
            <w:proofErr w:type="spellStart"/>
            <w:r w:rsidRPr="00C94995">
              <w:rPr>
                <w:rFonts w:ascii="Calibri" w:hAnsi="Calibri" w:cs="Calibri"/>
              </w:rPr>
              <w:t>Yugambeh</w:t>
            </w:r>
            <w:proofErr w:type="spellEnd"/>
            <w:r w:rsidRPr="00C94995">
              <w:rPr>
                <w:rFonts w:ascii="Calibri" w:hAnsi="Calibri" w:cs="Calibri"/>
              </w:rPr>
              <w:t xml:space="preserve"> language with the view to increasing language fluency and the revival of the language.</w:t>
            </w:r>
          </w:p>
        </w:tc>
        <w:tc>
          <w:tcPr>
            <w:tcW w:w="1554" w:type="dxa"/>
            <w:tcBorders>
              <w:top w:val="single" w:sz="4" w:space="0" w:color="auto"/>
            </w:tcBorders>
          </w:tcPr>
          <w:p w:rsidR="00C25641" w:rsidRPr="00C94995" w:rsidRDefault="00C25641" w:rsidP="00C25641">
            <w:pPr>
              <w:spacing w:after="0"/>
            </w:pPr>
            <w:r w:rsidRPr="00C94995">
              <w:t>$100,000</w:t>
            </w:r>
          </w:p>
        </w:tc>
      </w:tr>
    </w:tbl>
    <w:p w:rsidR="00B82933" w:rsidRPr="00B82933" w:rsidRDefault="00B82933" w:rsidP="00090EDB"/>
    <w:sectPr w:rsidR="00B82933" w:rsidRPr="00B82933" w:rsidSect="00DD740B">
      <w:headerReference w:type="default" r:id="rId13"/>
      <w:type w:val="continuous"/>
      <w:pgSz w:w="16838" w:h="11906" w:orient="landscape"/>
      <w:pgMar w:top="1418" w:right="1702" w:bottom="1133" w:left="1276"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39D" w:rsidRDefault="00A1039D" w:rsidP="003F0A2D">
      <w:pPr>
        <w:spacing w:after="0"/>
      </w:pPr>
      <w:r>
        <w:separator/>
      </w:r>
    </w:p>
  </w:endnote>
  <w:endnote w:type="continuationSeparator" w:id="0">
    <w:p w:rsidR="00A1039D" w:rsidRDefault="00A1039D"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39D" w:rsidRDefault="00A1039D" w:rsidP="00DD740B">
    <w:pPr>
      <w:pStyle w:val="Footer"/>
      <w:tabs>
        <w:tab w:val="clear" w:pos="4513"/>
        <w:tab w:val="clear" w:pos="9026"/>
        <w:tab w:val="center" w:pos="6946"/>
        <w:tab w:val="right" w:pos="13750"/>
      </w:tabs>
      <w:rPr>
        <w:sz w:val="18"/>
        <w:szCs w:val="18"/>
      </w:rPr>
    </w:pPr>
    <w:r w:rsidRPr="00DD740B">
      <w:rPr>
        <w:bCs/>
        <w:sz w:val="18"/>
        <w:szCs w:val="18"/>
      </w:rPr>
      <w:t>2016–17 Indigenous Languages and</w:t>
    </w:r>
    <w:r>
      <w:rPr>
        <w:sz w:val="18"/>
        <w:szCs w:val="18"/>
      </w:rPr>
      <w:tab/>
    </w:r>
    <w:hyperlink r:id="rId1" w:history="1">
      <w:r w:rsidRPr="009B6D58">
        <w:rPr>
          <w:rStyle w:val="Hyperlink"/>
          <w:sz w:val="18"/>
          <w:szCs w:val="18"/>
        </w:rPr>
        <w:t>www.communications.gov.au</w:t>
      </w:r>
    </w:hyperlink>
  </w:p>
  <w:p w:rsidR="00A1039D" w:rsidRPr="000249BC" w:rsidRDefault="00A1039D" w:rsidP="00DD740B">
    <w:pPr>
      <w:pStyle w:val="Footer"/>
      <w:tabs>
        <w:tab w:val="clear" w:pos="4513"/>
        <w:tab w:val="clear" w:pos="9026"/>
        <w:tab w:val="center" w:pos="6946"/>
        <w:tab w:val="right" w:pos="13750"/>
      </w:tabs>
      <w:rPr>
        <w:sz w:val="18"/>
        <w:szCs w:val="18"/>
      </w:rPr>
    </w:pPr>
    <w:r w:rsidRPr="00DD740B">
      <w:rPr>
        <w:bCs/>
        <w:sz w:val="18"/>
        <w:szCs w:val="18"/>
      </w:rPr>
      <w:t>Arts program grant recipients</w:t>
    </w:r>
    <w:r>
      <w:rPr>
        <w:sz w:val="18"/>
        <w:szCs w:val="18"/>
      </w:rPr>
      <w:tab/>
    </w:r>
    <w:hyperlink r:id="rId2" w:history="1">
      <w:r w:rsidRPr="005E52FA">
        <w:rPr>
          <w:rStyle w:val="Hyperlink"/>
          <w:sz w:val="18"/>
          <w:szCs w:val="18"/>
        </w:rPr>
        <w:t>www.arts.gov.au</w:t>
      </w:r>
    </w:hyperlink>
    <w:r>
      <w:rPr>
        <w:sz w:val="18"/>
        <w:szCs w:val="18"/>
      </w:rPr>
      <w:tab/>
    </w:r>
    <w:sdt>
      <w:sdtPr>
        <w:rPr>
          <w:sz w:val="18"/>
          <w:szCs w:val="18"/>
        </w:rPr>
        <w:id w:val="-640731320"/>
        <w:docPartObj>
          <w:docPartGallery w:val="Page Numbers (Top of Page)"/>
          <w:docPartUnique/>
        </w:docPartObj>
      </w:sdtPr>
      <w:sdtEndPr/>
      <w:sdtContent>
        <w:r w:rsidRPr="000249BC">
          <w:rPr>
            <w:sz w:val="18"/>
            <w:szCs w:val="18"/>
          </w:rPr>
          <w:t xml:space="preserve">Page </w:t>
        </w:r>
        <w:r w:rsidRPr="000249BC">
          <w:rPr>
            <w:bCs/>
            <w:sz w:val="18"/>
            <w:szCs w:val="18"/>
          </w:rPr>
          <w:fldChar w:fldCharType="begin"/>
        </w:r>
        <w:r w:rsidRPr="000249BC">
          <w:rPr>
            <w:bCs/>
            <w:sz w:val="18"/>
            <w:szCs w:val="18"/>
          </w:rPr>
          <w:instrText xml:space="preserve"> PAGE </w:instrText>
        </w:r>
        <w:r w:rsidRPr="000249BC">
          <w:rPr>
            <w:bCs/>
            <w:sz w:val="18"/>
            <w:szCs w:val="18"/>
          </w:rPr>
          <w:fldChar w:fldCharType="separate"/>
        </w:r>
        <w:r w:rsidR="000E1EE9">
          <w:rPr>
            <w:bCs/>
            <w:noProof/>
            <w:sz w:val="18"/>
            <w:szCs w:val="18"/>
          </w:rPr>
          <w:t>20</w:t>
        </w:r>
        <w:r w:rsidRPr="000249BC">
          <w:rPr>
            <w:bCs/>
            <w:sz w:val="18"/>
            <w:szCs w:val="18"/>
          </w:rPr>
          <w:fldChar w:fldCharType="end"/>
        </w:r>
        <w:r w:rsidRPr="000249BC">
          <w:rPr>
            <w:sz w:val="18"/>
            <w:szCs w:val="18"/>
          </w:rPr>
          <w:t xml:space="preserve"> of </w:t>
        </w:r>
        <w:r w:rsidRPr="000249BC">
          <w:rPr>
            <w:bCs/>
            <w:sz w:val="18"/>
            <w:szCs w:val="18"/>
          </w:rPr>
          <w:fldChar w:fldCharType="begin"/>
        </w:r>
        <w:r w:rsidRPr="000249BC">
          <w:rPr>
            <w:bCs/>
            <w:sz w:val="18"/>
            <w:szCs w:val="18"/>
          </w:rPr>
          <w:instrText xml:space="preserve"> NUMPAGES  </w:instrText>
        </w:r>
        <w:r w:rsidRPr="000249BC">
          <w:rPr>
            <w:bCs/>
            <w:sz w:val="18"/>
            <w:szCs w:val="18"/>
          </w:rPr>
          <w:fldChar w:fldCharType="separate"/>
        </w:r>
        <w:r w:rsidR="000E1EE9">
          <w:rPr>
            <w:bCs/>
            <w:noProof/>
            <w:sz w:val="18"/>
            <w:szCs w:val="18"/>
          </w:rPr>
          <w:t>20</w:t>
        </w:r>
        <w:r w:rsidRPr="000249BC">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39D" w:rsidRDefault="00A1039D" w:rsidP="003F0A2D">
      <w:pPr>
        <w:spacing w:after="0"/>
      </w:pPr>
      <w:r>
        <w:separator/>
      </w:r>
    </w:p>
  </w:footnote>
  <w:footnote w:type="continuationSeparator" w:id="0">
    <w:p w:rsidR="00A1039D" w:rsidRDefault="00A1039D"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39D" w:rsidRDefault="00A1039D" w:rsidP="003F0A2D">
    <w:pPr>
      <w:pStyle w:val="Header"/>
      <w:ind w:left="-1418"/>
    </w:pPr>
    <w:r>
      <w:rPr>
        <w:noProof/>
        <w:lang w:eastAsia="zh-TW" w:bidi="hi-IN"/>
      </w:rPr>
      <w:drawing>
        <wp:inline distT="0" distB="0" distL="0" distR="0" wp14:anchorId="7F8B9DE8" wp14:editId="2A35CC36">
          <wp:extent cx="10771464" cy="573319"/>
          <wp:effectExtent l="0" t="0" r="0" b="0"/>
          <wp:docPr id="32" name="Picture 32"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11177371" cy="5949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A1039D" w:rsidRPr="009A56D0" w:rsidRDefault="00A1039D" w:rsidP="00DD740B">
    <w:pPr>
      <w:pStyle w:val="Header"/>
      <w:tabs>
        <w:tab w:val="clear" w:pos="9026"/>
        <w:tab w:val="right" w:pos="13750"/>
      </w:tabs>
      <w:rPr>
        <w:color w:val="07478C"/>
      </w:rPr>
    </w:pPr>
    <w:r w:rsidRPr="009A56D0">
      <w:rPr>
        <w:color w:val="07478C"/>
      </w:rPr>
      <w:t>Department of Communications and the Arts</w:t>
    </w:r>
    <w:r w:rsidRPr="009A56D0">
      <w:rPr>
        <w:color w:val="07478C"/>
      </w:rPr>
      <w:tab/>
    </w:r>
    <w:r w:rsidRPr="009A56D0">
      <w:rPr>
        <w:color w:val="07478C"/>
      </w:rPr>
      <w:tab/>
    </w:r>
    <w:r>
      <w:rPr>
        <w:color w:val="07478C"/>
      </w:rPr>
      <w:t>October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0B"/>
    <w:rsid w:val="00000A8F"/>
    <w:rsid w:val="00010C8C"/>
    <w:rsid w:val="000249BC"/>
    <w:rsid w:val="00051BCE"/>
    <w:rsid w:val="00090EDB"/>
    <w:rsid w:val="00096D26"/>
    <w:rsid w:val="000E1A93"/>
    <w:rsid w:val="000E1EE9"/>
    <w:rsid w:val="0012570D"/>
    <w:rsid w:val="001439A2"/>
    <w:rsid w:val="001E1B79"/>
    <w:rsid w:val="001F3924"/>
    <w:rsid w:val="002506AF"/>
    <w:rsid w:val="00285881"/>
    <w:rsid w:val="00297528"/>
    <w:rsid w:val="003509FE"/>
    <w:rsid w:val="00371922"/>
    <w:rsid w:val="003A5230"/>
    <w:rsid w:val="003F0A2D"/>
    <w:rsid w:val="0040012A"/>
    <w:rsid w:val="004048E1"/>
    <w:rsid w:val="0040622C"/>
    <w:rsid w:val="0043221A"/>
    <w:rsid w:val="00442D65"/>
    <w:rsid w:val="0047530F"/>
    <w:rsid w:val="004D60B0"/>
    <w:rsid w:val="004F046B"/>
    <w:rsid w:val="00507E41"/>
    <w:rsid w:val="00535ADA"/>
    <w:rsid w:val="005606C5"/>
    <w:rsid w:val="00567FAF"/>
    <w:rsid w:val="005F08D5"/>
    <w:rsid w:val="00640D68"/>
    <w:rsid w:val="0064771D"/>
    <w:rsid w:val="00660BB9"/>
    <w:rsid w:val="006A19A2"/>
    <w:rsid w:val="006D014F"/>
    <w:rsid w:val="006E01DF"/>
    <w:rsid w:val="006E5C0F"/>
    <w:rsid w:val="006F5CF8"/>
    <w:rsid w:val="00704775"/>
    <w:rsid w:val="007D02EC"/>
    <w:rsid w:val="00813016"/>
    <w:rsid w:val="00832492"/>
    <w:rsid w:val="0084603E"/>
    <w:rsid w:val="00852E5C"/>
    <w:rsid w:val="00853419"/>
    <w:rsid w:val="00876729"/>
    <w:rsid w:val="008A312B"/>
    <w:rsid w:val="008C6C53"/>
    <w:rsid w:val="00933ABA"/>
    <w:rsid w:val="009535A5"/>
    <w:rsid w:val="009A56D0"/>
    <w:rsid w:val="009A72AA"/>
    <w:rsid w:val="00A1039D"/>
    <w:rsid w:val="00A625B3"/>
    <w:rsid w:val="00A669A1"/>
    <w:rsid w:val="00A70B60"/>
    <w:rsid w:val="00A7176A"/>
    <w:rsid w:val="00A92ABD"/>
    <w:rsid w:val="00AD66A7"/>
    <w:rsid w:val="00AE0ABF"/>
    <w:rsid w:val="00AF277C"/>
    <w:rsid w:val="00B370BC"/>
    <w:rsid w:val="00B82933"/>
    <w:rsid w:val="00BA2E1F"/>
    <w:rsid w:val="00C25641"/>
    <w:rsid w:val="00C61D2E"/>
    <w:rsid w:val="00D21C8F"/>
    <w:rsid w:val="00D24D05"/>
    <w:rsid w:val="00D84265"/>
    <w:rsid w:val="00DB095A"/>
    <w:rsid w:val="00DD4718"/>
    <w:rsid w:val="00DD740B"/>
    <w:rsid w:val="00E240F8"/>
    <w:rsid w:val="00E26923"/>
    <w:rsid w:val="00ED2B61"/>
    <w:rsid w:val="00F41896"/>
    <w:rsid w:val="00F977DF"/>
    <w:rsid w:val="00FA414F"/>
    <w:rsid w:val="00FB4064"/>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8627886-7963-4C08-BB87-E23B149C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660BB9"/>
    <w:pPr>
      <w:keepNext/>
      <w:spacing w:before="400"/>
      <w:outlineLvl w:val="0"/>
    </w:pPr>
    <w:rPr>
      <w:rFonts w:asciiTheme="majorHAnsi" w:eastAsiaTheme="majorEastAsia" w:hAnsiTheme="majorHAnsi" w:cstheme="majorBidi"/>
      <w:b/>
      <w:color w:val="07478C"/>
      <w:sz w:val="48"/>
      <w:szCs w:val="32"/>
    </w:rPr>
  </w:style>
  <w:style w:type="paragraph" w:styleId="Heading2">
    <w:name w:val="heading 2"/>
    <w:basedOn w:val="Normal"/>
    <w:next w:val="Normal"/>
    <w:link w:val="Heading2Char"/>
    <w:uiPriority w:val="9"/>
    <w:unhideWhenUsed/>
    <w:qFormat/>
    <w:rsid w:val="00051BCE"/>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096D26"/>
    <w:pPr>
      <w:keepNext/>
      <w:spacing w:before="120" w:after="120"/>
      <w:outlineLvl w:val="2"/>
    </w:pPr>
    <w:rPr>
      <w:rFonts w:asciiTheme="majorHAnsi" w:eastAsiaTheme="majorEastAsia" w:hAnsiTheme="majorHAnsi" w:cstheme="majorBidi"/>
      <w:b/>
      <w:color w:val="07478C"/>
      <w:sz w:val="28"/>
      <w:szCs w:val="24"/>
    </w:rPr>
  </w:style>
  <w:style w:type="paragraph" w:styleId="Heading4">
    <w:name w:val="heading 4"/>
    <w:basedOn w:val="Normal"/>
    <w:next w:val="Normal"/>
    <w:link w:val="Heading4Char"/>
    <w:uiPriority w:val="9"/>
    <w:unhideWhenUsed/>
    <w:qFormat/>
    <w:rsid w:val="00096D26"/>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BB9"/>
    <w:rPr>
      <w:rFonts w:asciiTheme="majorHAnsi" w:eastAsiaTheme="majorEastAsia" w:hAnsiTheme="majorHAnsi" w:cstheme="majorBidi"/>
      <w:b/>
      <w:color w:val="07478C"/>
      <w:sz w:val="48"/>
      <w:szCs w:val="32"/>
    </w:rPr>
  </w:style>
  <w:style w:type="character" w:customStyle="1" w:styleId="Heading2Char">
    <w:name w:val="Heading 2 Char"/>
    <w:basedOn w:val="DefaultParagraphFont"/>
    <w:link w:val="Heading2"/>
    <w:uiPriority w:val="9"/>
    <w:rsid w:val="00051BCE"/>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096D26"/>
    <w:rPr>
      <w:rFonts w:asciiTheme="majorHAnsi" w:eastAsiaTheme="majorEastAsia" w:hAnsiTheme="majorHAnsi" w:cstheme="majorBidi"/>
      <w:b/>
      <w:color w:val="07478C"/>
      <w:sz w:val="28"/>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096D26"/>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13016"/>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after="0"/>
      <w:ind w:left="567" w:hanging="567"/>
    </w:pPr>
  </w:style>
  <w:style w:type="paragraph" w:customStyle="1" w:styleId="Checkboxemptybulletpoint">
    <w:name w:val="Check box empty bullet point"/>
    <w:basedOn w:val="Bulletlevel1"/>
    <w:qFormat/>
    <w:rsid w:val="0047530F"/>
    <w:pPr>
      <w:numPr>
        <w:numId w:val="17"/>
      </w:numPr>
      <w:spacing w:after="0"/>
      <w:ind w:left="397" w:hanging="39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3D5DDC17A64B8B71C4F8ECC5D590" ma:contentTypeVersion="0" ma:contentTypeDescription="Create a new document." ma:contentTypeScope="" ma:versionID="01f2d5a01434d0e2a438ee93edc1136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F4737-3FE1-4DA3-913A-12AEB93C6279}">
  <ds:schemaRefs>
    <ds:schemaRef ds:uri="http://schemas.microsoft.com/sharepoint/v3/contenttype/forms"/>
  </ds:schemaRefs>
</ds:datastoreItem>
</file>

<file path=customXml/itemProps2.xml><?xml version="1.0" encoding="utf-8"?>
<ds:datastoreItem xmlns:ds="http://schemas.openxmlformats.org/officeDocument/2006/customXml" ds:itemID="{412F6F5E-5E84-4222-BF9F-EB2C70B70CD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1C045AD-684D-43B6-945C-8DB4B6CD2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021946B-F86E-434E-9F20-4E824571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3</TotalTime>
  <Pages>20</Pages>
  <Words>4908</Words>
  <Characters>27982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2016–17 Indigenous Languages and Arts program grant recipients</vt:lpstr>
    </vt:vector>
  </TitlesOfParts>
  <Company>Department of Communications</Company>
  <LinksUpToDate>false</LinksUpToDate>
  <CharactersWithSpaces>32825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 Indigenous Languages and Arts program grant recipients</dc:title>
  <dc:subject/>
  <dc:creator>Theresa Hall</dc:creator>
  <cp:keywords/>
  <dc:description/>
  <cp:lastModifiedBy>Theresa Hall</cp:lastModifiedBy>
  <cp:revision>3</cp:revision>
  <cp:lastPrinted>2016-10-11T06:37:00Z</cp:lastPrinted>
  <dcterms:created xsi:type="dcterms:W3CDTF">2016-10-11T06:37:00Z</dcterms:created>
  <dcterms:modified xsi:type="dcterms:W3CDTF">2016-10-11T06:40:00Z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0x0101007B8D3D5DDC17A64B8B71C4F8ECC5D590</vt:lpwstr>
  </property>
  <property fmtid="{D5CDD505-2E9C-101B-9397-08002B2CF9AE}" pid="3" name="TrimRevisionNumber">
    <vt:i4>4</vt:i4>
  </property>
</Properties>
</file>