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4A7" w:rsidRDefault="00CE1C19" w:rsidP="00F22194">
      <w:pPr>
        <w:spacing w:before="0" w:after="240"/>
        <w:sectPr w:rsidR="00FD04A7" w:rsidSect="00F22194">
          <w:headerReference w:type="even" r:id="rId12"/>
          <w:headerReference w:type="default" r:id="rId13"/>
          <w:footerReference w:type="even" r:id="rId14"/>
          <w:footerReference w:type="default" r:id="rId15"/>
          <w:footerReference w:type="first" r:id="rId16"/>
          <w:pgSz w:w="16838" w:h="11906" w:orient="landscape" w:code="9"/>
          <w:pgMar w:top="426" w:right="1021" w:bottom="1021" w:left="1021" w:header="0" w:footer="0" w:gutter="0"/>
          <w:cols w:space="708"/>
          <w:titlePg/>
          <w:docGrid w:linePitch="360"/>
        </w:sectPr>
      </w:pPr>
      <w:r>
        <w:rPr>
          <w:noProof/>
        </w:rPr>
        <w:drawing>
          <wp:inline distT="0" distB="0" distL="0" distR="0">
            <wp:extent cx="7067550" cy="628650"/>
            <wp:effectExtent l="0" t="0" r="0" b="0"/>
            <wp:docPr id="1" name="Picture 1" descr="Logo: Australian Government, 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67550" cy="628650"/>
                    </a:xfrm>
                    <a:prstGeom prst="rect">
                      <a:avLst/>
                    </a:prstGeom>
                    <a:noFill/>
                    <a:ln>
                      <a:noFill/>
                    </a:ln>
                  </pic:spPr>
                </pic:pic>
              </a:graphicData>
            </a:graphic>
          </wp:inline>
        </w:drawing>
      </w:r>
    </w:p>
    <w:p w:rsidR="004B2221" w:rsidRPr="005F794B" w:rsidRDefault="003A45E3" w:rsidP="00A2626C">
      <w:pPr>
        <w:pStyle w:val="Heading1"/>
        <w:spacing w:before="0"/>
      </w:pPr>
      <w:r w:rsidRPr="003A45E3">
        <w:t>202</w:t>
      </w:r>
      <w:r w:rsidR="00063856">
        <w:t>2</w:t>
      </w:r>
      <w:r w:rsidRPr="003A45E3">
        <w:t>–2</w:t>
      </w:r>
      <w:r w:rsidR="00063856">
        <w:t>3</w:t>
      </w:r>
      <w:r w:rsidRPr="003A45E3">
        <w:t xml:space="preserve"> Indigenous Languages and Arts program grant recipients</w:t>
      </w:r>
    </w:p>
    <w:p w:rsidR="00DE4FE2" w:rsidRDefault="00B82553" w:rsidP="00A2626C">
      <w:pPr>
        <w:pBdr>
          <w:bottom w:val="single" w:sz="4" w:space="1" w:color="C0D48F" w:themeColor="accent5"/>
        </w:pBdr>
        <w:spacing w:before="0" w:after="0"/>
        <w:rPr>
          <w:b/>
          <w:color w:val="081E3E"/>
        </w:rPr>
      </w:pPr>
      <w:r>
        <w:rPr>
          <w:b/>
          <w:color w:val="081E3E"/>
        </w:rPr>
        <w:t>January</w:t>
      </w:r>
      <w:r w:rsidR="00AE7BD3">
        <w:rPr>
          <w:b/>
          <w:color w:val="081E3E"/>
        </w:rPr>
        <w:t xml:space="preserve"> 202</w:t>
      </w:r>
      <w:r>
        <w:rPr>
          <w:b/>
          <w:color w:val="081E3E"/>
        </w:rPr>
        <w:t>3</w:t>
      </w:r>
    </w:p>
    <w:p w:rsidR="00B82553" w:rsidRDefault="00B82553" w:rsidP="00F22194">
      <w:pPr>
        <w:pStyle w:val="Heading2"/>
        <w:pageBreakBefore w:val="0"/>
      </w:pPr>
      <w:r w:rsidRPr="00B82553">
        <w:t>Closing the</w:t>
      </w:r>
      <w:r>
        <w:t xml:space="preserve"> Gap</w:t>
      </w:r>
      <w:r w:rsidRPr="00B82553">
        <w:t xml:space="preserve"> Health and Early Childhood Partnership Pilots</w:t>
      </w:r>
      <w:r>
        <w:t xml:space="preserve"> grant opportunity recipients</w:t>
      </w:r>
    </w:p>
    <w:tbl>
      <w:tblPr>
        <w:tblStyle w:val="DefaultTable1"/>
        <w:tblW w:w="15735" w:type="dxa"/>
        <w:tblInd w:w="-567" w:type="dxa"/>
        <w:tblCellMar>
          <w:top w:w="28" w:type="dxa"/>
          <w:bottom w:w="28" w:type="dxa"/>
        </w:tblCellMar>
        <w:tblLook w:val="04A0" w:firstRow="1" w:lastRow="0" w:firstColumn="1" w:lastColumn="0" w:noHBand="0" w:noVBand="1"/>
        <w:tblDescription w:val="Closing the Gap Health and Early Childhood Partnership Pilots grant opportunity recipients"/>
      </w:tblPr>
      <w:tblGrid>
        <w:gridCol w:w="2127"/>
        <w:gridCol w:w="2409"/>
        <w:gridCol w:w="6802"/>
        <w:gridCol w:w="1278"/>
        <w:gridCol w:w="1701"/>
        <w:gridCol w:w="1418"/>
      </w:tblGrid>
      <w:tr w:rsidR="00B82553" w:rsidTr="00FA18D0">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7" w:type="dxa"/>
          </w:tcPr>
          <w:p w:rsidR="00B82553" w:rsidRDefault="00B82553" w:rsidP="00057EC5">
            <w:pPr>
              <w:spacing w:before="0" w:after="0"/>
            </w:pPr>
            <w:r>
              <w:t>Applicant</w:t>
            </w:r>
          </w:p>
        </w:tc>
        <w:tc>
          <w:tcPr>
            <w:tcW w:w="2409" w:type="dxa"/>
          </w:tcPr>
          <w:p w:rsidR="00B82553" w:rsidRDefault="00B82553" w:rsidP="00057EC5">
            <w:pPr>
              <w:spacing w:before="0" w:after="0"/>
              <w:cnfStyle w:val="100000000000" w:firstRow="1" w:lastRow="0" w:firstColumn="0" w:lastColumn="0" w:oddVBand="0" w:evenVBand="0" w:oddHBand="0" w:evenHBand="0" w:firstRowFirstColumn="0" w:firstRowLastColumn="0" w:lastRowFirstColumn="0" w:lastRowLastColumn="0"/>
            </w:pPr>
            <w:r>
              <w:t>Project title</w:t>
            </w:r>
          </w:p>
        </w:tc>
        <w:tc>
          <w:tcPr>
            <w:tcW w:w="6802" w:type="dxa"/>
          </w:tcPr>
          <w:p w:rsidR="00B82553" w:rsidRDefault="00B82553" w:rsidP="00057EC5">
            <w:pPr>
              <w:spacing w:before="0" w:after="0"/>
              <w:cnfStyle w:val="100000000000" w:firstRow="1" w:lastRow="0" w:firstColumn="0" w:lastColumn="0" w:oddVBand="0" w:evenVBand="0" w:oddHBand="0" w:evenHBand="0" w:firstRowFirstColumn="0" w:firstRowLastColumn="0" w:lastRowFirstColumn="0" w:lastRowLastColumn="0"/>
            </w:pPr>
            <w:r>
              <w:t>Project description</w:t>
            </w:r>
          </w:p>
        </w:tc>
        <w:tc>
          <w:tcPr>
            <w:tcW w:w="1278" w:type="dxa"/>
          </w:tcPr>
          <w:p w:rsidR="00B82553" w:rsidRDefault="00B82553" w:rsidP="00FA18D0">
            <w:pPr>
              <w:spacing w:before="0" w:after="0"/>
              <w:jc w:val="center"/>
              <w:cnfStyle w:val="100000000000" w:firstRow="1" w:lastRow="0" w:firstColumn="0" w:lastColumn="0" w:oddVBand="0" w:evenVBand="0" w:oddHBand="0" w:evenHBand="0" w:firstRowFirstColumn="0" w:firstRowLastColumn="0" w:lastRowFirstColumn="0" w:lastRowLastColumn="0"/>
            </w:pPr>
            <w:r>
              <w:t>2022–23</w:t>
            </w:r>
          </w:p>
        </w:tc>
        <w:tc>
          <w:tcPr>
            <w:tcW w:w="1701" w:type="dxa"/>
          </w:tcPr>
          <w:p w:rsidR="00B82553" w:rsidRDefault="00B82553" w:rsidP="00FA18D0">
            <w:pPr>
              <w:spacing w:before="0" w:after="0"/>
              <w:jc w:val="center"/>
              <w:cnfStyle w:val="100000000000" w:firstRow="1" w:lastRow="0" w:firstColumn="0" w:lastColumn="0" w:oddVBand="0" w:evenVBand="0" w:oddHBand="0" w:evenHBand="0" w:firstRowFirstColumn="0" w:firstRowLastColumn="0" w:lastRowFirstColumn="0" w:lastRowLastColumn="0"/>
            </w:pPr>
            <w:r>
              <w:t>2023–24</w:t>
            </w:r>
          </w:p>
        </w:tc>
        <w:tc>
          <w:tcPr>
            <w:tcW w:w="1418" w:type="dxa"/>
          </w:tcPr>
          <w:p w:rsidR="00B82553" w:rsidRDefault="00B82553" w:rsidP="00FA18D0">
            <w:pPr>
              <w:spacing w:before="0" w:after="0"/>
              <w:jc w:val="center"/>
              <w:cnfStyle w:val="100000000000" w:firstRow="1" w:lastRow="0" w:firstColumn="0" w:lastColumn="0" w:oddVBand="0" w:evenVBand="0" w:oddHBand="0" w:evenHBand="0" w:firstRowFirstColumn="0" w:firstRowLastColumn="0" w:lastRowFirstColumn="0" w:lastRowLastColumn="0"/>
            </w:pPr>
            <w:r>
              <w:t>Total funding</w:t>
            </w:r>
          </w:p>
        </w:tc>
      </w:tr>
      <w:tr w:rsidR="00765670" w:rsidRPr="00765670" w:rsidTr="00FA18D0">
        <w:trPr>
          <w:cantSplit/>
        </w:trPr>
        <w:tc>
          <w:tcPr>
            <w:cnfStyle w:val="001000000000" w:firstRow="0" w:lastRow="0" w:firstColumn="1" w:lastColumn="0" w:oddVBand="0" w:evenVBand="0" w:oddHBand="0" w:evenHBand="0" w:firstRowFirstColumn="0" w:firstRowLastColumn="0" w:lastRowFirstColumn="0" w:lastRowLastColumn="0"/>
            <w:tcW w:w="2127" w:type="dxa"/>
            <w:hideMark/>
          </w:tcPr>
          <w:p w:rsidR="00765670" w:rsidRPr="00765670" w:rsidRDefault="00765670" w:rsidP="00057EC5">
            <w:pPr>
              <w:suppressAutoHyphens w:val="0"/>
              <w:spacing w:before="0" w:after="0"/>
              <w:rPr>
                <w:rFonts w:ascii="Calibri" w:eastAsia="Times New Roman" w:hAnsi="Calibri" w:cs="Calibri"/>
                <w:b w:val="0"/>
                <w:color w:val="000000"/>
                <w:kern w:val="0"/>
                <w:sz w:val="22"/>
                <w:szCs w:val="22"/>
                <w:lang w:eastAsia="en-AU"/>
              </w:rPr>
            </w:pPr>
            <w:r w:rsidRPr="00765670">
              <w:rPr>
                <w:rFonts w:ascii="Calibri" w:eastAsia="Times New Roman" w:hAnsi="Calibri" w:cs="Calibri"/>
                <w:b w:val="0"/>
                <w:color w:val="000000"/>
                <w:kern w:val="0"/>
                <w:sz w:val="22"/>
                <w:szCs w:val="22"/>
                <w:lang w:eastAsia="en-AU"/>
              </w:rPr>
              <w:t>The University of Adelaide (Mobile Language Team)</w:t>
            </w:r>
          </w:p>
        </w:tc>
        <w:tc>
          <w:tcPr>
            <w:tcW w:w="2409" w:type="dxa"/>
            <w:hideMark/>
          </w:tcPr>
          <w:p w:rsidR="00765670" w:rsidRPr="00765670" w:rsidRDefault="00765670" w:rsidP="00057EC5">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765670">
              <w:rPr>
                <w:rFonts w:ascii="Calibri" w:eastAsia="Times New Roman" w:hAnsi="Calibri" w:cs="Calibri"/>
                <w:color w:val="000000"/>
                <w:kern w:val="0"/>
                <w:sz w:val="22"/>
                <w:szCs w:val="22"/>
                <w:lang w:eastAsia="en-AU"/>
              </w:rPr>
              <w:t>Closing the Gap through Oral Hygiene and Language in Remote SA</w:t>
            </w:r>
          </w:p>
        </w:tc>
        <w:tc>
          <w:tcPr>
            <w:tcW w:w="6802" w:type="dxa"/>
            <w:hideMark/>
          </w:tcPr>
          <w:p w:rsidR="00765670" w:rsidRPr="00765670" w:rsidRDefault="00765670" w:rsidP="00057EC5">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765670">
              <w:rPr>
                <w:rFonts w:ascii="Calibri" w:eastAsia="Times New Roman" w:hAnsi="Calibri" w:cs="Calibri"/>
                <w:color w:val="000000"/>
                <w:kern w:val="0"/>
                <w:sz w:val="22"/>
                <w:szCs w:val="22"/>
                <w:lang w:eastAsia="en-AU"/>
              </w:rPr>
              <w:t xml:space="preserve">To work with the Dental Hygienists Association of Australia (DHAA) and the remote Aboriginal health service </w:t>
            </w:r>
            <w:proofErr w:type="spellStart"/>
            <w:r w:rsidRPr="00765670">
              <w:rPr>
                <w:rFonts w:ascii="Calibri" w:eastAsia="Times New Roman" w:hAnsi="Calibri" w:cs="Calibri"/>
                <w:color w:val="000000"/>
                <w:kern w:val="0"/>
                <w:sz w:val="22"/>
                <w:szCs w:val="22"/>
                <w:lang w:eastAsia="en-AU"/>
              </w:rPr>
              <w:t>Nganampa</w:t>
            </w:r>
            <w:proofErr w:type="spellEnd"/>
            <w:r w:rsidRPr="00765670">
              <w:rPr>
                <w:rFonts w:ascii="Calibri" w:eastAsia="Times New Roman" w:hAnsi="Calibri" w:cs="Calibri"/>
                <w:color w:val="000000"/>
                <w:kern w:val="0"/>
                <w:sz w:val="22"/>
                <w:szCs w:val="22"/>
                <w:lang w:eastAsia="en-AU"/>
              </w:rPr>
              <w:t xml:space="preserve"> Health Council to create a set of resources promoting everyday oral hygiene in the endangered Yankunytjatjara language from remote north west of SA.</w:t>
            </w:r>
          </w:p>
        </w:tc>
        <w:tc>
          <w:tcPr>
            <w:tcW w:w="1278" w:type="dxa"/>
            <w:hideMark/>
          </w:tcPr>
          <w:p w:rsidR="00765670" w:rsidRPr="00765670" w:rsidRDefault="00765670" w:rsidP="00FA18D0">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765670">
              <w:rPr>
                <w:rFonts w:ascii="Calibri" w:eastAsia="Times New Roman" w:hAnsi="Calibri" w:cs="Calibri"/>
                <w:color w:val="000000"/>
                <w:kern w:val="0"/>
                <w:sz w:val="22"/>
                <w:szCs w:val="22"/>
                <w:lang w:eastAsia="en-AU"/>
              </w:rPr>
              <w:t>$155,000</w:t>
            </w:r>
          </w:p>
        </w:tc>
        <w:tc>
          <w:tcPr>
            <w:tcW w:w="1701" w:type="dxa"/>
            <w:hideMark/>
          </w:tcPr>
          <w:p w:rsidR="00765670" w:rsidRPr="00765670" w:rsidRDefault="00765670" w:rsidP="00FA18D0">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765670">
              <w:rPr>
                <w:rFonts w:ascii="Calibri" w:eastAsia="Times New Roman" w:hAnsi="Calibri" w:cs="Calibri"/>
                <w:color w:val="000000"/>
                <w:kern w:val="0"/>
                <w:sz w:val="22"/>
                <w:szCs w:val="22"/>
                <w:lang w:eastAsia="en-AU"/>
              </w:rPr>
              <w:t>$125,500</w:t>
            </w:r>
          </w:p>
        </w:tc>
        <w:tc>
          <w:tcPr>
            <w:tcW w:w="1418" w:type="dxa"/>
            <w:hideMark/>
          </w:tcPr>
          <w:p w:rsidR="00765670" w:rsidRPr="00765670" w:rsidRDefault="00765670" w:rsidP="00FA18D0">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765670">
              <w:rPr>
                <w:rFonts w:ascii="Calibri" w:eastAsia="Times New Roman" w:hAnsi="Calibri" w:cs="Calibri"/>
                <w:color w:val="000000"/>
                <w:kern w:val="0"/>
                <w:sz w:val="22"/>
                <w:szCs w:val="22"/>
                <w:lang w:eastAsia="en-AU"/>
              </w:rPr>
              <w:t>$280,500</w:t>
            </w:r>
          </w:p>
        </w:tc>
      </w:tr>
      <w:tr w:rsidR="00765670" w:rsidRPr="008C56C0" w:rsidTr="00FA18D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7" w:type="dxa"/>
          </w:tcPr>
          <w:p w:rsidR="00765670" w:rsidRPr="00765670" w:rsidRDefault="00765670" w:rsidP="00057EC5">
            <w:pPr>
              <w:suppressAutoHyphens w:val="0"/>
              <w:spacing w:before="0" w:after="0"/>
              <w:rPr>
                <w:rFonts w:ascii="Calibri" w:eastAsia="Times New Roman" w:hAnsi="Calibri" w:cs="Calibri"/>
                <w:b w:val="0"/>
                <w:color w:val="000000"/>
                <w:kern w:val="0"/>
                <w:sz w:val="22"/>
                <w:szCs w:val="22"/>
                <w:lang w:eastAsia="en-AU"/>
              </w:rPr>
            </w:pPr>
            <w:r w:rsidRPr="00765670">
              <w:rPr>
                <w:rFonts w:ascii="Calibri" w:eastAsia="Times New Roman" w:hAnsi="Calibri" w:cs="Calibri"/>
                <w:b w:val="0"/>
                <w:color w:val="000000"/>
                <w:kern w:val="0"/>
                <w:sz w:val="22"/>
                <w:szCs w:val="22"/>
                <w:lang w:eastAsia="en-AU"/>
              </w:rPr>
              <w:t xml:space="preserve">Cape York Institute - </w:t>
            </w:r>
            <w:proofErr w:type="spellStart"/>
            <w:r w:rsidRPr="00765670">
              <w:rPr>
                <w:rFonts w:ascii="Calibri" w:eastAsia="Times New Roman" w:hAnsi="Calibri" w:cs="Calibri"/>
                <w:b w:val="0"/>
                <w:color w:val="000000"/>
                <w:kern w:val="0"/>
                <w:sz w:val="22"/>
                <w:szCs w:val="22"/>
                <w:lang w:eastAsia="en-AU"/>
              </w:rPr>
              <w:t>Pama</w:t>
            </w:r>
            <w:proofErr w:type="spellEnd"/>
            <w:r w:rsidRPr="00765670">
              <w:rPr>
                <w:rFonts w:ascii="Calibri" w:eastAsia="Times New Roman" w:hAnsi="Calibri" w:cs="Calibri"/>
                <w:b w:val="0"/>
                <w:color w:val="000000"/>
                <w:kern w:val="0"/>
                <w:sz w:val="22"/>
                <w:szCs w:val="22"/>
                <w:lang w:eastAsia="en-AU"/>
              </w:rPr>
              <w:t xml:space="preserve"> Centre for Language Revitalisation</w:t>
            </w:r>
          </w:p>
        </w:tc>
        <w:tc>
          <w:tcPr>
            <w:tcW w:w="2409" w:type="dxa"/>
          </w:tcPr>
          <w:p w:rsidR="00765670" w:rsidRPr="00B82553" w:rsidRDefault="00765670" w:rsidP="00057EC5">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B82553">
              <w:rPr>
                <w:rFonts w:ascii="Calibri" w:eastAsia="Times New Roman" w:hAnsi="Calibri" w:cs="Calibri"/>
                <w:color w:val="000000"/>
                <w:kern w:val="0"/>
                <w:sz w:val="22"/>
                <w:szCs w:val="22"/>
                <w:lang w:eastAsia="en-AU"/>
              </w:rPr>
              <w:t xml:space="preserve">Language For Life Partnership with </w:t>
            </w:r>
            <w:proofErr w:type="spellStart"/>
            <w:r w:rsidRPr="00B82553">
              <w:rPr>
                <w:rFonts w:ascii="Calibri" w:eastAsia="Times New Roman" w:hAnsi="Calibri" w:cs="Calibri"/>
                <w:color w:val="000000"/>
                <w:kern w:val="0"/>
                <w:sz w:val="22"/>
                <w:szCs w:val="22"/>
                <w:lang w:eastAsia="en-AU"/>
              </w:rPr>
              <w:t>Ngak</w:t>
            </w:r>
            <w:proofErr w:type="spellEnd"/>
            <w:r w:rsidRPr="00B82553">
              <w:rPr>
                <w:rFonts w:ascii="Calibri" w:eastAsia="Times New Roman" w:hAnsi="Calibri" w:cs="Calibri"/>
                <w:color w:val="000000"/>
                <w:kern w:val="0"/>
                <w:sz w:val="22"/>
                <w:szCs w:val="22"/>
                <w:lang w:eastAsia="en-AU"/>
              </w:rPr>
              <w:t xml:space="preserve"> Min Health </w:t>
            </w:r>
          </w:p>
        </w:tc>
        <w:tc>
          <w:tcPr>
            <w:tcW w:w="6802" w:type="dxa"/>
          </w:tcPr>
          <w:p w:rsidR="00765670" w:rsidRPr="00B82553" w:rsidRDefault="00765670" w:rsidP="00057EC5">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B82553">
              <w:rPr>
                <w:rFonts w:ascii="Calibri" w:eastAsia="Times New Roman" w:hAnsi="Calibri" w:cs="Calibri"/>
                <w:color w:val="000000"/>
                <w:kern w:val="0"/>
                <w:sz w:val="22"/>
                <w:szCs w:val="22"/>
                <w:lang w:eastAsia="en-AU"/>
              </w:rPr>
              <w:t>To collaboratively design, develop, mentor and support an evidence based and culturally supportive pilot ancestral language and wellbeing programme for Cape York youth in Kowanyama and Hopevale QLD.</w:t>
            </w:r>
          </w:p>
        </w:tc>
        <w:tc>
          <w:tcPr>
            <w:tcW w:w="1278" w:type="dxa"/>
            <w:noWrap/>
          </w:tcPr>
          <w:p w:rsidR="00765670" w:rsidRPr="00B82553" w:rsidRDefault="00765670" w:rsidP="00FA18D0">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B82553">
              <w:rPr>
                <w:rFonts w:ascii="Calibri" w:eastAsia="Times New Roman" w:hAnsi="Calibri" w:cs="Calibri"/>
                <w:color w:val="000000"/>
                <w:kern w:val="0"/>
                <w:sz w:val="22"/>
                <w:szCs w:val="22"/>
                <w:lang w:eastAsia="en-AU"/>
              </w:rPr>
              <w:t>$300,000</w:t>
            </w:r>
          </w:p>
        </w:tc>
        <w:tc>
          <w:tcPr>
            <w:tcW w:w="1701" w:type="dxa"/>
            <w:noWrap/>
          </w:tcPr>
          <w:p w:rsidR="00765670" w:rsidRPr="00B82553" w:rsidRDefault="00765670" w:rsidP="00FA18D0">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B82553">
              <w:rPr>
                <w:rFonts w:ascii="Calibri" w:eastAsia="Times New Roman" w:hAnsi="Calibri" w:cs="Calibri"/>
                <w:color w:val="000000"/>
                <w:kern w:val="0"/>
                <w:sz w:val="22"/>
                <w:szCs w:val="22"/>
                <w:lang w:eastAsia="en-AU"/>
              </w:rPr>
              <w:t>$455,000</w:t>
            </w:r>
          </w:p>
        </w:tc>
        <w:tc>
          <w:tcPr>
            <w:tcW w:w="1418" w:type="dxa"/>
            <w:noWrap/>
          </w:tcPr>
          <w:p w:rsidR="00765670" w:rsidRPr="00B82553" w:rsidRDefault="00765670" w:rsidP="00FA18D0">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$755,000</w:t>
            </w:r>
          </w:p>
        </w:tc>
      </w:tr>
      <w:tr w:rsidR="005226C4" w:rsidRPr="00B82553" w:rsidTr="00FA18D0">
        <w:trPr>
          <w:cantSplit/>
        </w:trPr>
        <w:tc>
          <w:tcPr>
            <w:cnfStyle w:val="001000000000" w:firstRow="0" w:lastRow="0" w:firstColumn="1" w:lastColumn="0" w:oddVBand="0" w:evenVBand="0" w:oddHBand="0" w:evenHBand="0" w:firstRowFirstColumn="0" w:firstRowLastColumn="0" w:lastRowFirstColumn="0" w:lastRowLastColumn="0"/>
            <w:tcW w:w="2127" w:type="dxa"/>
            <w:hideMark/>
          </w:tcPr>
          <w:p w:rsidR="005226C4" w:rsidRPr="00765670" w:rsidRDefault="005226C4" w:rsidP="00057EC5">
            <w:pPr>
              <w:suppressAutoHyphens w:val="0"/>
              <w:spacing w:before="0" w:after="0"/>
              <w:rPr>
                <w:rFonts w:ascii="Calibri" w:eastAsia="Times New Roman" w:hAnsi="Calibri" w:cs="Calibri"/>
                <w:b w:val="0"/>
                <w:color w:val="000000"/>
                <w:kern w:val="0"/>
                <w:sz w:val="22"/>
                <w:szCs w:val="22"/>
                <w:lang w:eastAsia="en-AU"/>
              </w:rPr>
            </w:pPr>
            <w:r w:rsidRPr="00765670">
              <w:rPr>
                <w:rFonts w:ascii="Calibri" w:eastAsia="Times New Roman" w:hAnsi="Calibri" w:cs="Calibri"/>
                <w:b w:val="0"/>
                <w:color w:val="000000"/>
                <w:kern w:val="0"/>
                <w:sz w:val="22"/>
                <w:szCs w:val="22"/>
                <w:lang w:eastAsia="en-AU"/>
              </w:rPr>
              <w:t>Regional Enterprise Development Institute Ltd</w:t>
            </w:r>
          </w:p>
        </w:tc>
        <w:tc>
          <w:tcPr>
            <w:tcW w:w="2409" w:type="dxa"/>
            <w:hideMark/>
          </w:tcPr>
          <w:p w:rsidR="005226C4" w:rsidRPr="00B82553" w:rsidRDefault="005226C4" w:rsidP="00057EC5">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B82553">
              <w:rPr>
                <w:rFonts w:ascii="Calibri" w:eastAsia="Times New Roman" w:hAnsi="Calibri" w:cs="Calibri"/>
                <w:color w:val="000000"/>
                <w:kern w:val="0"/>
                <w:sz w:val="22"/>
                <w:szCs w:val="22"/>
                <w:lang w:eastAsia="en-AU"/>
              </w:rPr>
              <w:t>REDI.E Cultural Identity Healthcare Pilot Program</w:t>
            </w:r>
          </w:p>
        </w:tc>
        <w:tc>
          <w:tcPr>
            <w:tcW w:w="6802" w:type="dxa"/>
            <w:hideMark/>
          </w:tcPr>
          <w:p w:rsidR="005226C4" w:rsidRPr="00B82553" w:rsidRDefault="005226C4" w:rsidP="00057EC5">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B82553">
              <w:rPr>
                <w:rFonts w:ascii="Calibri" w:eastAsia="Times New Roman" w:hAnsi="Calibri" w:cs="Calibri"/>
                <w:color w:val="000000"/>
                <w:kern w:val="0"/>
                <w:sz w:val="22"/>
                <w:szCs w:val="22"/>
                <w:lang w:eastAsia="en-AU"/>
              </w:rPr>
              <w:t>To trial the inclusion of Indigenous language education and genealogical research as complementary therapies in patient healthcare plans through a partnership between Regional Enterprise Development Institute (REDI.E), and the Orange Aboriginal Medical Service (OAMS) in western NSW.</w:t>
            </w:r>
          </w:p>
        </w:tc>
        <w:tc>
          <w:tcPr>
            <w:tcW w:w="1278" w:type="dxa"/>
            <w:hideMark/>
          </w:tcPr>
          <w:p w:rsidR="005226C4" w:rsidRPr="00184806" w:rsidRDefault="005226C4" w:rsidP="00FA18D0">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184806">
              <w:rPr>
                <w:rFonts w:ascii="Calibri" w:eastAsia="Times New Roman" w:hAnsi="Calibri" w:cs="Calibri"/>
                <w:color w:val="000000"/>
                <w:kern w:val="0"/>
                <w:sz w:val="22"/>
                <w:szCs w:val="22"/>
                <w:lang w:eastAsia="en-AU"/>
              </w:rPr>
              <w:t>$95,914</w:t>
            </w:r>
          </w:p>
        </w:tc>
        <w:tc>
          <w:tcPr>
            <w:tcW w:w="1701" w:type="dxa"/>
            <w:hideMark/>
          </w:tcPr>
          <w:p w:rsidR="005226C4" w:rsidRPr="00184806" w:rsidRDefault="005226C4" w:rsidP="00FA18D0">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184806">
              <w:rPr>
                <w:rFonts w:ascii="Calibri" w:eastAsia="Times New Roman" w:hAnsi="Calibri" w:cs="Calibri"/>
                <w:color w:val="000000"/>
                <w:kern w:val="0"/>
                <w:sz w:val="22"/>
                <w:szCs w:val="22"/>
                <w:lang w:eastAsia="en-AU"/>
              </w:rPr>
              <w:t>$112,881</w:t>
            </w:r>
          </w:p>
        </w:tc>
        <w:tc>
          <w:tcPr>
            <w:tcW w:w="1418" w:type="dxa"/>
            <w:hideMark/>
          </w:tcPr>
          <w:p w:rsidR="005226C4" w:rsidRPr="00184806" w:rsidRDefault="005226C4" w:rsidP="00FA18D0">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184806">
              <w:rPr>
                <w:rFonts w:ascii="Calibri" w:eastAsia="Times New Roman" w:hAnsi="Calibri" w:cs="Calibri"/>
                <w:color w:val="000000"/>
                <w:kern w:val="0"/>
                <w:sz w:val="22"/>
                <w:szCs w:val="22"/>
                <w:lang w:eastAsia="en-AU"/>
              </w:rPr>
              <w:t>$208,795</w:t>
            </w:r>
          </w:p>
        </w:tc>
      </w:tr>
      <w:tr w:rsidR="00765670" w:rsidRPr="00B82553" w:rsidTr="00FA18D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7" w:type="dxa"/>
            <w:hideMark/>
          </w:tcPr>
          <w:p w:rsidR="00765670" w:rsidRPr="00765670" w:rsidRDefault="00765670" w:rsidP="00057EC5">
            <w:pPr>
              <w:suppressAutoHyphens w:val="0"/>
              <w:spacing w:before="0" w:after="0"/>
              <w:rPr>
                <w:rFonts w:ascii="Calibri" w:eastAsia="Times New Roman" w:hAnsi="Calibri" w:cs="Calibri"/>
                <w:b w:val="0"/>
                <w:color w:val="000000"/>
                <w:kern w:val="0"/>
                <w:sz w:val="22"/>
                <w:szCs w:val="22"/>
                <w:lang w:eastAsia="en-AU"/>
              </w:rPr>
            </w:pPr>
            <w:r w:rsidRPr="00765670">
              <w:rPr>
                <w:rFonts w:ascii="Calibri" w:eastAsia="Times New Roman" w:hAnsi="Calibri" w:cs="Calibri"/>
                <w:b w:val="0"/>
                <w:color w:val="000000"/>
                <w:kern w:val="0"/>
                <w:sz w:val="22"/>
                <w:szCs w:val="22"/>
                <w:lang w:eastAsia="en-AU"/>
              </w:rPr>
              <w:t>Aboriginal Resource and Development Services Aboriginal Corporation</w:t>
            </w:r>
          </w:p>
        </w:tc>
        <w:tc>
          <w:tcPr>
            <w:tcW w:w="2409" w:type="dxa"/>
            <w:hideMark/>
          </w:tcPr>
          <w:p w:rsidR="00765670" w:rsidRPr="00B82553" w:rsidRDefault="00765670" w:rsidP="00057EC5">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B82553">
              <w:rPr>
                <w:rFonts w:ascii="Calibri" w:eastAsia="Times New Roman" w:hAnsi="Calibri" w:cs="Calibri"/>
                <w:color w:val="000000"/>
                <w:kern w:val="0"/>
                <w:sz w:val="22"/>
                <w:szCs w:val="22"/>
                <w:lang w:eastAsia="en-AU"/>
              </w:rPr>
              <w:t xml:space="preserve">Embedding </w:t>
            </w:r>
            <w:proofErr w:type="spellStart"/>
            <w:r w:rsidRPr="00B82553">
              <w:rPr>
                <w:rFonts w:ascii="Calibri" w:eastAsia="Times New Roman" w:hAnsi="Calibri" w:cs="Calibri"/>
                <w:color w:val="000000"/>
                <w:kern w:val="0"/>
                <w:sz w:val="22"/>
                <w:szCs w:val="22"/>
                <w:lang w:eastAsia="en-AU"/>
              </w:rPr>
              <w:t>Yolŋu</w:t>
            </w:r>
            <w:proofErr w:type="spellEnd"/>
            <w:r w:rsidRPr="00B82553">
              <w:rPr>
                <w:rFonts w:ascii="Calibri" w:eastAsia="Times New Roman" w:hAnsi="Calibri" w:cs="Calibri"/>
                <w:color w:val="000000"/>
                <w:kern w:val="0"/>
                <w:sz w:val="22"/>
                <w:szCs w:val="22"/>
                <w:lang w:eastAsia="en-AU"/>
              </w:rPr>
              <w:t xml:space="preserve"> </w:t>
            </w:r>
            <w:proofErr w:type="spellStart"/>
            <w:r w:rsidRPr="00B82553">
              <w:rPr>
                <w:rFonts w:ascii="Calibri" w:eastAsia="Times New Roman" w:hAnsi="Calibri" w:cs="Calibri"/>
                <w:color w:val="000000"/>
                <w:kern w:val="0"/>
                <w:sz w:val="22"/>
                <w:szCs w:val="22"/>
                <w:lang w:eastAsia="en-AU"/>
              </w:rPr>
              <w:t>Matha</w:t>
            </w:r>
            <w:proofErr w:type="spellEnd"/>
            <w:r w:rsidRPr="00B82553">
              <w:rPr>
                <w:rFonts w:ascii="Calibri" w:eastAsia="Times New Roman" w:hAnsi="Calibri" w:cs="Calibri"/>
                <w:color w:val="000000"/>
                <w:kern w:val="0"/>
                <w:sz w:val="22"/>
                <w:szCs w:val="22"/>
                <w:lang w:eastAsia="en-AU"/>
              </w:rPr>
              <w:t xml:space="preserve"> Language Use in Healthcare in the </w:t>
            </w:r>
            <w:proofErr w:type="spellStart"/>
            <w:r w:rsidRPr="00B82553">
              <w:rPr>
                <w:rFonts w:ascii="Calibri" w:eastAsia="Times New Roman" w:hAnsi="Calibri" w:cs="Calibri"/>
                <w:color w:val="000000"/>
                <w:kern w:val="0"/>
                <w:sz w:val="22"/>
                <w:szCs w:val="22"/>
                <w:lang w:eastAsia="en-AU"/>
              </w:rPr>
              <w:t>Miwatj</w:t>
            </w:r>
            <w:proofErr w:type="spellEnd"/>
            <w:r w:rsidRPr="00B82553">
              <w:rPr>
                <w:rFonts w:ascii="Calibri" w:eastAsia="Times New Roman" w:hAnsi="Calibri" w:cs="Calibri"/>
                <w:color w:val="000000"/>
                <w:kern w:val="0"/>
                <w:sz w:val="22"/>
                <w:szCs w:val="22"/>
                <w:lang w:eastAsia="en-AU"/>
              </w:rPr>
              <w:t xml:space="preserve"> Region</w:t>
            </w:r>
          </w:p>
        </w:tc>
        <w:tc>
          <w:tcPr>
            <w:tcW w:w="6802" w:type="dxa"/>
            <w:hideMark/>
          </w:tcPr>
          <w:p w:rsidR="00765670" w:rsidRPr="00B82553" w:rsidRDefault="00765670" w:rsidP="00057EC5">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B82553">
              <w:rPr>
                <w:rFonts w:ascii="Calibri" w:eastAsia="Times New Roman" w:hAnsi="Calibri" w:cs="Calibri"/>
                <w:color w:val="000000"/>
                <w:kern w:val="0"/>
                <w:sz w:val="22"/>
                <w:szCs w:val="22"/>
                <w:lang w:eastAsia="en-AU"/>
              </w:rPr>
              <w:t xml:space="preserve">To embed </w:t>
            </w:r>
            <w:proofErr w:type="spellStart"/>
            <w:r w:rsidRPr="00B82553">
              <w:rPr>
                <w:rFonts w:ascii="Calibri" w:eastAsia="Times New Roman" w:hAnsi="Calibri" w:cs="Calibri"/>
                <w:color w:val="000000"/>
                <w:kern w:val="0"/>
                <w:sz w:val="22"/>
                <w:szCs w:val="22"/>
                <w:lang w:eastAsia="en-AU"/>
              </w:rPr>
              <w:t>Yolŋu</w:t>
            </w:r>
            <w:proofErr w:type="spellEnd"/>
            <w:r w:rsidRPr="00B82553">
              <w:rPr>
                <w:rFonts w:ascii="Calibri" w:eastAsia="Times New Roman" w:hAnsi="Calibri" w:cs="Calibri"/>
                <w:color w:val="000000"/>
                <w:kern w:val="0"/>
                <w:sz w:val="22"/>
                <w:szCs w:val="22"/>
                <w:lang w:eastAsia="en-AU"/>
              </w:rPr>
              <w:t xml:space="preserve"> </w:t>
            </w:r>
            <w:proofErr w:type="spellStart"/>
            <w:r w:rsidRPr="00B82553">
              <w:rPr>
                <w:rFonts w:ascii="Calibri" w:eastAsia="Times New Roman" w:hAnsi="Calibri" w:cs="Calibri"/>
                <w:color w:val="000000"/>
                <w:kern w:val="0"/>
                <w:sz w:val="22"/>
                <w:szCs w:val="22"/>
                <w:lang w:eastAsia="en-AU"/>
              </w:rPr>
              <w:t>Matha</w:t>
            </w:r>
            <w:proofErr w:type="spellEnd"/>
            <w:r w:rsidRPr="00B82553">
              <w:rPr>
                <w:rFonts w:ascii="Calibri" w:eastAsia="Times New Roman" w:hAnsi="Calibri" w:cs="Calibri"/>
                <w:color w:val="000000"/>
                <w:kern w:val="0"/>
                <w:sz w:val="22"/>
                <w:szCs w:val="22"/>
                <w:lang w:eastAsia="en-AU"/>
              </w:rPr>
              <w:t xml:space="preserve"> health resources developed with </w:t>
            </w:r>
            <w:proofErr w:type="spellStart"/>
            <w:r w:rsidRPr="00B82553">
              <w:rPr>
                <w:rFonts w:ascii="Calibri" w:eastAsia="Times New Roman" w:hAnsi="Calibri" w:cs="Calibri"/>
                <w:color w:val="000000"/>
                <w:kern w:val="0"/>
                <w:sz w:val="22"/>
                <w:szCs w:val="22"/>
                <w:lang w:eastAsia="en-AU"/>
              </w:rPr>
              <w:t>Miwatj</w:t>
            </w:r>
            <w:proofErr w:type="spellEnd"/>
            <w:r w:rsidRPr="00B82553">
              <w:rPr>
                <w:rFonts w:ascii="Calibri" w:eastAsia="Times New Roman" w:hAnsi="Calibri" w:cs="Calibri"/>
                <w:color w:val="000000"/>
                <w:kern w:val="0"/>
                <w:sz w:val="22"/>
                <w:szCs w:val="22"/>
                <w:lang w:eastAsia="en-AU"/>
              </w:rPr>
              <w:t xml:space="preserve"> Health into practice to increase patient confidence, engagement, understanding of priority health topics and clinician confidence in the </w:t>
            </w:r>
            <w:proofErr w:type="spellStart"/>
            <w:r w:rsidRPr="00B82553">
              <w:rPr>
                <w:rFonts w:ascii="Calibri" w:eastAsia="Times New Roman" w:hAnsi="Calibri" w:cs="Calibri"/>
                <w:color w:val="000000"/>
                <w:kern w:val="0"/>
                <w:sz w:val="22"/>
                <w:szCs w:val="22"/>
                <w:lang w:eastAsia="en-AU"/>
              </w:rPr>
              <w:t>Miwatji</w:t>
            </w:r>
            <w:proofErr w:type="spellEnd"/>
            <w:r w:rsidRPr="00B82553">
              <w:rPr>
                <w:rFonts w:ascii="Calibri" w:eastAsia="Times New Roman" w:hAnsi="Calibri" w:cs="Calibri"/>
                <w:color w:val="000000"/>
                <w:kern w:val="0"/>
                <w:sz w:val="22"/>
                <w:szCs w:val="22"/>
                <w:lang w:eastAsia="en-AU"/>
              </w:rPr>
              <w:t xml:space="preserve"> region of</w:t>
            </w:r>
            <w:r w:rsidR="00B77560">
              <w:rPr>
                <w:rFonts w:ascii="Calibri" w:eastAsia="Times New Roman" w:hAnsi="Calibri" w:cs="Calibri"/>
                <w:color w:val="000000"/>
                <w:kern w:val="0"/>
                <w:sz w:val="22"/>
                <w:szCs w:val="22"/>
                <w:lang w:eastAsia="en-AU"/>
              </w:rPr>
              <w:t> </w:t>
            </w:r>
            <w:r w:rsidRPr="00B82553">
              <w:rPr>
                <w:rFonts w:ascii="Calibri" w:eastAsia="Times New Roman" w:hAnsi="Calibri" w:cs="Calibri"/>
                <w:color w:val="000000"/>
                <w:kern w:val="0"/>
                <w:sz w:val="22"/>
                <w:szCs w:val="22"/>
                <w:lang w:eastAsia="en-AU"/>
              </w:rPr>
              <w:t>NT.</w:t>
            </w:r>
          </w:p>
        </w:tc>
        <w:tc>
          <w:tcPr>
            <w:tcW w:w="1278" w:type="dxa"/>
            <w:hideMark/>
          </w:tcPr>
          <w:p w:rsidR="00765670" w:rsidRPr="00B82553" w:rsidRDefault="00765670" w:rsidP="00FA18D0">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B82553">
              <w:rPr>
                <w:rFonts w:ascii="Calibri" w:eastAsia="Times New Roman" w:hAnsi="Calibri" w:cs="Calibri"/>
                <w:color w:val="000000"/>
                <w:kern w:val="0"/>
                <w:sz w:val="22"/>
                <w:szCs w:val="22"/>
                <w:lang w:eastAsia="en-AU"/>
              </w:rPr>
              <w:t>$120,000</w:t>
            </w:r>
          </w:p>
        </w:tc>
        <w:tc>
          <w:tcPr>
            <w:tcW w:w="1701" w:type="dxa"/>
            <w:hideMark/>
          </w:tcPr>
          <w:p w:rsidR="00765670" w:rsidRPr="00B82553" w:rsidRDefault="00765670" w:rsidP="00FA18D0">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B82553">
              <w:rPr>
                <w:rFonts w:ascii="Calibri" w:eastAsia="Times New Roman" w:hAnsi="Calibri" w:cs="Calibri"/>
                <w:color w:val="000000"/>
                <w:kern w:val="0"/>
                <w:sz w:val="22"/>
                <w:szCs w:val="22"/>
                <w:lang w:eastAsia="en-AU"/>
              </w:rPr>
              <w:t>$120,000</w:t>
            </w:r>
          </w:p>
        </w:tc>
        <w:tc>
          <w:tcPr>
            <w:tcW w:w="1418" w:type="dxa"/>
            <w:hideMark/>
          </w:tcPr>
          <w:p w:rsidR="00765670" w:rsidRPr="00B82553" w:rsidRDefault="00765670" w:rsidP="00FA18D0">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B82553">
              <w:rPr>
                <w:rFonts w:ascii="Calibri" w:eastAsia="Times New Roman" w:hAnsi="Calibri" w:cs="Calibri"/>
                <w:color w:val="000000"/>
                <w:kern w:val="0"/>
                <w:sz w:val="22"/>
                <w:szCs w:val="22"/>
                <w:lang w:eastAsia="en-AU"/>
              </w:rPr>
              <w:t>$240,000</w:t>
            </w:r>
          </w:p>
        </w:tc>
      </w:tr>
      <w:tr w:rsidR="00184806" w:rsidRPr="00184806" w:rsidTr="00FA18D0">
        <w:trPr>
          <w:cantSplit/>
        </w:trPr>
        <w:tc>
          <w:tcPr>
            <w:cnfStyle w:val="001000000000" w:firstRow="0" w:lastRow="0" w:firstColumn="1" w:lastColumn="0" w:oddVBand="0" w:evenVBand="0" w:oddHBand="0" w:evenHBand="0" w:firstRowFirstColumn="0" w:firstRowLastColumn="0" w:lastRowFirstColumn="0" w:lastRowLastColumn="0"/>
            <w:tcW w:w="2127" w:type="dxa"/>
            <w:hideMark/>
          </w:tcPr>
          <w:p w:rsidR="00184806" w:rsidRPr="00184806" w:rsidRDefault="00184806" w:rsidP="00057EC5">
            <w:pPr>
              <w:suppressAutoHyphens w:val="0"/>
              <w:spacing w:before="0" w:after="0"/>
              <w:rPr>
                <w:rFonts w:ascii="Calibri" w:eastAsia="Times New Roman" w:hAnsi="Calibri" w:cs="Calibri"/>
                <w:b w:val="0"/>
                <w:color w:val="000000"/>
                <w:kern w:val="0"/>
                <w:sz w:val="22"/>
                <w:szCs w:val="22"/>
                <w:lang w:eastAsia="en-AU"/>
              </w:rPr>
            </w:pPr>
            <w:proofErr w:type="spellStart"/>
            <w:r w:rsidRPr="00184806">
              <w:rPr>
                <w:rFonts w:ascii="Calibri" w:eastAsia="Times New Roman" w:hAnsi="Calibri" w:cs="Calibri"/>
                <w:b w:val="0"/>
                <w:color w:val="000000"/>
                <w:kern w:val="0"/>
                <w:sz w:val="22"/>
                <w:szCs w:val="22"/>
                <w:lang w:eastAsia="en-AU"/>
              </w:rPr>
              <w:t>Mirima</w:t>
            </w:r>
            <w:proofErr w:type="spellEnd"/>
            <w:r w:rsidRPr="00184806">
              <w:rPr>
                <w:rFonts w:ascii="Calibri" w:eastAsia="Times New Roman" w:hAnsi="Calibri" w:cs="Calibri"/>
                <w:b w:val="0"/>
                <w:color w:val="000000"/>
                <w:kern w:val="0"/>
                <w:sz w:val="22"/>
                <w:szCs w:val="22"/>
                <w:lang w:eastAsia="en-AU"/>
              </w:rPr>
              <w:t xml:space="preserve"> Council Aboriginal Corporation</w:t>
            </w:r>
          </w:p>
        </w:tc>
        <w:tc>
          <w:tcPr>
            <w:tcW w:w="2409" w:type="dxa"/>
            <w:hideMark/>
          </w:tcPr>
          <w:p w:rsidR="00184806" w:rsidRPr="00184806" w:rsidRDefault="00184806" w:rsidP="00057EC5">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184806">
              <w:rPr>
                <w:rFonts w:ascii="Calibri" w:eastAsia="Times New Roman" w:hAnsi="Calibri" w:cs="Calibri"/>
                <w:color w:val="000000"/>
                <w:kern w:val="0"/>
                <w:sz w:val="22"/>
                <w:szCs w:val="22"/>
                <w:lang w:eastAsia="en-AU"/>
              </w:rPr>
              <w:t>Miriwoong</w:t>
            </w:r>
            <w:proofErr w:type="spellEnd"/>
            <w:r w:rsidRPr="00184806">
              <w:rPr>
                <w:rFonts w:ascii="Calibri" w:eastAsia="Times New Roman" w:hAnsi="Calibri" w:cs="Calibri"/>
                <w:color w:val="000000"/>
                <w:kern w:val="0"/>
                <w:sz w:val="22"/>
                <w:szCs w:val="22"/>
                <w:lang w:eastAsia="en-AU"/>
              </w:rPr>
              <w:t xml:space="preserve"> Early Learning Language Capacity Development</w:t>
            </w:r>
          </w:p>
        </w:tc>
        <w:tc>
          <w:tcPr>
            <w:tcW w:w="6802" w:type="dxa"/>
            <w:hideMark/>
          </w:tcPr>
          <w:p w:rsidR="00184806" w:rsidRPr="00184806" w:rsidRDefault="00184806" w:rsidP="00057EC5">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184806">
              <w:rPr>
                <w:rFonts w:ascii="Calibri" w:eastAsia="Times New Roman" w:hAnsi="Calibri" w:cs="Calibri"/>
                <w:color w:val="000000"/>
                <w:kern w:val="0"/>
                <w:sz w:val="22"/>
                <w:szCs w:val="22"/>
                <w:lang w:eastAsia="en-AU"/>
              </w:rPr>
              <w:t>To introduce a pathway towards immersive language learning, including customised teaching strategies, contents for young children and incorporation of language teaching into formal qualifications trainees in the Early Childhood Education and Care sector in the Kimberly region.</w:t>
            </w:r>
          </w:p>
        </w:tc>
        <w:tc>
          <w:tcPr>
            <w:tcW w:w="1278" w:type="dxa"/>
            <w:hideMark/>
          </w:tcPr>
          <w:p w:rsidR="00184806" w:rsidRPr="00184806" w:rsidRDefault="00184806" w:rsidP="00FA18D0">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184806">
              <w:rPr>
                <w:rFonts w:ascii="Calibri" w:eastAsia="Times New Roman" w:hAnsi="Calibri" w:cs="Calibri"/>
                <w:color w:val="000000"/>
                <w:kern w:val="0"/>
                <w:sz w:val="22"/>
                <w:szCs w:val="22"/>
                <w:lang w:eastAsia="en-AU"/>
              </w:rPr>
              <w:t>$185,000</w:t>
            </w:r>
          </w:p>
        </w:tc>
        <w:tc>
          <w:tcPr>
            <w:tcW w:w="1701" w:type="dxa"/>
            <w:hideMark/>
          </w:tcPr>
          <w:p w:rsidR="00184806" w:rsidRPr="00184806" w:rsidRDefault="00184806" w:rsidP="00FA18D0">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184806">
              <w:rPr>
                <w:rFonts w:ascii="Calibri" w:eastAsia="Times New Roman" w:hAnsi="Calibri" w:cs="Calibri"/>
                <w:color w:val="000000"/>
                <w:kern w:val="0"/>
                <w:sz w:val="22"/>
                <w:szCs w:val="22"/>
                <w:lang w:eastAsia="en-AU"/>
              </w:rPr>
              <w:t>$217,000</w:t>
            </w:r>
          </w:p>
        </w:tc>
        <w:tc>
          <w:tcPr>
            <w:tcW w:w="1418" w:type="dxa"/>
            <w:hideMark/>
          </w:tcPr>
          <w:p w:rsidR="00184806" w:rsidRPr="00184806" w:rsidRDefault="00184806" w:rsidP="00FA18D0">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184806">
              <w:rPr>
                <w:rFonts w:ascii="Calibri" w:eastAsia="Times New Roman" w:hAnsi="Calibri" w:cs="Calibri"/>
                <w:color w:val="000000"/>
                <w:kern w:val="0"/>
                <w:sz w:val="22"/>
                <w:szCs w:val="22"/>
                <w:lang w:eastAsia="en-AU"/>
              </w:rPr>
              <w:t>$402,000</w:t>
            </w:r>
          </w:p>
        </w:tc>
      </w:tr>
      <w:tr w:rsidR="005226C4" w:rsidRPr="00184806" w:rsidTr="00FA18D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7" w:type="dxa"/>
          </w:tcPr>
          <w:p w:rsidR="005226C4" w:rsidRPr="00184806" w:rsidRDefault="005226C4" w:rsidP="00057EC5">
            <w:pPr>
              <w:suppressAutoHyphens w:val="0"/>
              <w:spacing w:before="0" w:after="0"/>
              <w:rPr>
                <w:rFonts w:ascii="Calibri" w:eastAsia="Times New Roman" w:hAnsi="Calibri" w:cs="Calibri"/>
                <w:b w:val="0"/>
                <w:color w:val="000000"/>
                <w:kern w:val="0"/>
                <w:sz w:val="22"/>
                <w:szCs w:val="22"/>
                <w:lang w:eastAsia="en-AU"/>
              </w:rPr>
            </w:pPr>
            <w:r w:rsidRPr="00184806">
              <w:rPr>
                <w:rFonts w:ascii="Calibri" w:eastAsia="Times New Roman" w:hAnsi="Calibri" w:cs="Calibri"/>
                <w:b w:val="0"/>
                <w:color w:val="000000"/>
                <w:kern w:val="0"/>
                <w:sz w:val="22"/>
                <w:szCs w:val="22"/>
                <w:lang w:eastAsia="en-AU"/>
              </w:rPr>
              <w:t>Regional Enterprise Development Institute Ltd</w:t>
            </w:r>
          </w:p>
        </w:tc>
        <w:tc>
          <w:tcPr>
            <w:tcW w:w="2409" w:type="dxa"/>
          </w:tcPr>
          <w:p w:rsidR="005226C4" w:rsidRPr="00184806" w:rsidRDefault="005226C4" w:rsidP="00057EC5">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184806">
              <w:rPr>
                <w:rFonts w:ascii="Calibri" w:eastAsia="Times New Roman" w:hAnsi="Calibri" w:cs="Calibri"/>
                <w:color w:val="000000"/>
                <w:kern w:val="0"/>
                <w:sz w:val="22"/>
                <w:szCs w:val="22"/>
                <w:lang w:eastAsia="en-AU"/>
              </w:rPr>
              <w:t>REDI.E Early Education Cultural Identity Pilot Program</w:t>
            </w:r>
          </w:p>
        </w:tc>
        <w:tc>
          <w:tcPr>
            <w:tcW w:w="6802" w:type="dxa"/>
          </w:tcPr>
          <w:p w:rsidR="005226C4" w:rsidRPr="00184806" w:rsidRDefault="005226C4" w:rsidP="00057EC5">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184806">
              <w:rPr>
                <w:rFonts w:ascii="Calibri" w:eastAsia="Times New Roman" w:hAnsi="Calibri" w:cs="Calibri"/>
                <w:color w:val="000000"/>
                <w:kern w:val="0"/>
                <w:sz w:val="22"/>
                <w:szCs w:val="22"/>
                <w:lang w:eastAsia="en-AU"/>
              </w:rPr>
              <w:t xml:space="preserve">To pilot the inclusion of Aboriginal language education and cultural immersion in early childhood through a partnership with </w:t>
            </w:r>
            <w:proofErr w:type="spellStart"/>
            <w:r w:rsidRPr="00184806">
              <w:rPr>
                <w:rFonts w:ascii="Calibri" w:eastAsia="Times New Roman" w:hAnsi="Calibri" w:cs="Calibri"/>
                <w:color w:val="000000"/>
                <w:kern w:val="0"/>
                <w:sz w:val="22"/>
                <w:szCs w:val="22"/>
                <w:lang w:eastAsia="en-AU"/>
              </w:rPr>
              <w:t>Gainmara</w:t>
            </w:r>
            <w:proofErr w:type="spellEnd"/>
            <w:r w:rsidRPr="00184806">
              <w:rPr>
                <w:rFonts w:ascii="Calibri" w:eastAsia="Times New Roman" w:hAnsi="Calibri" w:cs="Calibri"/>
                <w:color w:val="000000"/>
                <w:kern w:val="0"/>
                <w:sz w:val="22"/>
                <w:szCs w:val="22"/>
                <w:lang w:eastAsia="en-AU"/>
              </w:rPr>
              <w:t xml:space="preserve"> </w:t>
            </w:r>
            <w:proofErr w:type="spellStart"/>
            <w:r w:rsidRPr="00184806">
              <w:rPr>
                <w:rFonts w:ascii="Calibri" w:eastAsia="Times New Roman" w:hAnsi="Calibri" w:cs="Calibri"/>
                <w:color w:val="000000"/>
                <w:kern w:val="0"/>
                <w:sz w:val="22"/>
                <w:szCs w:val="22"/>
                <w:lang w:eastAsia="en-AU"/>
              </w:rPr>
              <w:t>Birrilee</w:t>
            </w:r>
            <w:proofErr w:type="spellEnd"/>
            <w:r w:rsidRPr="00184806">
              <w:rPr>
                <w:rFonts w:ascii="Calibri" w:eastAsia="Times New Roman" w:hAnsi="Calibri" w:cs="Calibri"/>
                <w:color w:val="000000"/>
                <w:kern w:val="0"/>
                <w:sz w:val="22"/>
                <w:szCs w:val="22"/>
                <w:lang w:eastAsia="en-AU"/>
              </w:rPr>
              <w:t xml:space="preserve"> Preschool (GBP), REDI.E, in the </w:t>
            </w:r>
            <w:proofErr w:type="spellStart"/>
            <w:r w:rsidRPr="00184806">
              <w:rPr>
                <w:rFonts w:ascii="Calibri" w:eastAsia="Times New Roman" w:hAnsi="Calibri" w:cs="Calibri"/>
                <w:color w:val="000000"/>
                <w:kern w:val="0"/>
                <w:sz w:val="22"/>
                <w:szCs w:val="22"/>
                <w:lang w:eastAsia="en-AU"/>
              </w:rPr>
              <w:t>Murdi</w:t>
            </w:r>
            <w:proofErr w:type="spellEnd"/>
            <w:r w:rsidRPr="00184806">
              <w:rPr>
                <w:rFonts w:ascii="Calibri" w:eastAsia="Times New Roman" w:hAnsi="Calibri" w:cs="Calibri"/>
                <w:color w:val="000000"/>
                <w:kern w:val="0"/>
                <w:sz w:val="22"/>
                <w:szCs w:val="22"/>
                <w:lang w:eastAsia="en-AU"/>
              </w:rPr>
              <w:t xml:space="preserve"> </w:t>
            </w:r>
            <w:proofErr w:type="spellStart"/>
            <w:r w:rsidRPr="00184806">
              <w:rPr>
                <w:rFonts w:ascii="Calibri" w:eastAsia="Times New Roman" w:hAnsi="Calibri" w:cs="Calibri"/>
                <w:color w:val="000000"/>
                <w:kern w:val="0"/>
                <w:sz w:val="22"/>
                <w:szCs w:val="22"/>
                <w:lang w:eastAsia="en-AU"/>
              </w:rPr>
              <w:t>Paaki</w:t>
            </w:r>
            <w:proofErr w:type="spellEnd"/>
            <w:r w:rsidRPr="00184806">
              <w:rPr>
                <w:rFonts w:ascii="Calibri" w:eastAsia="Times New Roman" w:hAnsi="Calibri" w:cs="Calibri"/>
                <w:color w:val="000000"/>
                <w:kern w:val="0"/>
                <w:sz w:val="22"/>
                <w:szCs w:val="22"/>
                <w:lang w:eastAsia="en-AU"/>
              </w:rPr>
              <w:t xml:space="preserve"> region of NSW.</w:t>
            </w:r>
          </w:p>
        </w:tc>
        <w:tc>
          <w:tcPr>
            <w:tcW w:w="1278" w:type="dxa"/>
          </w:tcPr>
          <w:p w:rsidR="005226C4" w:rsidRPr="00184806" w:rsidRDefault="005226C4" w:rsidP="00FA18D0">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$127,050</w:t>
            </w:r>
          </w:p>
        </w:tc>
        <w:tc>
          <w:tcPr>
            <w:tcW w:w="1701" w:type="dxa"/>
          </w:tcPr>
          <w:p w:rsidR="005226C4" w:rsidRPr="00184806" w:rsidRDefault="005226C4" w:rsidP="00FA18D0">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$144,155</w:t>
            </w:r>
          </w:p>
        </w:tc>
        <w:tc>
          <w:tcPr>
            <w:tcW w:w="1418" w:type="dxa"/>
          </w:tcPr>
          <w:p w:rsidR="005226C4" w:rsidRPr="00184806" w:rsidRDefault="005226C4" w:rsidP="00FA18D0">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$271,205</w:t>
            </w:r>
          </w:p>
        </w:tc>
      </w:tr>
      <w:tr w:rsidR="005226C4" w:rsidRPr="00184806" w:rsidTr="00FA18D0">
        <w:trPr>
          <w:cantSplit/>
        </w:trPr>
        <w:tc>
          <w:tcPr>
            <w:cnfStyle w:val="001000000000" w:firstRow="0" w:lastRow="0" w:firstColumn="1" w:lastColumn="0" w:oddVBand="0" w:evenVBand="0" w:oddHBand="0" w:evenHBand="0" w:firstRowFirstColumn="0" w:firstRowLastColumn="0" w:lastRowFirstColumn="0" w:lastRowLastColumn="0"/>
            <w:tcW w:w="2127" w:type="dxa"/>
            <w:hideMark/>
          </w:tcPr>
          <w:p w:rsidR="005226C4" w:rsidRPr="00184806" w:rsidRDefault="005226C4" w:rsidP="00057EC5">
            <w:pPr>
              <w:suppressAutoHyphens w:val="0"/>
              <w:spacing w:before="0" w:after="0"/>
              <w:rPr>
                <w:rFonts w:ascii="Calibri" w:eastAsia="Times New Roman" w:hAnsi="Calibri" w:cs="Calibri"/>
                <w:b w:val="0"/>
                <w:color w:val="000000"/>
                <w:kern w:val="0"/>
                <w:sz w:val="22"/>
                <w:szCs w:val="22"/>
                <w:lang w:eastAsia="en-AU"/>
              </w:rPr>
            </w:pPr>
            <w:r w:rsidRPr="00184806">
              <w:rPr>
                <w:rFonts w:ascii="Calibri" w:eastAsia="Times New Roman" w:hAnsi="Calibri" w:cs="Calibri"/>
                <w:b w:val="0"/>
                <w:color w:val="000000"/>
                <w:kern w:val="0"/>
                <w:sz w:val="22"/>
                <w:szCs w:val="22"/>
                <w:lang w:eastAsia="en-AU"/>
              </w:rPr>
              <w:lastRenderedPageBreak/>
              <w:t>Ceduna Aboriginal Corporation</w:t>
            </w:r>
          </w:p>
        </w:tc>
        <w:tc>
          <w:tcPr>
            <w:tcW w:w="2409" w:type="dxa"/>
            <w:hideMark/>
          </w:tcPr>
          <w:p w:rsidR="005226C4" w:rsidRPr="00184806" w:rsidRDefault="005226C4" w:rsidP="00057EC5">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184806">
              <w:rPr>
                <w:rFonts w:ascii="Calibri" w:eastAsia="Times New Roman" w:hAnsi="Calibri" w:cs="Calibri"/>
                <w:color w:val="000000"/>
                <w:kern w:val="0"/>
                <w:sz w:val="22"/>
                <w:szCs w:val="22"/>
                <w:lang w:eastAsia="en-AU"/>
              </w:rPr>
              <w:t>FWC Early Childhood Aboriginal Language Project</w:t>
            </w:r>
          </w:p>
        </w:tc>
        <w:tc>
          <w:tcPr>
            <w:tcW w:w="6802" w:type="dxa"/>
            <w:hideMark/>
          </w:tcPr>
          <w:p w:rsidR="005226C4" w:rsidRPr="00184806" w:rsidRDefault="005226C4" w:rsidP="00057EC5">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184806">
              <w:rPr>
                <w:rFonts w:ascii="Calibri" w:eastAsia="Times New Roman" w:hAnsi="Calibri" w:cs="Calibri"/>
                <w:color w:val="000000"/>
                <w:kern w:val="0"/>
                <w:sz w:val="22"/>
                <w:szCs w:val="22"/>
                <w:lang w:eastAsia="en-AU"/>
              </w:rPr>
              <w:t xml:space="preserve">To engage early childhood providers to build resources and educate Aboriginal children and staff on the </w:t>
            </w:r>
            <w:proofErr w:type="spellStart"/>
            <w:r w:rsidRPr="00184806">
              <w:rPr>
                <w:rFonts w:ascii="Calibri" w:eastAsia="Times New Roman" w:hAnsi="Calibri" w:cs="Calibri"/>
                <w:color w:val="000000"/>
                <w:kern w:val="0"/>
                <w:sz w:val="22"/>
                <w:szCs w:val="22"/>
                <w:lang w:eastAsia="en-AU"/>
              </w:rPr>
              <w:t>Wirangu</w:t>
            </w:r>
            <w:proofErr w:type="spellEnd"/>
            <w:r w:rsidRPr="00184806">
              <w:rPr>
                <w:rFonts w:ascii="Calibri" w:eastAsia="Times New Roman" w:hAnsi="Calibri" w:cs="Calibri"/>
                <w:color w:val="000000"/>
                <w:kern w:val="0"/>
                <w:sz w:val="22"/>
                <w:szCs w:val="22"/>
                <w:lang w:eastAsia="en-AU"/>
              </w:rPr>
              <w:t xml:space="preserve">, </w:t>
            </w:r>
            <w:proofErr w:type="spellStart"/>
            <w:r w:rsidRPr="00184806">
              <w:rPr>
                <w:rFonts w:ascii="Calibri" w:eastAsia="Times New Roman" w:hAnsi="Calibri" w:cs="Calibri"/>
                <w:color w:val="000000"/>
                <w:kern w:val="0"/>
                <w:sz w:val="22"/>
                <w:szCs w:val="22"/>
                <w:lang w:eastAsia="en-AU"/>
              </w:rPr>
              <w:t>Gugada</w:t>
            </w:r>
            <w:proofErr w:type="spellEnd"/>
            <w:r w:rsidRPr="00184806">
              <w:rPr>
                <w:rFonts w:ascii="Calibri" w:eastAsia="Times New Roman" w:hAnsi="Calibri" w:cs="Calibri"/>
                <w:color w:val="000000"/>
                <w:kern w:val="0"/>
                <w:sz w:val="22"/>
                <w:szCs w:val="22"/>
                <w:lang w:eastAsia="en-AU"/>
              </w:rPr>
              <w:t xml:space="preserve"> and </w:t>
            </w:r>
            <w:proofErr w:type="spellStart"/>
            <w:r w:rsidRPr="00184806">
              <w:rPr>
                <w:rFonts w:ascii="Calibri" w:eastAsia="Times New Roman" w:hAnsi="Calibri" w:cs="Calibri"/>
                <w:color w:val="000000"/>
                <w:kern w:val="0"/>
                <w:sz w:val="22"/>
                <w:szCs w:val="22"/>
                <w:lang w:eastAsia="en-AU"/>
              </w:rPr>
              <w:t>Mirning</w:t>
            </w:r>
            <w:proofErr w:type="spellEnd"/>
            <w:r w:rsidRPr="00184806">
              <w:rPr>
                <w:rFonts w:ascii="Calibri" w:eastAsia="Times New Roman" w:hAnsi="Calibri" w:cs="Calibri"/>
                <w:color w:val="000000"/>
                <w:kern w:val="0"/>
                <w:sz w:val="22"/>
                <w:szCs w:val="22"/>
                <w:lang w:eastAsia="en-AU"/>
              </w:rPr>
              <w:t xml:space="preserve"> languages and including immersion in language through songs, nursery rhymes, </w:t>
            </w:r>
            <w:proofErr w:type="spellStart"/>
            <w:r w:rsidRPr="00184806">
              <w:rPr>
                <w:rFonts w:ascii="Calibri" w:eastAsia="Times New Roman" w:hAnsi="Calibri" w:cs="Calibri"/>
                <w:color w:val="000000"/>
                <w:kern w:val="0"/>
                <w:sz w:val="22"/>
                <w:szCs w:val="22"/>
                <w:lang w:eastAsia="en-AU"/>
              </w:rPr>
              <w:t>story telling</w:t>
            </w:r>
            <w:proofErr w:type="spellEnd"/>
            <w:r w:rsidRPr="00184806">
              <w:rPr>
                <w:rFonts w:ascii="Calibri" w:eastAsia="Times New Roman" w:hAnsi="Calibri" w:cs="Calibri"/>
                <w:color w:val="000000"/>
                <w:kern w:val="0"/>
                <w:sz w:val="22"/>
                <w:szCs w:val="22"/>
                <w:lang w:eastAsia="en-AU"/>
              </w:rPr>
              <w:t xml:space="preserve"> in the Far West Coast region of SA.</w:t>
            </w:r>
          </w:p>
        </w:tc>
        <w:tc>
          <w:tcPr>
            <w:tcW w:w="1278" w:type="dxa"/>
            <w:hideMark/>
          </w:tcPr>
          <w:p w:rsidR="005226C4" w:rsidRPr="00184806" w:rsidRDefault="005226C4" w:rsidP="00FA18D0">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184806">
              <w:rPr>
                <w:rFonts w:ascii="Calibri" w:eastAsia="Times New Roman" w:hAnsi="Calibri" w:cs="Calibri"/>
                <w:color w:val="000000"/>
                <w:kern w:val="0"/>
                <w:sz w:val="22"/>
                <w:szCs w:val="22"/>
                <w:lang w:eastAsia="en-AU"/>
              </w:rPr>
              <w:t>$200,000</w:t>
            </w:r>
          </w:p>
        </w:tc>
        <w:tc>
          <w:tcPr>
            <w:tcW w:w="1701" w:type="dxa"/>
            <w:hideMark/>
          </w:tcPr>
          <w:p w:rsidR="005226C4" w:rsidRPr="00184806" w:rsidRDefault="005226C4" w:rsidP="00FA18D0">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184806">
              <w:rPr>
                <w:rFonts w:ascii="Calibri" w:eastAsia="Times New Roman" w:hAnsi="Calibri" w:cs="Calibri"/>
                <w:color w:val="000000"/>
                <w:kern w:val="0"/>
                <w:sz w:val="22"/>
                <w:szCs w:val="22"/>
                <w:lang w:eastAsia="en-AU"/>
              </w:rPr>
              <w:t>$250,000</w:t>
            </w:r>
          </w:p>
        </w:tc>
        <w:tc>
          <w:tcPr>
            <w:tcW w:w="1418" w:type="dxa"/>
            <w:hideMark/>
          </w:tcPr>
          <w:p w:rsidR="005226C4" w:rsidRPr="00184806" w:rsidRDefault="005226C4" w:rsidP="00FA18D0">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184806">
              <w:rPr>
                <w:rFonts w:ascii="Calibri" w:eastAsia="Times New Roman" w:hAnsi="Calibri" w:cs="Calibri"/>
                <w:color w:val="000000"/>
                <w:kern w:val="0"/>
                <w:sz w:val="22"/>
                <w:szCs w:val="22"/>
                <w:lang w:eastAsia="en-AU"/>
              </w:rPr>
              <w:t>$450,000</w:t>
            </w:r>
          </w:p>
        </w:tc>
      </w:tr>
      <w:tr w:rsidR="005226C4" w:rsidRPr="00184806" w:rsidTr="00FA18D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7" w:type="dxa"/>
            <w:hideMark/>
          </w:tcPr>
          <w:p w:rsidR="005226C4" w:rsidRPr="00184806" w:rsidRDefault="005226C4" w:rsidP="00057EC5">
            <w:pPr>
              <w:suppressAutoHyphens w:val="0"/>
              <w:spacing w:before="0" w:after="0"/>
              <w:rPr>
                <w:rFonts w:ascii="Calibri" w:eastAsia="Times New Roman" w:hAnsi="Calibri" w:cs="Calibri"/>
                <w:b w:val="0"/>
                <w:color w:val="000000"/>
                <w:kern w:val="0"/>
                <w:sz w:val="22"/>
                <w:szCs w:val="22"/>
                <w:lang w:eastAsia="en-AU"/>
              </w:rPr>
            </w:pPr>
            <w:r w:rsidRPr="00184806">
              <w:rPr>
                <w:rFonts w:ascii="Calibri" w:eastAsia="Times New Roman" w:hAnsi="Calibri" w:cs="Calibri"/>
                <w:b w:val="0"/>
                <w:color w:val="000000"/>
                <w:kern w:val="0"/>
                <w:sz w:val="22"/>
                <w:szCs w:val="22"/>
                <w:lang w:eastAsia="en-AU"/>
              </w:rPr>
              <w:t>Ngukurr Language Centre Aboriginal Corporation</w:t>
            </w:r>
          </w:p>
        </w:tc>
        <w:tc>
          <w:tcPr>
            <w:tcW w:w="2409" w:type="dxa"/>
            <w:hideMark/>
          </w:tcPr>
          <w:p w:rsidR="005226C4" w:rsidRPr="00184806" w:rsidRDefault="005226C4" w:rsidP="00057EC5">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184806">
              <w:rPr>
                <w:rFonts w:ascii="Calibri" w:eastAsia="Times New Roman" w:hAnsi="Calibri" w:cs="Calibri"/>
                <w:color w:val="000000"/>
                <w:kern w:val="0"/>
                <w:sz w:val="22"/>
                <w:szCs w:val="22"/>
                <w:lang w:eastAsia="en-AU"/>
              </w:rPr>
              <w:t>Anyany</w:t>
            </w:r>
            <w:proofErr w:type="spellEnd"/>
            <w:r w:rsidRPr="00184806">
              <w:rPr>
                <w:rFonts w:ascii="Calibri" w:eastAsia="Times New Roman" w:hAnsi="Calibri" w:cs="Calibri"/>
                <w:color w:val="000000"/>
                <w:kern w:val="0"/>
                <w:sz w:val="22"/>
                <w:szCs w:val="22"/>
                <w:lang w:eastAsia="en-AU"/>
              </w:rPr>
              <w:t xml:space="preserve"> </w:t>
            </w:r>
            <w:proofErr w:type="spellStart"/>
            <w:r w:rsidRPr="00184806">
              <w:rPr>
                <w:rFonts w:ascii="Calibri" w:eastAsia="Times New Roman" w:hAnsi="Calibri" w:cs="Calibri"/>
                <w:color w:val="000000"/>
                <w:kern w:val="0"/>
                <w:sz w:val="22"/>
                <w:szCs w:val="22"/>
                <w:lang w:eastAsia="en-AU"/>
              </w:rPr>
              <w:t>Im</w:t>
            </w:r>
            <w:proofErr w:type="spellEnd"/>
            <w:r w:rsidRPr="00184806">
              <w:rPr>
                <w:rFonts w:ascii="Calibri" w:eastAsia="Times New Roman" w:hAnsi="Calibri" w:cs="Calibri"/>
                <w:color w:val="000000"/>
                <w:kern w:val="0"/>
                <w:sz w:val="22"/>
                <w:szCs w:val="22"/>
                <w:lang w:eastAsia="en-AU"/>
              </w:rPr>
              <w:t xml:space="preserve"> </w:t>
            </w:r>
            <w:proofErr w:type="spellStart"/>
            <w:r w:rsidRPr="00184806">
              <w:rPr>
                <w:rFonts w:ascii="Calibri" w:eastAsia="Times New Roman" w:hAnsi="Calibri" w:cs="Calibri"/>
                <w:color w:val="000000"/>
                <w:kern w:val="0"/>
                <w:sz w:val="22"/>
                <w:szCs w:val="22"/>
                <w:lang w:eastAsia="en-AU"/>
              </w:rPr>
              <w:t>Toktok</w:t>
            </w:r>
            <w:proofErr w:type="spellEnd"/>
            <w:r w:rsidRPr="00184806">
              <w:rPr>
                <w:rFonts w:ascii="Calibri" w:eastAsia="Times New Roman" w:hAnsi="Calibri" w:cs="Calibri"/>
                <w:color w:val="000000"/>
                <w:kern w:val="0"/>
                <w:sz w:val="22"/>
                <w:szCs w:val="22"/>
                <w:lang w:eastAsia="en-AU"/>
              </w:rPr>
              <w:t xml:space="preserve"> </w:t>
            </w:r>
            <w:proofErr w:type="spellStart"/>
            <w:r w:rsidRPr="00184806">
              <w:rPr>
                <w:rFonts w:ascii="Calibri" w:eastAsia="Times New Roman" w:hAnsi="Calibri" w:cs="Calibri"/>
                <w:color w:val="000000"/>
                <w:kern w:val="0"/>
                <w:sz w:val="22"/>
                <w:szCs w:val="22"/>
                <w:lang w:eastAsia="en-AU"/>
              </w:rPr>
              <w:t>Langgus</w:t>
            </w:r>
            <w:proofErr w:type="spellEnd"/>
          </w:p>
        </w:tc>
        <w:tc>
          <w:tcPr>
            <w:tcW w:w="6802" w:type="dxa"/>
            <w:hideMark/>
          </w:tcPr>
          <w:p w:rsidR="005226C4" w:rsidRPr="00184806" w:rsidRDefault="005226C4" w:rsidP="00057EC5">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184806">
              <w:rPr>
                <w:rFonts w:ascii="Calibri" w:eastAsia="Times New Roman" w:hAnsi="Calibri" w:cs="Calibri"/>
                <w:color w:val="000000"/>
                <w:kern w:val="0"/>
                <w:sz w:val="22"/>
                <w:szCs w:val="22"/>
                <w:lang w:eastAsia="en-AU"/>
              </w:rPr>
              <w:t xml:space="preserve">To form a collaboration between Ngukurr Language Centre, Ngukurr School, </w:t>
            </w:r>
            <w:proofErr w:type="spellStart"/>
            <w:r w:rsidRPr="00184806">
              <w:rPr>
                <w:rFonts w:ascii="Calibri" w:eastAsia="Times New Roman" w:hAnsi="Calibri" w:cs="Calibri"/>
                <w:color w:val="000000"/>
                <w:kern w:val="0"/>
                <w:sz w:val="22"/>
                <w:szCs w:val="22"/>
                <w:lang w:eastAsia="en-AU"/>
              </w:rPr>
              <w:t>Guluman</w:t>
            </w:r>
            <w:proofErr w:type="spellEnd"/>
            <w:r w:rsidRPr="00184806">
              <w:rPr>
                <w:rFonts w:ascii="Calibri" w:eastAsia="Times New Roman" w:hAnsi="Calibri" w:cs="Calibri"/>
                <w:color w:val="000000"/>
                <w:kern w:val="0"/>
                <w:sz w:val="22"/>
                <w:szCs w:val="22"/>
                <w:lang w:eastAsia="en-AU"/>
              </w:rPr>
              <w:t xml:space="preserve"> Child and Family Centre to teach the traditional languages and culture of the Roper River Region to children in Ngukurr.</w:t>
            </w:r>
          </w:p>
        </w:tc>
        <w:tc>
          <w:tcPr>
            <w:tcW w:w="1278" w:type="dxa"/>
            <w:hideMark/>
          </w:tcPr>
          <w:p w:rsidR="005226C4" w:rsidRPr="00184806" w:rsidRDefault="005226C4" w:rsidP="00FA18D0">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184806">
              <w:rPr>
                <w:rFonts w:ascii="Calibri" w:eastAsia="Times New Roman" w:hAnsi="Calibri" w:cs="Calibri"/>
                <w:color w:val="000000"/>
                <w:kern w:val="0"/>
                <w:sz w:val="22"/>
                <w:szCs w:val="22"/>
                <w:lang w:eastAsia="en-AU"/>
              </w:rPr>
              <w:t>$213,500</w:t>
            </w:r>
          </w:p>
        </w:tc>
        <w:tc>
          <w:tcPr>
            <w:tcW w:w="1701" w:type="dxa"/>
            <w:hideMark/>
          </w:tcPr>
          <w:p w:rsidR="005226C4" w:rsidRPr="00184806" w:rsidRDefault="005226C4" w:rsidP="00FA18D0">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184806">
              <w:rPr>
                <w:rFonts w:ascii="Calibri" w:eastAsia="Times New Roman" w:hAnsi="Calibri" w:cs="Calibri"/>
                <w:color w:val="000000"/>
                <w:kern w:val="0"/>
                <w:sz w:val="22"/>
                <w:szCs w:val="22"/>
                <w:lang w:eastAsia="en-AU"/>
              </w:rPr>
              <w:t>$262,000</w:t>
            </w:r>
          </w:p>
        </w:tc>
        <w:tc>
          <w:tcPr>
            <w:tcW w:w="1418" w:type="dxa"/>
            <w:hideMark/>
          </w:tcPr>
          <w:p w:rsidR="005226C4" w:rsidRPr="00184806" w:rsidRDefault="005226C4" w:rsidP="00FA18D0">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184806">
              <w:rPr>
                <w:rFonts w:ascii="Calibri" w:eastAsia="Times New Roman" w:hAnsi="Calibri" w:cs="Calibri"/>
                <w:color w:val="000000"/>
                <w:kern w:val="0"/>
                <w:sz w:val="22"/>
                <w:szCs w:val="22"/>
                <w:lang w:eastAsia="en-AU"/>
              </w:rPr>
              <w:t>$475,500</w:t>
            </w:r>
          </w:p>
        </w:tc>
      </w:tr>
      <w:tr w:rsidR="005226C4" w:rsidRPr="00B82553" w:rsidTr="00FA18D0">
        <w:trPr>
          <w:cantSplit/>
        </w:trPr>
        <w:tc>
          <w:tcPr>
            <w:tcW w:w="2127" w:type="dxa"/>
            <w:hideMark/>
          </w:tcPr>
          <w:p w:rsidR="005226C4" w:rsidRPr="00765670" w:rsidRDefault="005226C4" w:rsidP="00057EC5">
            <w:pPr>
              <w:suppressAutoHyphens w:val="0"/>
              <w:spacing w:before="0" w:after="0"/>
              <w:cnfStyle w:val="001000000000" w:firstRow="0" w:lastRow="0" w:firstColumn="1" w:lastColumn="0" w:oddVBand="0" w:evenVBand="0" w:oddHBand="0" w:evenHBand="0" w:firstRowFirstColumn="0" w:firstRowLastColumn="0" w:lastRowFirstColumn="0" w:lastRowLastColumn="0"/>
              <w:rPr>
                <w:rFonts w:ascii="Calibri" w:eastAsia="Times New Roman" w:hAnsi="Calibri" w:cs="Calibri"/>
                <w:b w:val="0"/>
                <w:color w:val="000000"/>
                <w:kern w:val="0"/>
                <w:sz w:val="22"/>
                <w:szCs w:val="22"/>
                <w:lang w:eastAsia="en-AU"/>
              </w:rPr>
            </w:pPr>
            <w:r w:rsidRPr="00765670">
              <w:rPr>
                <w:rFonts w:ascii="Calibri" w:eastAsia="Times New Roman" w:hAnsi="Calibri" w:cs="Calibri"/>
                <w:b w:val="0"/>
                <w:color w:val="000000"/>
                <w:kern w:val="0"/>
                <w:sz w:val="22"/>
                <w:szCs w:val="22"/>
                <w:lang w:eastAsia="en-AU"/>
              </w:rPr>
              <w:t>Batchelor Institute of Indigenous Tertiary Education</w:t>
            </w:r>
          </w:p>
        </w:tc>
        <w:tc>
          <w:tcPr>
            <w:tcW w:w="2409" w:type="dxa"/>
            <w:hideMark/>
          </w:tcPr>
          <w:p w:rsidR="005226C4" w:rsidRPr="00B82553" w:rsidRDefault="005226C4" w:rsidP="00057EC5">
            <w:pPr>
              <w:suppressAutoHyphens w:val="0"/>
              <w:spacing w:before="0" w:after="0"/>
              <w:rPr>
                <w:rFonts w:ascii="Calibri" w:eastAsia="Times New Roman" w:hAnsi="Calibri" w:cs="Calibri"/>
                <w:color w:val="000000"/>
                <w:kern w:val="0"/>
                <w:sz w:val="22"/>
                <w:szCs w:val="22"/>
                <w:lang w:eastAsia="en-AU"/>
              </w:rPr>
            </w:pPr>
            <w:proofErr w:type="spellStart"/>
            <w:r w:rsidRPr="00B82553">
              <w:rPr>
                <w:rFonts w:ascii="Calibri" w:eastAsia="Times New Roman" w:hAnsi="Calibri" w:cs="Calibri"/>
                <w:color w:val="000000"/>
                <w:kern w:val="0"/>
                <w:sz w:val="22"/>
                <w:szCs w:val="22"/>
                <w:lang w:eastAsia="en-AU"/>
              </w:rPr>
              <w:t>Pertame</w:t>
            </w:r>
            <w:proofErr w:type="spellEnd"/>
            <w:r w:rsidRPr="00B82553">
              <w:rPr>
                <w:rFonts w:ascii="Calibri" w:eastAsia="Times New Roman" w:hAnsi="Calibri" w:cs="Calibri"/>
                <w:color w:val="000000"/>
                <w:kern w:val="0"/>
                <w:sz w:val="22"/>
                <w:szCs w:val="22"/>
                <w:lang w:eastAsia="en-AU"/>
              </w:rPr>
              <w:t xml:space="preserve"> </w:t>
            </w:r>
            <w:proofErr w:type="spellStart"/>
            <w:r w:rsidRPr="00B82553">
              <w:rPr>
                <w:rFonts w:ascii="Calibri" w:eastAsia="Times New Roman" w:hAnsi="Calibri" w:cs="Calibri"/>
                <w:color w:val="000000"/>
                <w:kern w:val="0"/>
                <w:sz w:val="22"/>
                <w:szCs w:val="22"/>
                <w:lang w:eastAsia="en-AU"/>
              </w:rPr>
              <w:t>Ngetya</w:t>
            </w:r>
            <w:proofErr w:type="spellEnd"/>
            <w:r w:rsidRPr="00B82553">
              <w:rPr>
                <w:rFonts w:ascii="Calibri" w:eastAsia="Times New Roman" w:hAnsi="Calibri" w:cs="Calibri"/>
                <w:color w:val="000000"/>
                <w:kern w:val="0"/>
                <w:sz w:val="22"/>
                <w:szCs w:val="22"/>
                <w:lang w:eastAsia="en-AU"/>
              </w:rPr>
              <w:t xml:space="preserve"> </w:t>
            </w:r>
            <w:proofErr w:type="spellStart"/>
            <w:r w:rsidRPr="00B82553">
              <w:rPr>
                <w:rFonts w:ascii="Calibri" w:eastAsia="Times New Roman" w:hAnsi="Calibri" w:cs="Calibri"/>
                <w:color w:val="000000"/>
                <w:kern w:val="0"/>
                <w:sz w:val="22"/>
                <w:szCs w:val="22"/>
                <w:lang w:eastAsia="en-AU"/>
              </w:rPr>
              <w:t>Untya</w:t>
            </w:r>
            <w:proofErr w:type="spellEnd"/>
            <w:r w:rsidRPr="00B82553">
              <w:rPr>
                <w:rFonts w:ascii="Calibri" w:eastAsia="Times New Roman" w:hAnsi="Calibri" w:cs="Calibri"/>
                <w:color w:val="000000"/>
                <w:kern w:val="0"/>
                <w:sz w:val="22"/>
                <w:szCs w:val="22"/>
                <w:lang w:eastAsia="en-AU"/>
              </w:rPr>
              <w:t xml:space="preserve"> </w:t>
            </w:r>
            <w:proofErr w:type="spellStart"/>
            <w:r w:rsidRPr="00B82553">
              <w:rPr>
                <w:rFonts w:ascii="Calibri" w:eastAsia="Times New Roman" w:hAnsi="Calibri" w:cs="Calibri"/>
                <w:color w:val="000000"/>
                <w:kern w:val="0"/>
                <w:sz w:val="22"/>
                <w:szCs w:val="22"/>
                <w:lang w:eastAsia="en-AU"/>
              </w:rPr>
              <w:t>Kweka</w:t>
            </w:r>
            <w:proofErr w:type="spellEnd"/>
            <w:r w:rsidRPr="00B82553">
              <w:rPr>
                <w:rFonts w:ascii="Calibri" w:eastAsia="Times New Roman" w:hAnsi="Calibri" w:cs="Calibri"/>
                <w:color w:val="000000"/>
                <w:kern w:val="0"/>
                <w:sz w:val="22"/>
                <w:szCs w:val="22"/>
                <w:lang w:eastAsia="en-AU"/>
              </w:rPr>
              <w:t xml:space="preserve"> </w:t>
            </w:r>
            <w:proofErr w:type="spellStart"/>
            <w:r w:rsidRPr="00B82553">
              <w:rPr>
                <w:rFonts w:ascii="Calibri" w:eastAsia="Times New Roman" w:hAnsi="Calibri" w:cs="Calibri"/>
                <w:color w:val="000000"/>
                <w:kern w:val="0"/>
                <w:sz w:val="22"/>
                <w:szCs w:val="22"/>
                <w:lang w:eastAsia="en-AU"/>
              </w:rPr>
              <w:t>Mapa</w:t>
            </w:r>
            <w:proofErr w:type="spellEnd"/>
            <w:r w:rsidRPr="00B82553">
              <w:rPr>
                <w:rFonts w:ascii="Calibri" w:eastAsia="Times New Roman" w:hAnsi="Calibri" w:cs="Calibri"/>
                <w:color w:val="000000"/>
                <w:kern w:val="0"/>
                <w:sz w:val="22"/>
                <w:szCs w:val="22"/>
                <w:lang w:eastAsia="en-AU"/>
              </w:rPr>
              <w:t xml:space="preserve"> </w:t>
            </w:r>
            <w:proofErr w:type="spellStart"/>
            <w:r w:rsidRPr="00B82553">
              <w:rPr>
                <w:rFonts w:ascii="Calibri" w:eastAsia="Times New Roman" w:hAnsi="Calibri" w:cs="Calibri"/>
                <w:color w:val="000000"/>
                <w:kern w:val="0"/>
                <w:sz w:val="22"/>
                <w:szCs w:val="22"/>
                <w:lang w:eastAsia="en-AU"/>
              </w:rPr>
              <w:t>Kerta</w:t>
            </w:r>
            <w:proofErr w:type="spellEnd"/>
            <w:r w:rsidRPr="00B82553">
              <w:rPr>
                <w:rFonts w:ascii="Calibri" w:eastAsia="Times New Roman" w:hAnsi="Calibri" w:cs="Calibri"/>
                <w:color w:val="000000"/>
                <w:kern w:val="0"/>
                <w:sz w:val="22"/>
                <w:szCs w:val="22"/>
                <w:lang w:eastAsia="en-AU"/>
              </w:rPr>
              <w:t xml:space="preserve"> (</w:t>
            </w:r>
            <w:proofErr w:type="spellStart"/>
            <w:r w:rsidRPr="00B82553">
              <w:rPr>
                <w:rFonts w:ascii="Calibri" w:eastAsia="Times New Roman" w:hAnsi="Calibri" w:cs="Calibri"/>
                <w:color w:val="000000"/>
                <w:kern w:val="0"/>
                <w:sz w:val="22"/>
                <w:szCs w:val="22"/>
                <w:lang w:eastAsia="en-AU"/>
              </w:rPr>
              <w:t>Pertame</w:t>
            </w:r>
            <w:proofErr w:type="spellEnd"/>
            <w:r w:rsidRPr="00B82553">
              <w:rPr>
                <w:rFonts w:ascii="Calibri" w:eastAsia="Times New Roman" w:hAnsi="Calibri" w:cs="Calibri"/>
                <w:color w:val="000000"/>
                <w:kern w:val="0"/>
                <w:sz w:val="22"/>
                <w:szCs w:val="22"/>
                <w:lang w:eastAsia="en-AU"/>
              </w:rPr>
              <w:t xml:space="preserve"> Language Nest for Children) </w:t>
            </w:r>
          </w:p>
        </w:tc>
        <w:tc>
          <w:tcPr>
            <w:tcW w:w="6802" w:type="dxa"/>
            <w:hideMark/>
          </w:tcPr>
          <w:p w:rsidR="005226C4" w:rsidRPr="00B82553" w:rsidRDefault="005226C4" w:rsidP="00057EC5">
            <w:pPr>
              <w:suppressAutoHyphens w:val="0"/>
              <w:spacing w:before="0" w:after="0"/>
              <w:rPr>
                <w:rFonts w:ascii="Calibri" w:eastAsia="Times New Roman" w:hAnsi="Calibri" w:cs="Calibri"/>
                <w:color w:val="000000"/>
                <w:kern w:val="0"/>
                <w:sz w:val="22"/>
                <w:szCs w:val="22"/>
                <w:lang w:eastAsia="en-AU"/>
              </w:rPr>
            </w:pPr>
            <w:r w:rsidRPr="00B82553">
              <w:rPr>
                <w:rFonts w:ascii="Calibri" w:eastAsia="Times New Roman" w:hAnsi="Calibri" w:cs="Calibri"/>
                <w:color w:val="000000"/>
                <w:kern w:val="0"/>
                <w:sz w:val="22"/>
                <w:szCs w:val="22"/>
                <w:lang w:eastAsia="en-AU"/>
              </w:rPr>
              <w:t xml:space="preserve">To pilot an internationally-acclaimed immersion language revival model, Language Nest aimed at transmitting fluent </w:t>
            </w:r>
            <w:proofErr w:type="spellStart"/>
            <w:r w:rsidRPr="00B82553">
              <w:rPr>
                <w:rFonts w:ascii="Calibri" w:eastAsia="Times New Roman" w:hAnsi="Calibri" w:cs="Calibri"/>
                <w:color w:val="000000"/>
                <w:kern w:val="0"/>
                <w:sz w:val="22"/>
                <w:szCs w:val="22"/>
                <w:lang w:eastAsia="en-AU"/>
              </w:rPr>
              <w:t>Pertame</w:t>
            </w:r>
            <w:proofErr w:type="spellEnd"/>
            <w:r w:rsidRPr="00B82553">
              <w:rPr>
                <w:rFonts w:ascii="Calibri" w:eastAsia="Times New Roman" w:hAnsi="Calibri" w:cs="Calibri"/>
                <w:color w:val="000000"/>
                <w:kern w:val="0"/>
                <w:sz w:val="22"/>
                <w:szCs w:val="22"/>
                <w:lang w:eastAsia="en-AU"/>
              </w:rPr>
              <w:t xml:space="preserve"> language directly from Elders to infants through a partnership with the </w:t>
            </w:r>
            <w:proofErr w:type="spellStart"/>
            <w:r w:rsidRPr="00B82553">
              <w:rPr>
                <w:rFonts w:ascii="Calibri" w:eastAsia="Times New Roman" w:hAnsi="Calibri" w:cs="Calibri"/>
                <w:color w:val="000000"/>
                <w:kern w:val="0"/>
                <w:sz w:val="22"/>
                <w:szCs w:val="22"/>
                <w:lang w:eastAsia="en-AU"/>
              </w:rPr>
              <w:t>Pertame</w:t>
            </w:r>
            <w:proofErr w:type="spellEnd"/>
            <w:r w:rsidRPr="00B82553">
              <w:rPr>
                <w:rFonts w:ascii="Calibri" w:eastAsia="Times New Roman" w:hAnsi="Calibri" w:cs="Calibri"/>
                <w:color w:val="000000"/>
                <w:kern w:val="0"/>
                <w:sz w:val="22"/>
                <w:szCs w:val="22"/>
                <w:lang w:eastAsia="en-AU"/>
              </w:rPr>
              <w:t xml:space="preserve"> community-Batchelor and Larapinta Child &amp; Family Centre in Larapinta,</w:t>
            </w:r>
            <w:r w:rsidR="001F4CA1">
              <w:rPr>
                <w:rFonts w:ascii="Calibri" w:eastAsia="Times New Roman" w:hAnsi="Calibri" w:cs="Calibri"/>
                <w:color w:val="000000"/>
                <w:kern w:val="0"/>
                <w:sz w:val="22"/>
                <w:szCs w:val="22"/>
                <w:lang w:eastAsia="en-AU"/>
              </w:rPr>
              <w:t> </w:t>
            </w:r>
            <w:r w:rsidRPr="00B82553">
              <w:rPr>
                <w:rFonts w:ascii="Calibri" w:eastAsia="Times New Roman" w:hAnsi="Calibri" w:cs="Calibri"/>
                <w:color w:val="000000"/>
                <w:kern w:val="0"/>
                <w:sz w:val="22"/>
                <w:szCs w:val="22"/>
                <w:lang w:eastAsia="en-AU"/>
              </w:rPr>
              <w:t>NT.</w:t>
            </w:r>
          </w:p>
        </w:tc>
        <w:tc>
          <w:tcPr>
            <w:tcW w:w="1278" w:type="dxa"/>
            <w:hideMark/>
          </w:tcPr>
          <w:p w:rsidR="005226C4" w:rsidRPr="00B82553" w:rsidRDefault="005226C4" w:rsidP="00FA18D0">
            <w:pPr>
              <w:suppressAutoHyphens w:val="0"/>
              <w:spacing w:before="0" w:after="0"/>
              <w:jc w:val="center"/>
              <w:rPr>
                <w:rFonts w:ascii="Calibri" w:eastAsia="Times New Roman" w:hAnsi="Calibri" w:cs="Calibri"/>
                <w:color w:val="000000"/>
                <w:kern w:val="0"/>
                <w:sz w:val="22"/>
                <w:szCs w:val="22"/>
                <w:lang w:eastAsia="en-AU"/>
              </w:rPr>
            </w:pPr>
            <w:r w:rsidRPr="00B82553">
              <w:rPr>
                <w:rFonts w:ascii="Calibri" w:eastAsia="Times New Roman" w:hAnsi="Calibri" w:cs="Calibri"/>
                <w:color w:val="000000"/>
                <w:kern w:val="0"/>
                <w:sz w:val="22"/>
                <w:szCs w:val="22"/>
                <w:lang w:eastAsia="en-AU"/>
              </w:rPr>
              <w:t>$210,000</w:t>
            </w:r>
          </w:p>
        </w:tc>
        <w:tc>
          <w:tcPr>
            <w:tcW w:w="1701" w:type="dxa"/>
            <w:hideMark/>
          </w:tcPr>
          <w:p w:rsidR="005226C4" w:rsidRPr="00B82553" w:rsidRDefault="005226C4" w:rsidP="00FA18D0">
            <w:pPr>
              <w:suppressAutoHyphens w:val="0"/>
              <w:spacing w:before="0" w:after="0"/>
              <w:jc w:val="center"/>
              <w:rPr>
                <w:rFonts w:ascii="Calibri" w:eastAsia="Times New Roman" w:hAnsi="Calibri" w:cs="Calibri"/>
                <w:color w:val="000000"/>
                <w:kern w:val="0"/>
                <w:sz w:val="22"/>
                <w:szCs w:val="22"/>
                <w:lang w:eastAsia="en-AU"/>
              </w:rPr>
            </w:pPr>
            <w:r w:rsidRPr="00B82553">
              <w:rPr>
                <w:rFonts w:ascii="Calibri" w:eastAsia="Times New Roman" w:hAnsi="Calibri" w:cs="Calibri"/>
                <w:color w:val="000000"/>
                <w:kern w:val="0"/>
                <w:sz w:val="22"/>
                <w:szCs w:val="22"/>
                <w:lang w:eastAsia="en-AU"/>
              </w:rPr>
              <w:t>$255,000</w:t>
            </w:r>
          </w:p>
        </w:tc>
        <w:tc>
          <w:tcPr>
            <w:tcW w:w="1418" w:type="dxa"/>
            <w:hideMark/>
          </w:tcPr>
          <w:p w:rsidR="005226C4" w:rsidRPr="00B82553" w:rsidRDefault="005226C4" w:rsidP="00FA18D0">
            <w:pPr>
              <w:suppressAutoHyphens w:val="0"/>
              <w:spacing w:before="0" w:after="0"/>
              <w:jc w:val="center"/>
              <w:rPr>
                <w:rFonts w:ascii="Calibri" w:eastAsia="Times New Roman" w:hAnsi="Calibri" w:cs="Calibri"/>
                <w:color w:val="000000"/>
                <w:kern w:val="0"/>
                <w:sz w:val="22"/>
                <w:szCs w:val="22"/>
                <w:lang w:eastAsia="en-AU"/>
              </w:rPr>
            </w:pPr>
            <w:r w:rsidRPr="00B82553">
              <w:rPr>
                <w:rFonts w:ascii="Calibri" w:eastAsia="Times New Roman" w:hAnsi="Calibri" w:cs="Calibri"/>
                <w:color w:val="000000"/>
                <w:kern w:val="0"/>
                <w:sz w:val="22"/>
                <w:szCs w:val="22"/>
                <w:lang w:eastAsia="en-AU"/>
              </w:rPr>
              <w:t>$465,000</w:t>
            </w:r>
          </w:p>
        </w:tc>
      </w:tr>
      <w:tr w:rsidR="005226C4" w:rsidRPr="00B82553" w:rsidTr="00FA18D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7" w:type="dxa"/>
            <w:hideMark/>
          </w:tcPr>
          <w:p w:rsidR="005226C4" w:rsidRPr="00765670" w:rsidRDefault="005226C4" w:rsidP="00057EC5">
            <w:pPr>
              <w:suppressAutoHyphens w:val="0"/>
              <w:spacing w:before="0" w:after="0"/>
              <w:rPr>
                <w:rFonts w:ascii="Calibri" w:eastAsia="Times New Roman" w:hAnsi="Calibri" w:cs="Calibri"/>
                <w:b w:val="0"/>
                <w:color w:val="000000"/>
                <w:kern w:val="0"/>
                <w:sz w:val="22"/>
                <w:szCs w:val="22"/>
                <w:lang w:eastAsia="en-AU"/>
              </w:rPr>
            </w:pPr>
            <w:bookmarkStart w:id="0" w:name="_Hlk124151482"/>
            <w:proofErr w:type="spellStart"/>
            <w:r w:rsidRPr="00765670">
              <w:rPr>
                <w:rFonts w:ascii="Calibri" w:eastAsia="Times New Roman" w:hAnsi="Calibri" w:cs="Calibri"/>
                <w:b w:val="0"/>
                <w:color w:val="000000"/>
                <w:kern w:val="0"/>
                <w:sz w:val="22"/>
                <w:szCs w:val="22"/>
                <w:lang w:eastAsia="en-AU"/>
              </w:rPr>
              <w:t>Nyamba</w:t>
            </w:r>
            <w:proofErr w:type="spellEnd"/>
            <w:r w:rsidRPr="00765670">
              <w:rPr>
                <w:rFonts w:ascii="Calibri" w:eastAsia="Times New Roman" w:hAnsi="Calibri" w:cs="Calibri"/>
                <w:b w:val="0"/>
                <w:color w:val="000000"/>
                <w:kern w:val="0"/>
                <w:sz w:val="22"/>
                <w:szCs w:val="22"/>
                <w:lang w:eastAsia="en-AU"/>
              </w:rPr>
              <w:t xml:space="preserve"> Buru Yawuru</w:t>
            </w:r>
          </w:p>
        </w:tc>
        <w:tc>
          <w:tcPr>
            <w:tcW w:w="2409" w:type="dxa"/>
            <w:hideMark/>
          </w:tcPr>
          <w:p w:rsidR="005226C4" w:rsidRPr="00B82553" w:rsidRDefault="005226C4" w:rsidP="00057EC5">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B82553">
              <w:rPr>
                <w:rFonts w:ascii="Calibri" w:eastAsia="Times New Roman" w:hAnsi="Calibri" w:cs="Calibri"/>
                <w:color w:val="000000"/>
                <w:kern w:val="0"/>
                <w:sz w:val="22"/>
                <w:szCs w:val="22"/>
                <w:lang w:eastAsia="en-AU"/>
              </w:rPr>
              <w:t>Wanggarralangga</w:t>
            </w:r>
            <w:proofErr w:type="spellEnd"/>
            <w:r w:rsidRPr="00B82553">
              <w:rPr>
                <w:rFonts w:ascii="Calibri" w:eastAsia="Times New Roman" w:hAnsi="Calibri" w:cs="Calibri"/>
                <w:color w:val="000000"/>
                <w:kern w:val="0"/>
                <w:sz w:val="22"/>
                <w:szCs w:val="22"/>
                <w:lang w:eastAsia="en-AU"/>
              </w:rPr>
              <w:t xml:space="preserve"> Ngan-</w:t>
            </w:r>
            <w:proofErr w:type="spellStart"/>
            <w:r w:rsidRPr="00B82553">
              <w:rPr>
                <w:rFonts w:ascii="Calibri" w:eastAsia="Times New Roman" w:hAnsi="Calibri" w:cs="Calibri"/>
                <w:color w:val="000000"/>
                <w:kern w:val="0"/>
                <w:sz w:val="22"/>
                <w:szCs w:val="22"/>
                <w:lang w:eastAsia="en-AU"/>
              </w:rPr>
              <w:t>ga</w:t>
            </w:r>
            <w:proofErr w:type="spellEnd"/>
            <w:r w:rsidRPr="00B82553">
              <w:rPr>
                <w:rFonts w:ascii="Calibri" w:eastAsia="Times New Roman" w:hAnsi="Calibri" w:cs="Calibri"/>
                <w:color w:val="000000"/>
                <w:kern w:val="0"/>
                <w:sz w:val="22"/>
                <w:szCs w:val="22"/>
                <w:lang w:eastAsia="en-AU"/>
              </w:rPr>
              <w:t xml:space="preserve"> (They will know language)</w:t>
            </w:r>
          </w:p>
        </w:tc>
        <w:tc>
          <w:tcPr>
            <w:tcW w:w="6802" w:type="dxa"/>
            <w:hideMark/>
          </w:tcPr>
          <w:p w:rsidR="005226C4" w:rsidRPr="00B82553" w:rsidRDefault="005226C4" w:rsidP="00057EC5">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B82553">
              <w:rPr>
                <w:rFonts w:ascii="Calibri" w:eastAsia="Times New Roman" w:hAnsi="Calibri" w:cs="Calibri"/>
                <w:color w:val="000000"/>
                <w:kern w:val="0"/>
                <w:sz w:val="22"/>
                <w:szCs w:val="22"/>
                <w:lang w:eastAsia="en-AU"/>
              </w:rPr>
              <w:t xml:space="preserve">To foster effective and sustainable partnerships with Early Childhood Education (ECE) services to teach </w:t>
            </w:r>
            <w:proofErr w:type="spellStart"/>
            <w:r w:rsidRPr="00B82553">
              <w:rPr>
                <w:rFonts w:ascii="Calibri" w:eastAsia="Times New Roman" w:hAnsi="Calibri" w:cs="Calibri"/>
                <w:color w:val="000000"/>
                <w:kern w:val="0"/>
                <w:sz w:val="22"/>
                <w:szCs w:val="22"/>
                <w:lang w:eastAsia="en-AU"/>
              </w:rPr>
              <w:t>Mabu</w:t>
            </w:r>
            <w:proofErr w:type="spellEnd"/>
            <w:r w:rsidRPr="00B82553">
              <w:rPr>
                <w:rFonts w:ascii="Calibri" w:eastAsia="Times New Roman" w:hAnsi="Calibri" w:cs="Calibri"/>
                <w:color w:val="000000"/>
                <w:kern w:val="0"/>
                <w:sz w:val="22"/>
                <w:szCs w:val="22"/>
                <w:lang w:eastAsia="en-AU"/>
              </w:rPr>
              <w:t xml:space="preserve"> Yawuru Ngan-</w:t>
            </w:r>
            <w:proofErr w:type="spellStart"/>
            <w:r w:rsidRPr="00B82553">
              <w:rPr>
                <w:rFonts w:ascii="Calibri" w:eastAsia="Times New Roman" w:hAnsi="Calibri" w:cs="Calibri"/>
                <w:color w:val="000000"/>
                <w:kern w:val="0"/>
                <w:sz w:val="22"/>
                <w:szCs w:val="22"/>
                <w:lang w:eastAsia="en-AU"/>
              </w:rPr>
              <w:t>ga</w:t>
            </w:r>
            <w:proofErr w:type="spellEnd"/>
            <w:r w:rsidRPr="00B82553">
              <w:rPr>
                <w:rFonts w:ascii="Calibri" w:eastAsia="Times New Roman" w:hAnsi="Calibri" w:cs="Calibri"/>
                <w:color w:val="000000"/>
                <w:kern w:val="0"/>
                <w:sz w:val="22"/>
                <w:szCs w:val="22"/>
                <w:lang w:eastAsia="en-AU"/>
              </w:rPr>
              <w:t xml:space="preserve"> (MYN) in the Broome region of WA.</w:t>
            </w:r>
          </w:p>
        </w:tc>
        <w:tc>
          <w:tcPr>
            <w:tcW w:w="1278" w:type="dxa"/>
            <w:hideMark/>
          </w:tcPr>
          <w:p w:rsidR="005226C4" w:rsidRPr="00B82553" w:rsidRDefault="005226C4" w:rsidP="00FA18D0">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B82553">
              <w:rPr>
                <w:rFonts w:ascii="Calibri" w:eastAsia="Times New Roman" w:hAnsi="Calibri" w:cs="Calibri"/>
                <w:color w:val="000000"/>
                <w:kern w:val="0"/>
                <w:sz w:val="22"/>
                <w:szCs w:val="22"/>
                <w:lang w:eastAsia="en-AU"/>
              </w:rPr>
              <w:t>$210,000</w:t>
            </w:r>
          </w:p>
        </w:tc>
        <w:tc>
          <w:tcPr>
            <w:tcW w:w="1701" w:type="dxa"/>
            <w:hideMark/>
          </w:tcPr>
          <w:p w:rsidR="005226C4" w:rsidRPr="00B82553" w:rsidRDefault="005226C4" w:rsidP="00FA18D0">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B82553">
              <w:rPr>
                <w:rFonts w:ascii="Calibri" w:eastAsia="Times New Roman" w:hAnsi="Calibri" w:cs="Calibri"/>
                <w:color w:val="000000"/>
                <w:kern w:val="0"/>
                <w:sz w:val="22"/>
                <w:szCs w:val="22"/>
                <w:lang w:eastAsia="en-AU"/>
              </w:rPr>
              <w:t>$255,000</w:t>
            </w:r>
          </w:p>
        </w:tc>
        <w:tc>
          <w:tcPr>
            <w:tcW w:w="1418" w:type="dxa"/>
            <w:hideMark/>
          </w:tcPr>
          <w:p w:rsidR="005226C4" w:rsidRPr="00B82553" w:rsidRDefault="005226C4" w:rsidP="00FA18D0">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B82553">
              <w:rPr>
                <w:rFonts w:ascii="Calibri" w:eastAsia="Times New Roman" w:hAnsi="Calibri" w:cs="Calibri"/>
                <w:color w:val="000000"/>
                <w:kern w:val="0"/>
                <w:sz w:val="22"/>
                <w:szCs w:val="22"/>
                <w:lang w:eastAsia="en-AU"/>
              </w:rPr>
              <w:t>$465,000</w:t>
            </w:r>
          </w:p>
        </w:tc>
      </w:tr>
      <w:bookmarkEnd w:id="0"/>
      <w:tr w:rsidR="005226C4" w:rsidRPr="00B82553" w:rsidTr="00FA18D0">
        <w:trPr>
          <w:cantSplit/>
        </w:trPr>
        <w:tc>
          <w:tcPr>
            <w:cnfStyle w:val="001000000000" w:firstRow="0" w:lastRow="0" w:firstColumn="1" w:lastColumn="0" w:oddVBand="0" w:evenVBand="0" w:oddHBand="0" w:evenHBand="0" w:firstRowFirstColumn="0" w:firstRowLastColumn="0" w:lastRowFirstColumn="0" w:lastRowLastColumn="0"/>
            <w:tcW w:w="2127" w:type="dxa"/>
            <w:hideMark/>
          </w:tcPr>
          <w:p w:rsidR="005226C4" w:rsidRPr="00765670" w:rsidRDefault="005226C4" w:rsidP="00057EC5">
            <w:pPr>
              <w:suppressAutoHyphens w:val="0"/>
              <w:spacing w:before="0" w:after="0"/>
              <w:rPr>
                <w:rFonts w:ascii="Calibri" w:eastAsia="Times New Roman" w:hAnsi="Calibri" w:cs="Calibri"/>
                <w:b w:val="0"/>
                <w:color w:val="000000"/>
                <w:kern w:val="0"/>
                <w:sz w:val="22"/>
                <w:szCs w:val="22"/>
                <w:lang w:eastAsia="en-AU"/>
              </w:rPr>
            </w:pPr>
            <w:r w:rsidRPr="00765670">
              <w:rPr>
                <w:rFonts w:ascii="Calibri" w:eastAsia="Times New Roman" w:hAnsi="Calibri" w:cs="Calibri"/>
                <w:b w:val="0"/>
                <w:color w:val="000000"/>
                <w:kern w:val="0"/>
                <w:sz w:val="22"/>
                <w:szCs w:val="22"/>
                <w:lang w:eastAsia="en-AU"/>
              </w:rPr>
              <w:t>Tasmanian Aboriginal Centre</w:t>
            </w:r>
          </w:p>
        </w:tc>
        <w:tc>
          <w:tcPr>
            <w:tcW w:w="2409" w:type="dxa"/>
            <w:hideMark/>
          </w:tcPr>
          <w:p w:rsidR="005226C4" w:rsidRPr="00B82553" w:rsidRDefault="005226C4" w:rsidP="00057EC5">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B82553">
              <w:rPr>
                <w:rFonts w:ascii="Calibri" w:eastAsia="Times New Roman" w:hAnsi="Calibri" w:cs="Calibri"/>
                <w:color w:val="000000"/>
                <w:kern w:val="0"/>
                <w:sz w:val="22"/>
                <w:szCs w:val="22"/>
                <w:lang w:eastAsia="en-AU"/>
              </w:rPr>
              <w:t>palawa</w:t>
            </w:r>
            <w:proofErr w:type="spellEnd"/>
            <w:r w:rsidRPr="00B82553">
              <w:rPr>
                <w:rFonts w:ascii="Calibri" w:eastAsia="Times New Roman" w:hAnsi="Calibri" w:cs="Calibri"/>
                <w:color w:val="000000"/>
                <w:kern w:val="0"/>
                <w:sz w:val="22"/>
                <w:szCs w:val="22"/>
                <w:lang w:eastAsia="en-AU"/>
              </w:rPr>
              <w:t xml:space="preserve"> </w:t>
            </w:r>
            <w:proofErr w:type="spellStart"/>
            <w:r w:rsidRPr="00B82553">
              <w:rPr>
                <w:rFonts w:ascii="Calibri" w:eastAsia="Times New Roman" w:hAnsi="Calibri" w:cs="Calibri"/>
                <w:color w:val="000000"/>
                <w:kern w:val="0"/>
                <w:sz w:val="22"/>
                <w:szCs w:val="22"/>
                <w:lang w:eastAsia="en-AU"/>
              </w:rPr>
              <w:t>kani</w:t>
            </w:r>
            <w:proofErr w:type="spellEnd"/>
            <w:r w:rsidRPr="00B82553">
              <w:rPr>
                <w:rFonts w:ascii="Calibri" w:eastAsia="Times New Roman" w:hAnsi="Calibri" w:cs="Calibri"/>
                <w:color w:val="000000"/>
                <w:kern w:val="0"/>
                <w:sz w:val="22"/>
                <w:szCs w:val="22"/>
                <w:lang w:eastAsia="en-AU"/>
              </w:rPr>
              <w:t xml:space="preserve"> in Early Childhood</w:t>
            </w:r>
          </w:p>
        </w:tc>
        <w:tc>
          <w:tcPr>
            <w:tcW w:w="6802" w:type="dxa"/>
            <w:hideMark/>
          </w:tcPr>
          <w:p w:rsidR="005226C4" w:rsidRPr="00B82553" w:rsidRDefault="005226C4" w:rsidP="00057EC5">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B82553">
              <w:rPr>
                <w:rFonts w:ascii="Calibri" w:eastAsia="Times New Roman" w:hAnsi="Calibri" w:cs="Calibri"/>
                <w:color w:val="000000"/>
                <w:kern w:val="0"/>
                <w:sz w:val="22"/>
                <w:szCs w:val="22"/>
                <w:lang w:eastAsia="en-AU"/>
              </w:rPr>
              <w:t xml:space="preserve">To increase the amount of </w:t>
            </w:r>
            <w:proofErr w:type="spellStart"/>
            <w:r w:rsidRPr="00B82553">
              <w:rPr>
                <w:rFonts w:ascii="Calibri" w:eastAsia="Times New Roman" w:hAnsi="Calibri" w:cs="Calibri"/>
                <w:color w:val="000000"/>
                <w:kern w:val="0"/>
                <w:sz w:val="22"/>
                <w:szCs w:val="22"/>
                <w:lang w:eastAsia="en-AU"/>
              </w:rPr>
              <w:t>palawa</w:t>
            </w:r>
            <w:proofErr w:type="spellEnd"/>
            <w:r w:rsidRPr="00B82553">
              <w:rPr>
                <w:rFonts w:ascii="Calibri" w:eastAsia="Times New Roman" w:hAnsi="Calibri" w:cs="Calibri"/>
                <w:color w:val="000000"/>
                <w:kern w:val="0"/>
                <w:sz w:val="22"/>
                <w:szCs w:val="22"/>
                <w:lang w:eastAsia="en-AU"/>
              </w:rPr>
              <w:t xml:space="preserve"> </w:t>
            </w:r>
            <w:proofErr w:type="spellStart"/>
            <w:r w:rsidRPr="00B82553">
              <w:rPr>
                <w:rFonts w:ascii="Calibri" w:eastAsia="Times New Roman" w:hAnsi="Calibri" w:cs="Calibri"/>
                <w:color w:val="000000"/>
                <w:kern w:val="0"/>
                <w:sz w:val="22"/>
                <w:szCs w:val="22"/>
                <w:lang w:eastAsia="en-AU"/>
              </w:rPr>
              <w:t>kani</w:t>
            </w:r>
            <w:proofErr w:type="spellEnd"/>
            <w:r w:rsidRPr="00B82553">
              <w:rPr>
                <w:rFonts w:ascii="Calibri" w:eastAsia="Times New Roman" w:hAnsi="Calibri" w:cs="Calibri"/>
                <w:color w:val="000000"/>
                <w:kern w:val="0"/>
                <w:sz w:val="22"/>
                <w:szCs w:val="22"/>
                <w:lang w:eastAsia="en-AU"/>
              </w:rPr>
              <w:t xml:space="preserve"> language taught, learnt, spoken and used by Tasmanian Aboriginal children, their educators and families in Tasmanian Aboriginal early childhood facilities.</w:t>
            </w:r>
          </w:p>
        </w:tc>
        <w:tc>
          <w:tcPr>
            <w:tcW w:w="1278" w:type="dxa"/>
            <w:hideMark/>
          </w:tcPr>
          <w:p w:rsidR="005226C4" w:rsidRPr="00B82553" w:rsidRDefault="005226C4" w:rsidP="00FA18D0">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B82553">
              <w:rPr>
                <w:rFonts w:ascii="Calibri" w:eastAsia="Times New Roman" w:hAnsi="Calibri" w:cs="Calibri"/>
                <w:color w:val="000000"/>
                <w:kern w:val="0"/>
                <w:sz w:val="22"/>
                <w:szCs w:val="22"/>
                <w:lang w:eastAsia="en-AU"/>
              </w:rPr>
              <w:t>$150,000</w:t>
            </w:r>
          </w:p>
        </w:tc>
        <w:tc>
          <w:tcPr>
            <w:tcW w:w="1701" w:type="dxa"/>
            <w:hideMark/>
          </w:tcPr>
          <w:p w:rsidR="005226C4" w:rsidRPr="00B82553" w:rsidRDefault="005226C4" w:rsidP="00FA18D0">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B82553">
              <w:rPr>
                <w:rFonts w:ascii="Calibri" w:eastAsia="Times New Roman" w:hAnsi="Calibri" w:cs="Calibri"/>
                <w:color w:val="000000"/>
                <w:kern w:val="0"/>
                <w:sz w:val="22"/>
                <w:szCs w:val="22"/>
                <w:lang w:eastAsia="en-AU"/>
              </w:rPr>
              <w:t>$150,000</w:t>
            </w:r>
          </w:p>
        </w:tc>
        <w:tc>
          <w:tcPr>
            <w:tcW w:w="1418" w:type="dxa"/>
            <w:hideMark/>
          </w:tcPr>
          <w:p w:rsidR="005226C4" w:rsidRPr="00B82553" w:rsidRDefault="005226C4" w:rsidP="00FA18D0">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B82553">
              <w:rPr>
                <w:rFonts w:ascii="Calibri" w:eastAsia="Times New Roman" w:hAnsi="Calibri" w:cs="Calibri"/>
                <w:color w:val="000000"/>
                <w:kern w:val="0"/>
                <w:sz w:val="22"/>
                <w:szCs w:val="22"/>
                <w:lang w:eastAsia="en-AU"/>
              </w:rPr>
              <w:t>$300,000</w:t>
            </w:r>
          </w:p>
        </w:tc>
      </w:tr>
    </w:tbl>
    <w:p w:rsidR="001D0460" w:rsidRPr="004B2221" w:rsidRDefault="001D0460" w:rsidP="00A2626C">
      <w:pPr>
        <w:pStyle w:val="Heading2"/>
      </w:pPr>
      <w:r w:rsidRPr="001D0460">
        <w:lastRenderedPageBreak/>
        <w:t>Targeted competitive grant opportunity recipients</w:t>
      </w:r>
    </w:p>
    <w:tbl>
      <w:tblPr>
        <w:tblStyle w:val="DefaultTable1"/>
        <w:tblW w:w="15712" w:type="dxa"/>
        <w:tblInd w:w="-567" w:type="dxa"/>
        <w:tblCellMar>
          <w:top w:w="28" w:type="dxa"/>
          <w:bottom w:w="28" w:type="dxa"/>
        </w:tblCellMar>
        <w:tblLook w:val="04A0" w:firstRow="1" w:lastRow="0" w:firstColumn="1" w:lastColumn="0" w:noHBand="0" w:noVBand="1"/>
        <w:tblDescription w:val="Targeted competitive grant opportunity recipients"/>
      </w:tblPr>
      <w:tblGrid>
        <w:gridCol w:w="2127"/>
        <w:gridCol w:w="2409"/>
        <w:gridCol w:w="6802"/>
        <w:gridCol w:w="1052"/>
        <w:gridCol w:w="1052"/>
        <w:gridCol w:w="1052"/>
        <w:gridCol w:w="1218"/>
      </w:tblGrid>
      <w:tr w:rsidR="001D0460" w:rsidTr="00057EC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7" w:type="dxa"/>
          </w:tcPr>
          <w:p w:rsidR="001D0460" w:rsidRDefault="001D0460" w:rsidP="00F22194">
            <w:bookmarkStart w:id="1" w:name="_Hlk124150616"/>
            <w:r>
              <w:t>Applicant</w:t>
            </w:r>
          </w:p>
        </w:tc>
        <w:tc>
          <w:tcPr>
            <w:tcW w:w="2409" w:type="dxa"/>
          </w:tcPr>
          <w:p w:rsidR="001D0460" w:rsidRDefault="001D0460">
            <w:pPr>
              <w:cnfStyle w:val="100000000000" w:firstRow="1" w:lastRow="0" w:firstColumn="0" w:lastColumn="0" w:oddVBand="0" w:evenVBand="0" w:oddHBand="0" w:evenHBand="0" w:firstRowFirstColumn="0" w:firstRowLastColumn="0" w:lastRowFirstColumn="0" w:lastRowLastColumn="0"/>
            </w:pPr>
            <w:r>
              <w:t>Project title</w:t>
            </w:r>
          </w:p>
        </w:tc>
        <w:tc>
          <w:tcPr>
            <w:tcW w:w="6802" w:type="dxa"/>
          </w:tcPr>
          <w:p w:rsidR="001D0460" w:rsidRDefault="001D0460">
            <w:pPr>
              <w:cnfStyle w:val="100000000000" w:firstRow="1" w:lastRow="0" w:firstColumn="0" w:lastColumn="0" w:oddVBand="0" w:evenVBand="0" w:oddHBand="0" w:evenHBand="0" w:firstRowFirstColumn="0" w:firstRowLastColumn="0" w:lastRowFirstColumn="0" w:lastRowLastColumn="0"/>
            </w:pPr>
            <w:r>
              <w:t>Project description</w:t>
            </w:r>
          </w:p>
        </w:tc>
        <w:tc>
          <w:tcPr>
            <w:tcW w:w="0" w:type="auto"/>
          </w:tcPr>
          <w:p w:rsidR="001D0460" w:rsidRDefault="001D0460" w:rsidP="00057EC5">
            <w:pPr>
              <w:jc w:val="center"/>
              <w:cnfStyle w:val="100000000000" w:firstRow="1" w:lastRow="0" w:firstColumn="0" w:lastColumn="0" w:oddVBand="0" w:evenVBand="0" w:oddHBand="0" w:evenHBand="0" w:firstRowFirstColumn="0" w:firstRowLastColumn="0" w:lastRowFirstColumn="0" w:lastRowLastColumn="0"/>
            </w:pPr>
            <w:r>
              <w:t>202</w:t>
            </w:r>
            <w:r w:rsidR="008C56C0">
              <w:t>2</w:t>
            </w:r>
            <w:r>
              <w:t>–2</w:t>
            </w:r>
            <w:r w:rsidR="008C56C0">
              <w:t>3</w:t>
            </w:r>
          </w:p>
        </w:tc>
        <w:tc>
          <w:tcPr>
            <w:tcW w:w="0" w:type="auto"/>
          </w:tcPr>
          <w:p w:rsidR="001D0460" w:rsidRDefault="001D0460" w:rsidP="00057EC5">
            <w:pPr>
              <w:jc w:val="center"/>
              <w:cnfStyle w:val="100000000000" w:firstRow="1" w:lastRow="0" w:firstColumn="0" w:lastColumn="0" w:oddVBand="0" w:evenVBand="0" w:oddHBand="0" w:evenHBand="0" w:firstRowFirstColumn="0" w:firstRowLastColumn="0" w:lastRowFirstColumn="0" w:lastRowLastColumn="0"/>
            </w:pPr>
            <w:r>
              <w:t>202</w:t>
            </w:r>
            <w:r w:rsidR="008C56C0">
              <w:t>3</w:t>
            </w:r>
            <w:r>
              <w:t>–2</w:t>
            </w:r>
            <w:r w:rsidR="008C56C0">
              <w:t>4</w:t>
            </w:r>
          </w:p>
        </w:tc>
        <w:tc>
          <w:tcPr>
            <w:tcW w:w="0" w:type="auto"/>
          </w:tcPr>
          <w:p w:rsidR="001D0460" w:rsidRDefault="001D0460" w:rsidP="00057EC5">
            <w:pPr>
              <w:jc w:val="center"/>
              <w:cnfStyle w:val="100000000000" w:firstRow="1" w:lastRow="0" w:firstColumn="0" w:lastColumn="0" w:oddVBand="0" w:evenVBand="0" w:oddHBand="0" w:evenHBand="0" w:firstRowFirstColumn="0" w:firstRowLastColumn="0" w:lastRowFirstColumn="0" w:lastRowLastColumn="0"/>
            </w:pPr>
            <w:r>
              <w:t>202</w:t>
            </w:r>
            <w:r w:rsidR="008C56C0">
              <w:t>4</w:t>
            </w:r>
            <w:r>
              <w:t>–2</w:t>
            </w:r>
            <w:r w:rsidR="008C56C0">
              <w:t>5</w:t>
            </w:r>
          </w:p>
        </w:tc>
        <w:tc>
          <w:tcPr>
            <w:tcW w:w="0" w:type="auto"/>
          </w:tcPr>
          <w:p w:rsidR="001D0460" w:rsidRDefault="001D0460" w:rsidP="00057EC5">
            <w:pPr>
              <w:jc w:val="center"/>
              <w:cnfStyle w:val="100000000000" w:firstRow="1" w:lastRow="0" w:firstColumn="0" w:lastColumn="0" w:oddVBand="0" w:evenVBand="0" w:oddHBand="0" w:evenHBand="0" w:firstRowFirstColumn="0" w:firstRowLastColumn="0" w:lastRowFirstColumn="0" w:lastRowLastColumn="0"/>
            </w:pPr>
            <w:r>
              <w:t>Total funding</w:t>
            </w:r>
          </w:p>
        </w:tc>
      </w:tr>
      <w:tr w:rsidR="003848AB" w:rsidRPr="008C56C0" w:rsidTr="00057EC5">
        <w:trPr>
          <w:cantSplit/>
          <w:trHeight w:val="895"/>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8C56C0" w:rsidRDefault="003848AB" w:rsidP="003848AB">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Ngukurr Language Centre Aboriginal Corporation</w:t>
            </w:r>
          </w:p>
        </w:tc>
        <w:tc>
          <w:tcPr>
            <w:tcW w:w="2409"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Ngukurr Language Centre</w:t>
            </w:r>
          </w:p>
        </w:tc>
        <w:tc>
          <w:tcPr>
            <w:tcW w:w="6802"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promote, revitalise, document and teach the traditional languages of Ngukurr and neighbouring communities through various programs and activities and including the training and development of local Indigenous language workers.</w:t>
            </w:r>
          </w:p>
        </w:tc>
        <w:tc>
          <w:tcPr>
            <w:tcW w:w="1052" w:type="dxa"/>
            <w:noWrap/>
            <w:hideMark/>
          </w:tcPr>
          <w:p w:rsidR="003848AB" w:rsidRPr="008C56C0" w:rsidRDefault="00063856"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003848AB" w:rsidRPr="008C56C0">
              <w:rPr>
                <w:rFonts w:ascii="Calibri" w:eastAsia="Times New Roman" w:hAnsi="Calibri" w:cs="Calibri"/>
                <w:color w:val="000000"/>
                <w:kern w:val="0"/>
                <w:sz w:val="22"/>
                <w:szCs w:val="22"/>
                <w:lang w:eastAsia="en-AU"/>
              </w:rPr>
              <w:t>550,000</w:t>
            </w:r>
          </w:p>
        </w:tc>
        <w:tc>
          <w:tcPr>
            <w:tcW w:w="1052" w:type="dxa"/>
            <w:noWrap/>
            <w:hideMark/>
          </w:tcPr>
          <w:p w:rsidR="003848AB" w:rsidRPr="008C56C0" w:rsidRDefault="00063856"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003848AB" w:rsidRPr="008C56C0">
              <w:rPr>
                <w:rFonts w:ascii="Calibri" w:eastAsia="Times New Roman" w:hAnsi="Calibri" w:cs="Calibri"/>
                <w:color w:val="000000"/>
                <w:kern w:val="0"/>
                <w:sz w:val="22"/>
                <w:szCs w:val="22"/>
                <w:lang w:eastAsia="en-AU"/>
              </w:rPr>
              <w:t>550,000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550,000</w:t>
            </w:r>
          </w:p>
        </w:tc>
        <w:tc>
          <w:tcPr>
            <w:tcW w:w="1218"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$1,650,000</w:t>
            </w:r>
          </w:p>
        </w:tc>
      </w:tr>
      <w:tr w:rsidR="00520544" w:rsidRPr="008C56C0" w:rsidTr="00057EC5">
        <w:trPr>
          <w:cnfStyle w:val="000000010000" w:firstRow="0" w:lastRow="0" w:firstColumn="0" w:lastColumn="0" w:oddVBand="0" w:evenVBand="0" w:oddHBand="0" w:evenHBand="1" w:firstRowFirstColumn="0" w:firstRowLastColumn="0" w:lastRowFirstColumn="0" w:lastRowLastColumn="0"/>
          <w:cantSplit/>
          <w:trHeight w:val="895"/>
        </w:trPr>
        <w:tc>
          <w:tcPr>
            <w:cnfStyle w:val="001000000000" w:firstRow="0" w:lastRow="0" w:firstColumn="1" w:lastColumn="0" w:oddVBand="0" w:evenVBand="0" w:oddHBand="0" w:evenHBand="0" w:firstRowFirstColumn="0" w:firstRowLastColumn="0" w:lastRowFirstColumn="0" w:lastRowLastColumn="0"/>
            <w:tcW w:w="2127" w:type="dxa"/>
          </w:tcPr>
          <w:p w:rsidR="00520544" w:rsidRPr="0081222D" w:rsidRDefault="0081222D" w:rsidP="003848AB">
            <w:pPr>
              <w:suppressAutoHyphens w:val="0"/>
              <w:spacing w:before="0" w:after="0"/>
              <w:rPr>
                <w:rFonts w:ascii="Calibri" w:eastAsia="Times New Roman" w:hAnsi="Calibri" w:cs="Calibri"/>
                <w:b w:val="0"/>
                <w:color w:val="000000"/>
                <w:kern w:val="0"/>
                <w:sz w:val="22"/>
                <w:szCs w:val="22"/>
                <w:lang w:eastAsia="en-AU"/>
              </w:rPr>
            </w:pPr>
            <w:r w:rsidRPr="0081222D">
              <w:rPr>
                <w:rFonts w:ascii="Calibri" w:eastAsia="Times New Roman" w:hAnsi="Calibri" w:cs="Calibri"/>
                <w:b w:val="0"/>
                <w:color w:val="000000"/>
                <w:kern w:val="0"/>
                <w:sz w:val="22"/>
                <w:szCs w:val="22"/>
                <w:lang w:eastAsia="en-AU"/>
              </w:rPr>
              <w:t>Victorian Aboriginal Corporation for Languages</w:t>
            </w:r>
          </w:p>
        </w:tc>
        <w:tc>
          <w:tcPr>
            <w:tcW w:w="2409" w:type="dxa"/>
          </w:tcPr>
          <w:p w:rsidR="00520544" w:rsidRPr="008C56C0" w:rsidRDefault="0081222D"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1222D">
              <w:rPr>
                <w:rFonts w:ascii="Calibri" w:eastAsia="Times New Roman" w:hAnsi="Calibri" w:cs="Calibri"/>
                <w:color w:val="000000"/>
                <w:kern w:val="0"/>
                <w:sz w:val="22"/>
                <w:szCs w:val="22"/>
                <w:lang w:eastAsia="en-AU"/>
              </w:rPr>
              <w:t>Re-engaging Language Revitalization communities post-C</w:t>
            </w:r>
            <w:r>
              <w:rPr>
                <w:rFonts w:ascii="Calibri" w:eastAsia="Times New Roman" w:hAnsi="Calibri" w:cs="Calibri"/>
                <w:color w:val="000000"/>
                <w:kern w:val="0"/>
                <w:sz w:val="22"/>
                <w:szCs w:val="22"/>
                <w:lang w:eastAsia="en-AU"/>
              </w:rPr>
              <w:t>OVID-</w:t>
            </w:r>
            <w:r w:rsidRPr="0081222D">
              <w:rPr>
                <w:rFonts w:ascii="Calibri" w:eastAsia="Times New Roman" w:hAnsi="Calibri" w:cs="Calibri"/>
                <w:color w:val="000000"/>
                <w:kern w:val="0"/>
                <w:sz w:val="22"/>
                <w:szCs w:val="22"/>
                <w:lang w:eastAsia="en-AU"/>
              </w:rPr>
              <w:t>19 and realignment of VACL's Strategic Plan</w:t>
            </w:r>
          </w:p>
        </w:tc>
        <w:tc>
          <w:tcPr>
            <w:tcW w:w="6802" w:type="dxa"/>
          </w:tcPr>
          <w:p w:rsidR="00520544" w:rsidRPr="008C56C0" w:rsidRDefault="0081222D"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1222D">
              <w:rPr>
                <w:rFonts w:ascii="Calibri" w:eastAsia="Times New Roman" w:hAnsi="Calibri" w:cs="Calibri"/>
                <w:color w:val="000000"/>
                <w:kern w:val="0"/>
                <w:sz w:val="22"/>
                <w:szCs w:val="22"/>
                <w:lang w:eastAsia="en-AU"/>
              </w:rPr>
              <w:t>Th</w:t>
            </w:r>
            <w:r w:rsidR="00DE6C29">
              <w:rPr>
                <w:rFonts w:ascii="Calibri" w:eastAsia="Times New Roman" w:hAnsi="Calibri" w:cs="Calibri"/>
                <w:color w:val="000000"/>
                <w:kern w:val="0"/>
                <w:sz w:val="22"/>
                <w:szCs w:val="22"/>
                <w:lang w:eastAsia="en-AU"/>
              </w:rPr>
              <w:t xml:space="preserve">is </w:t>
            </w:r>
            <w:r w:rsidRPr="0081222D">
              <w:rPr>
                <w:rFonts w:ascii="Calibri" w:eastAsia="Times New Roman" w:hAnsi="Calibri" w:cs="Calibri"/>
                <w:color w:val="000000"/>
                <w:kern w:val="0"/>
                <w:sz w:val="22"/>
                <w:szCs w:val="22"/>
                <w:lang w:eastAsia="en-AU"/>
              </w:rPr>
              <w:t xml:space="preserve">project focuses in strengthening VACL’s relationships across </w:t>
            </w:r>
            <w:r w:rsidR="00DE6C29">
              <w:rPr>
                <w:rFonts w:ascii="Calibri" w:eastAsia="Times New Roman" w:hAnsi="Calibri" w:cs="Calibri"/>
                <w:color w:val="000000"/>
                <w:kern w:val="0"/>
                <w:sz w:val="22"/>
                <w:szCs w:val="22"/>
                <w:lang w:eastAsia="en-AU"/>
              </w:rPr>
              <w:t>12</w:t>
            </w:r>
            <w:r w:rsidR="001F4CA1">
              <w:rPr>
                <w:rFonts w:ascii="Calibri" w:eastAsia="Times New Roman" w:hAnsi="Calibri" w:cs="Calibri"/>
                <w:color w:val="000000"/>
                <w:kern w:val="0"/>
                <w:sz w:val="22"/>
                <w:szCs w:val="22"/>
                <w:lang w:eastAsia="en-AU"/>
              </w:rPr>
              <w:t>–</w:t>
            </w:r>
            <w:bookmarkStart w:id="2" w:name="_GoBack"/>
            <w:bookmarkEnd w:id="2"/>
            <w:r w:rsidR="00DE6C29">
              <w:rPr>
                <w:rFonts w:ascii="Calibri" w:eastAsia="Times New Roman" w:hAnsi="Calibri" w:cs="Calibri"/>
                <w:color w:val="000000"/>
                <w:kern w:val="0"/>
                <w:sz w:val="22"/>
                <w:szCs w:val="22"/>
                <w:lang w:eastAsia="en-AU"/>
              </w:rPr>
              <w:t xml:space="preserve">14 </w:t>
            </w:r>
            <w:r w:rsidRPr="0081222D">
              <w:rPr>
                <w:rFonts w:ascii="Calibri" w:eastAsia="Times New Roman" w:hAnsi="Calibri" w:cs="Calibri"/>
                <w:color w:val="000000"/>
                <w:kern w:val="0"/>
                <w:sz w:val="22"/>
                <w:szCs w:val="22"/>
                <w:lang w:eastAsia="en-AU"/>
              </w:rPr>
              <w:t>language revitalization groups in the State of Victoria</w:t>
            </w:r>
            <w:r w:rsidR="00DE6C29">
              <w:rPr>
                <w:rFonts w:ascii="Calibri" w:eastAsia="Times New Roman" w:hAnsi="Calibri" w:cs="Calibri"/>
                <w:color w:val="000000"/>
                <w:kern w:val="0"/>
                <w:sz w:val="22"/>
                <w:szCs w:val="22"/>
                <w:lang w:eastAsia="en-AU"/>
              </w:rPr>
              <w:t xml:space="preserve"> through a state-wide forum, face-to-face meetings, and updates to online resources. </w:t>
            </w:r>
          </w:p>
        </w:tc>
        <w:tc>
          <w:tcPr>
            <w:tcW w:w="1052" w:type="dxa"/>
            <w:noWrap/>
          </w:tcPr>
          <w:p w:rsidR="00520544" w:rsidRDefault="00DE6C29"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$715,000</w:t>
            </w:r>
          </w:p>
        </w:tc>
        <w:tc>
          <w:tcPr>
            <w:tcW w:w="1052" w:type="dxa"/>
            <w:noWrap/>
          </w:tcPr>
          <w:p w:rsidR="00520544" w:rsidRDefault="00DE6C29"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$0</w:t>
            </w:r>
          </w:p>
        </w:tc>
        <w:tc>
          <w:tcPr>
            <w:tcW w:w="1052" w:type="dxa"/>
            <w:noWrap/>
          </w:tcPr>
          <w:p w:rsidR="00520544" w:rsidRDefault="00DE6C29"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$0</w:t>
            </w:r>
          </w:p>
        </w:tc>
        <w:tc>
          <w:tcPr>
            <w:tcW w:w="1218" w:type="dxa"/>
            <w:noWrap/>
          </w:tcPr>
          <w:p w:rsidR="00520544" w:rsidRPr="008C56C0" w:rsidRDefault="00DE6C29"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$715,000</w:t>
            </w:r>
          </w:p>
        </w:tc>
      </w:tr>
      <w:tr w:rsidR="003848AB" w:rsidRPr="008C56C0" w:rsidTr="00057EC5">
        <w:trPr>
          <w:cantSplit/>
          <w:trHeight w:val="938"/>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8C56C0" w:rsidRDefault="003848AB" w:rsidP="003848AB">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Wangka Maya Pilbara Aboriginal Language Centre</w:t>
            </w:r>
          </w:p>
        </w:tc>
        <w:tc>
          <w:tcPr>
            <w:tcW w:w="2409"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Warlilpamanarnta</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Muwarr</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Jukurrpaja</w:t>
            </w:r>
            <w:proofErr w:type="spellEnd"/>
            <w:r w:rsidRPr="008C56C0">
              <w:rPr>
                <w:rFonts w:ascii="Calibri" w:eastAsia="Times New Roman" w:hAnsi="Calibri" w:cs="Calibri"/>
                <w:color w:val="000000"/>
                <w:kern w:val="0"/>
                <w:sz w:val="22"/>
                <w:szCs w:val="22"/>
                <w:lang w:eastAsia="en-AU"/>
              </w:rPr>
              <w:t>; Maintaining the languages of the Dreaming.</w:t>
            </w:r>
          </w:p>
        </w:tc>
        <w:tc>
          <w:tcPr>
            <w:tcW w:w="6802"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continue the preservation of First Nation’s languages, cultures and history from the Pilbara Region, WA including producing a wide range of language books, learning aids, archiving and documenting work and recording and sharing traditional lore, language and culture with younger generations.</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w:t>
            </w:r>
            <w:r>
              <w:rPr>
                <w:rFonts w:ascii="Calibri" w:eastAsia="Times New Roman" w:hAnsi="Calibri" w:cs="Calibri"/>
                <w:color w:val="000000"/>
                <w:kern w:val="0"/>
                <w:sz w:val="22"/>
                <w:szCs w:val="22"/>
                <w:lang w:eastAsia="en-AU"/>
              </w:rPr>
              <w:t>6</w:t>
            </w:r>
            <w:r w:rsidRPr="008C56C0">
              <w:rPr>
                <w:rFonts w:ascii="Calibri" w:eastAsia="Times New Roman" w:hAnsi="Calibri" w:cs="Calibri"/>
                <w:color w:val="000000"/>
                <w:kern w:val="0"/>
                <w:sz w:val="22"/>
                <w:szCs w:val="22"/>
                <w:lang w:eastAsia="en-AU"/>
              </w:rPr>
              <w:t>00,000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w:t>
            </w:r>
            <w:r>
              <w:rPr>
                <w:rFonts w:ascii="Calibri" w:eastAsia="Times New Roman" w:hAnsi="Calibri" w:cs="Calibri"/>
                <w:color w:val="000000"/>
                <w:kern w:val="0"/>
                <w:sz w:val="22"/>
                <w:szCs w:val="22"/>
                <w:lang w:eastAsia="en-AU"/>
              </w:rPr>
              <w:t>6</w:t>
            </w:r>
            <w:r w:rsidRPr="008C56C0">
              <w:rPr>
                <w:rFonts w:ascii="Calibri" w:eastAsia="Times New Roman" w:hAnsi="Calibri" w:cs="Calibri"/>
                <w:color w:val="000000"/>
                <w:kern w:val="0"/>
                <w:sz w:val="22"/>
                <w:szCs w:val="22"/>
                <w:lang w:eastAsia="en-AU"/>
              </w:rPr>
              <w:t>00,000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w:t>
            </w:r>
            <w:r>
              <w:rPr>
                <w:rFonts w:ascii="Calibri" w:eastAsia="Times New Roman" w:hAnsi="Calibri" w:cs="Calibri"/>
                <w:color w:val="000000"/>
                <w:kern w:val="0"/>
                <w:sz w:val="22"/>
                <w:szCs w:val="22"/>
                <w:lang w:eastAsia="en-AU"/>
              </w:rPr>
              <w:t>6</w:t>
            </w:r>
            <w:r w:rsidRPr="008C56C0">
              <w:rPr>
                <w:rFonts w:ascii="Calibri" w:eastAsia="Times New Roman" w:hAnsi="Calibri" w:cs="Calibri"/>
                <w:color w:val="000000"/>
                <w:kern w:val="0"/>
                <w:sz w:val="22"/>
                <w:szCs w:val="22"/>
                <w:lang w:eastAsia="en-AU"/>
              </w:rPr>
              <w:t>00,000</w:t>
            </w:r>
          </w:p>
        </w:tc>
        <w:tc>
          <w:tcPr>
            <w:tcW w:w="1218"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w:t>
            </w:r>
            <w:r>
              <w:rPr>
                <w:rFonts w:ascii="Calibri" w:eastAsia="Times New Roman" w:hAnsi="Calibri" w:cs="Calibri"/>
                <w:color w:val="000000"/>
                <w:kern w:val="0"/>
                <w:sz w:val="22"/>
                <w:szCs w:val="22"/>
                <w:lang w:eastAsia="en-AU"/>
              </w:rPr>
              <w:t>1</w:t>
            </w:r>
            <w:r w:rsidRPr="008C56C0">
              <w:rPr>
                <w:rFonts w:ascii="Calibri" w:eastAsia="Times New Roman" w:hAnsi="Calibri" w:cs="Calibri"/>
                <w:color w:val="000000"/>
                <w:kern w:val="0"/>
                <w:sz w:val="22"/>
                <w:szCs w:val="22"/>
                <w:lang w:eastAsia="en-AU"/>
              </w:rPr>
              <w:t>,800,000</w:t>
            </w:r>
          </w:p>
        </w:tc>
      </w:tr>
      <w:bookmarkEnd w:id="1"/>
      <w:tr w:rsidR="008C56C0" w:rsidRPr="008C56C0" w:rsidTr="00057EC5">
        <w:trPr>
          <w:cnfStyle w:val="000000010000" w:firstRow="0" w:lastRow="0" w:firstColumn="0" w:lastColumn="0" w:oddVBand="0" w:evenVBand="0" w:oddHBand="0" w:evenHBand="1" w:firstRowFirstColumn="0" w:firstRowLastColumn="0" w:lastRowFirstColumn="0" w:lastRowLastColumn="0"/>
          <w:cantSplit/>
          <w:trHeight w:val="575"/>
        </w:trPr>
        <w:tc>
          <w:tcPr>
            <w:cnfStyle w:val="001000000000" w:firstRow="0" w:lastRow="0" w:firstColumn="1" w:lastColumn="0" w:oddVBand="0" w:evenVBand="0" w:oddHBand="0" w:evenHBand="0" w:firstRowFirstColumn="0" w:firstRowLastColumn="0" w:lastRowFirstColumn="0" w:lastRowLastColumn="0"/>
            <w:tcW w:w="2127"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ARDS Aboriginal Corporation</w:t>
            </w:r>
          </w:p>
        </w:tc>
        <w:tc>
          <w:tcPr>
            <w:tcW w:w="2409"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Keeping </w:t>
            </w:r>
            <w:proofErr w:type="spellStart"/>
            <w:r w:rsidRPr="008C56C0">
              <w:rPr>
                <w:rFonts w:ascii="Calibri" w:eastAsia="Times New Roman" w:hAnsi="Calibri" w:cs="Calibri"/>
                <w:color w:val="000000"/>
                <w:kern w:val="0"/>
                <w:sz w:val="22"/>
                <w:szCs w:val="22"/>
                <w:lang w:eastAsia="en-AU"/>
              </w:rPr>
              <w:t>Yolŋu</w:t>
            </w:r>
            <w:proofErr w:type="spellEnd"/>
            <w:r w:rsidRPr="008C56C0">
              <w:rPr>
                <w:rFonts w:ascii="Calibri" w:eastAsia="Times New Roman" w:hAnsi="Calibri" w:cs="Calibri"/>
                <w:color w:val="000000"/>
                <w:kern w:val="0"/>
                <w:sz w:val="22"/>
                <w:szCs w:val="22"/>
                <w:lang w:eastAsia="en-AU"/>
              </w:rPr>
              <w:t xml:space="preserve"> languages strong</w:t>
            </w:r>
          </w:p>
        </w:tc>
        <w:tc>
          <w:tcPr>
            <w:tcW w:w="6802"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support and develop the capacity of </w:t>
            </w:r>
            <w:proofErr w:type="spellStart"/>
            <w:r w:rsidRPr="008C56C0">
              <w:rPr>
                <w:rFonts w:ascii="Calibri" w:eastAsia="Times New Roman" w:hAnsi="Calibri" w:cs="Calibri"/>
                <w:color w:val="000000"/>
                <w:kern w:val="0"/>
                <w:sz w:val="22"/>
                <w:szCs w:val="22"/>
                <w:lang w:eastAsia="en-AU"/>
              </w:rPr>
              <w:t>Yolŋu</w:t>
            </w:r>
            <w:proofErr w:type="spellEnd"/>
            <w:r w:rsidRPr="008C56C0">
              <w:rPr>
                <w:rFonts w:ascii="Calibri" w:eastAsia="Times New Roman" w:hAnsi="Calibri" w:cs="Calibri"/>
                <w:color w:val="000000"/>
                <w:kern w:val="0"/>
                <w:sz w:val="22"/>
                <w:szCs w:val="22"/>
                <w:lang w:eastAsia="en-AU"/>
              </w:rPr>
              <w:t xml:space="preserve"> language workers and language custodians to respond to the growing demand for translation, resource-creation, and maintenance and revitalisation projects for </w:t>
            </w:r>
            <w:proofErr w:type="spellStart"/>
            <w:r w:rsidRPr="008C56C0">
              <w:rPr>
                <w:rFonts w:ascii="Calibri" w:eastAsia="Times New Roman" w:hAnsi="Calibri" w:cs="Calibri"/>
                <w:color w:val="000000"/>
                <w:kern w:val="0"/>
                <w:sz w:val="22"/>
                <w:szCs w:val="22"/>
                <w:lang w:eastAsia="en-AU"/>
              </w:rPr>
              <w:t>Yolŋu</w:t>
            </w:r>
            <w:proofErr w:type="spellEnd"/>
            <w:r w:rsidRPr="008C56C0">
              <w:rPr>
                <w:rFonts w:ascii="Calibri" w:eastAsia="Times New Roman" w:hAnsi="Calibri" w:cs="Calibri"/>
                <w:color w:val="000000"/>
                <w:kern w:val="0"/>
                <w:sz w:val="22"/>
                <w:szCs w:val="22"/>
                <w:lang w:eastAsia="en-AU"/>
              </w:rPr>
              <w:t xml:space="preserve"> languages.</w:t>
            </w:r>
          </w:p>
        </w:tc>
        <w:tc>
          <w:tcPr>
            <w:tcW w:w="1052" w:type="dxa"/>
            <w:noWrap/>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$497,260</w:t>
            </w:r>
          </w:p>
        </w:tc>
        <w:tc>
          <w:tcPr>
            <w:tcW w:w="1052" w:type="dxa"/>
            <w:noWrap/>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w:t>
            </w:r>
            <w:r w:rsidR="003848AB">
              <w:rPr>
                <w:rFonts w:ascii="Calibri" w:eastAsia="Times New Roman" w:hAnsi="Calibri" w:cs="Calibri"/>
                <w:color w:val="000000"/>
                <w:kern w:val="0"/>
                <w:sz w:val="22"/>
                <w:szCs w:val="22"/>
                <w:lang w:eastAsia="en-AU"/>
              </w:rPr>
              <w:t>4</w:t>
            </w:r>
            <w:r w:rsidRPr="008C56C0">
              <w:rPr>
                <w:rFonts w:ascii="Calibri" w:eastAsia="Times New Roman" w:hAnsi="Calibri" w:cs="Calibri"/>
                <w:color w:val="000000"/>
                <w:kern w:val="0"/>
                <w:sz w:val="22"/>
                <w:szCs w:val="22"/>
                <w:lang w:eastAsia="en-AU"/>
              </w:rPr>
              <w:t>97,260</w:t>
            </w:r>
          </w:p>
        </w:tc>
        <w:tc>
          <w:tcPr>
            <w:tcW w:w="1052" w:type="dxa"/>
            <w:noWrap/>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$497,260</w:t>
            </w:r>
          </w:p>
        </w:tc>
        <w:tc>
          <w:tcPr>
            <w:tcW w:w="1218" w:type="dxa"/>
            <w:noWrap/>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$1,491,780</w:t>
            </w:r>
          </w:p>
        </w:tc>
      </w:tr>
      <w:tr w:rsidR="008C56C0" w:rsidRPr="008C56C0" w:rsidTr="00057EC5">
        <w:trPr>
          <w:cantSplit/>
          <w:trHeight w:val="349"/>
        </w:trPr>
        <w:tc>
          <w:tcPr>
            <w:cnfStyle w:val="001000000000" w:firstRow="0" w:lastRow="0" w:firstColumn="1" w:lastColumn="0" w:oddVBand="0" w:evenVBand="0" w:oddHBand="0" w:evenHBand="0" w:firstRowFirstColumn="0" w:firstRowLastColumn="0" w:lastRowFirstColumn="0" w:lastRowLastColumn="0"/>
            <w:tcW w:w="2127"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Tasmanian Aboriginal Corporation</w:t>
            </w:r>
          </w:p>
        </w:tc>
        <w:tc>
          <w:tcPr>
            <w:tcW w:w="2409"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palawa</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kani</w:t>
            </w:r>
            <w:proofErr w:type="spellEnd"/>
            <w:r w:rsidRPr="008C56C0">
              <w:rPr>
                <w:rFonts w:ascii="Calibri" w:eastAsia="Times New Roman" w:hAnsi="Calibri" w:cs="Calibri"/>
                <w:color w:val="000000"/>
                <w:kern w:val="0"/>
                <w:sz w:val="22"/>
                <w:szCs w:val="22"/>
                <w:lang w:eastAsia="en-AU"/>
              </w:rPr>
              <w:t xml:space="preserve"> Language Retrieval + Revival Program</w:t>
            </w:r>
          </w:p>
        </w:tc>
        <w:tc>
          <w:tcPr>
            <w:tcW w:w="6802"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retrieve, revive, maintain and increase Tasmanian Aborigines’ knowledge and use of </w:t>
            </w:r>
            <w:proofErr w:type="spellStart"/>
            <w:r w:rsidRPr="008C56C0">
              <w:rPr>
                <w:rFonts w:ascii="Calibri" w:eastAsia="Times New Roman" w:hAnsi="Calibri" w:cs="Calibri"/>
                <w:color w:val="000000"/>
                <w:kern w:val="0"/>
                <w:sz w:val="22"/>
                <w:szCs w:val="22"/>
                <w:lang w:eastAsia="en-AU"/>
              </w:rPr>
              <w:t>palawa</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kani</w:t>
            </w:r>
            <w:proofErr w:type="spellEnd"/>
            <w:r w:rsidRPr="008C56C0">
              <w:rPr>
                <w:rFonts w:ascii="Calibri" w:eastAsia="Times New Roman" w:hAnsi="Calibri" w:cs="Calibri"/>
                <w:color w:val="000000"/>
                <w:kern w:val="0"/>
                <w:sz w:val="22"/>
                <w:szCs w:val="22"/>
                <w:lang w:eastAsia="en-AU"/>
              </w:rPr>
              <w:t>, the Tasmanian Aboriginal language, and advocate for public acknowledgment and appropriate use of the language.</w:t>
            </w:r>
          </w:p>
        </w:tc>
        <w:tc>
          <w:tcPr>
            <w:tcW w:w="1052" w:type="dxa"/>
            <w:noWrap/>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$550,000</w:t>
            </w:r>
          </w:p>
        </w:tc>
        <w:tc>
          <w:tcPr>
            <w:tcW w:w="1052" w:type="dxa"/>
            <w:noWrap/>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$550,000</w:t>
            </w:r>
          </w:p>
        </w:tc>
        <w:tc>
          <w:tcPr>
            <w:tcW w:w="1052" w:type="dxa"/>
            <w:noWrap/>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$550,000</w:t>
            </w:r>
          </w:p>
        </w:tc>
        <w:tc>
          <w:tcPr>
            <w:tcW w:w="1218" w:type="dxa"/>
            <w:noWrap/>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$1,650,000</w:t>
            </w:r>
          </w:p>
        </w:tc>
      </w:tr>
      <w:tr w:rsidR="003848AB" w:rsidRPr="008C56C0" w:rsidTr="00057EC5">
        <w:trPr>
          <w:cnfStyle w:val="000000010000" w:firstRow="0" w:lastRow="0" w:firstColumn="0" w:lastColumn="0" w:oddVBand="0" w:evenVBand="0" w:oddHBand="0" w:evenHBand="1" w:firstRowFirstColumn="0" w:firstRowLastColumn="0" w:lastRowFirstColumn="0" w:lastRowLastColumn="0"/>
          <w:cantSplit/>
          <w:trHeight w:val="619"/>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8C56C0" w:rsidRDefault="003848AB" w:rsidP="003848AB">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Resource Network for Linguistic Diversity</w:t>
            </w:r>
          </w:p>
        </w:tc>
        <w:tc>
          <w:tcPr>
            <w:tcW w:w="2409"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Living Languages Training Program</w:t>
            </w:r>
          </w:p>
        </w:tc>
        <w:tc>
          <w:tcPr>
            <w:tcW w:w="6802"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provide culturally safe and appropriate training and professional development opportunities to First Nation Language workers across Australia through a mix of face-to-face and online workshops to increase their knowledge and skills to support the retrieval, revival, progression, preservation, and use of First Nation Languages.</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$600,000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$600,000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$600,000</w:t>
            </w:r>
          </w:p>
        </w:tc>
        <w:tc>
          <w:tcPr>
            <w:tcW w:w="1218"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$1,800,000</w:t>
            </w:r>
          </w:p>
        </w:tc>
      </w:tr>
      <w:tr w:rsidR="003848AB" w:rsidRPr="008C56C0" w:rsidTr="00057EC5">
        <w:trPr>
          <w:cantSplit/>
          <w:trHeight w:val="1050"/>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8C56C0" w:rsidRDefault="003848AB" w:rsidP="003848AB">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lastRenderedPageBreak/>
              <w:t xml:space="preserve">Cape York Institute - </w:t>
            </w:r>
            <w:proofErr w:type="spellStart"/>
            <w:r w:rsidRPr="008C56C0">
              <w:rPr>
                <w:rFonts w:ascii="Calibri" w:eastAsia="Times New Roman" w:hAnsi="Calibri" w:cs="Calibri"/>
                <w:b w:val="0"/>
                <w:color w:val="000000"/>
                <w:kern w:val="0"/>
                <w:sz w:val="22"/>
                <w:szCs w:val="22"/>
                <w:lang w:eastAsia="en-AU"/>
              </w:rPr>
              <w:t>Pama</w:t>
            </w:r>
            <w:proofErr w:type="spellEnd"/>
            <w:r w:rsidRPr="008C56C0">
              <w:rPr>
                <w:rFonts w:ascii="Calibri" w:eastAsia="Times New Roman" w:hAnsi="Calibri" w:cs="Calibri"/>
                <w:b w:val="0"/>
                <w:color w:val="000000"/>
                <w:kern w:val="0"/>
                <w:sz w:val="22"/>
                <w:szCs w:val="22"/>
                <w:lang w:eastAsia="en-AU"/>
              </w:rPr>
              <w:t xml:space="preserve"> Language Centre/ </w:t>
            </w:r>
            <w:proofErr w:type="spellStart"/>
            <w:r w:rsidRPr="008C56C0">
              <w:rPr>
                <w:rFonts w:ascii="Calibri" w:eastAsia="Times New Roman" w:hAnsi="Calibri" w:cs="Calibri"/>
                <w:b w:val="0"/>
                <w:color w:val="000000"/>
                <w:kern w:val="0"/>
                <w:sz w:val="22"/>
                <w:szCs w:val="22"/>
                <w:lang w:eastAsia="en-AU"/>
              </w:rPr>
              <w:t>Pama</w:t>
            </w:r>
            <w:proofErr w:type="spellEnd"/>
            <w:r w:rsidRPr="008C56C0">
              <w:rPr>
                <w:rFonts w:ascii="Calibri" w:eastAsia="Times New Roman" w:hAnsi="Calibri" w:cs="Calibri"/>
                <w:b w:val="0"/>
                <w:color w:val="000000"/>
                <w:kern w:val="0"/>
                <w:sz w:val="22"/>
                <w:szCs w:val="22"/>
                <w:lang w:eastAsia="en-AU"/>
              </w:rPr>
              <w:t xml:space="preserve"> Centre for Language Revitalisation</w:t>
            </w:r>
          </w:p>
        </w:tc>
        <w:tc>
          <w:tcPr>
            <w:tcW w:w="2409"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Pama</w:t>
            </w:r>
            <w:proofErr w:type="spellEnd"/>
            <w:r w:rsidRPr="008C56C0">
              <w:rPr>
                <w:rFonts w:ascii="Calibri" w:eastAsia="Times New Roman" w:hAnsi="Calibri" w:cs="Calibri"/>
                <w:color w:val="000000"/>
                <w:kern w:val="0"/>
                <w:sz w:val="22"/>
                <w:szCs w:val="22"/>
                <w:lang w:eastAsia="en-AU"/>
              </w:rPr>
              <w:t xml:space="preserve"> Language Centre / </w:t>
            </w:r>
            <w:proofErr w:type="spellStart"/>
            <w:r w:rsidRPr="008C56C0">
              <w:rPr>
                <w:rFonts w:ascii="Calibri" w:eastAsia="Times New Roman" w:hAnsi="Calibri" w:cs="Calibri"/>
                <w:color w:val="000000"/>
                <w:kern w:val="0"/>
                <w:sz w:val="22"/>
                <w:szCs w:val="22"/>
                <w:lang w:eastAsia="en-AU"/>
              </w:rPr>
              <w:t>Pama</w:t>
            </w:r>
            <w:proofErr w:type="spellEnd"/>
            <w:r w:rsidRPr="008C56C0">
              <w:rPr>
                <w:rFonts w:ascii="Calibri" w:eastAsia="Times New Roman" w:hAnsi="Calibri" w:cs="Calibri"/>
                <w:color w:val="000000"/>
                <w:kern w:val="0"/>
                <w:sz w:val="22"/>
                <w:szCs w:val="22"/>
                <w:lang w:eastAsia="en-AU"/>
              </w:rPr>
              <w:t xml:space="preserve"> Centre for Language Revitalisation</w:t>
            </w:r>
          </w:p>
        </w:tc>
        <w:tc>
          <w:tcPr>
            <w:tcW w:w="6802"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work with First Nations speech communities to record, revive, revitalise and maintain the ancestral languages of Cape York Peninsula.</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$600,000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$600,000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$600,000</w:t>
            </w:r>
          </w:p>
        </w:tc>
        <w:tc>
          <w:tcPr>
            <w:tcW w:w="1218"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$1,800,000</w:t>
            </w:r>
          </w:p>
        </w:tc>
      </w:tr>
      <w:tr w:rsidR="003848AB" w:rsidRPr="008C56C0" w:rsidTr="00057EC5">
        <w:trPr>
          <w:cnfStyle w:val="000000010000" w:firstRow="0" w:lastRow="0" w:firstColumn="0" w:lastColumn="0" w:oddVBand="0" w:evenVBand="0" w:oddHBand="0" w:evenHBand="1" w:firstRowFirstColumn="0" w:firstRowLastColumn="0" w:lastRowFirstColumn="0" w:lastRowLastColumn="0"/>
          <w:cantSplit/>
          <w:trHeight w:val="695"/>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8C56C0" w:rsidRDefault="003848AB" w:rsidP="003848AB">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Batchelor Institute of Indigenous Tertiary Education (NT)</w:t>
            </w:r>
          </w:p>
        </w:tc>
        <w:tc>
          <w:tcPr>
            <w:tcW w:w="2409"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Centre for Australian Languages and Linguistics (CALL) Community Language Support</w:t>
            </w:r>
          </w:p>
        </w:tc>
        <w:tc>
          <w:tcPr>
            <w:tcW w:w="6802"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undertake language project work including recording, documentation, publication, training, research, resource development and language learning throughout Central Australia and the Top End, NT and at new sites as negotiated and requested by communities.</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$550,000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$550,000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$550,000</w:t>
            </w:r>
          </w:p>
        </w:tc>
        <w:tc>
          <w:tcPr>
            <w:tcW w:w="1218"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$1,650,000</w:t>
            </w:r>
          </w:p>
        </w:tc>
      </w:tr>
      <w:tr w:rsidR="003848AB" w:rsidRPr="008C56C0" w:rsidTr="00057EC5">
        <w:trPr>
          <w:cantSplit/>
          <w:trHeight w:val="898"/>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8C56C0" w:rsidRDefault="003848AB" w:rsidP="003848AB">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Ceduna Aboriginal Corporation</w:t>
            </w:r>
          </w:p>
        </w:tc>
        <w:tc>
          <w:tcPr>
            <w:tcW w:w="2409"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Far West Languages Centre</w:t>
            </w:r>
          </w:p>
        </w:tc>
        <w:tc>
          <w:tcPr>
            <w:tcW w:w="6802"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conduct revitalisation, restoration, research, documentation and maintenance of the </w:t>
            </w:r>
            <w:proofErr w:type="spellStart"/>
            <w:r w:rsidRPr="008C56C0">
              <w:rPr>
                <w:rFonts w:ascii="Calibri" w:eastAsia="Times New Roman" w:hAnsi="Calibri" w:cs="Calibri"/>
                <w:color w:val="000000"/>
                <w:kern w:val="0"/>
                <w:sz w:val="22"/>
                <w:szCs w:val="22"/>
                <w:lang w:eastAsia="en-AU"/>
              </w:rPr>
              <w:t>Wirangu</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Gugada</w:t>
            </w:r>
            <w:proofErr w:type="spellEnd"/>
            <w:r w:rsidRPr="008C56C0">
              <w:rPr>
                <w:rFonts w:ascii="Calibri" w:eastAsia="Times New Roman" w:hAnsi="Calibri" w:cs="Calibri"/>
                <w:color w:val="000000"/>
                <w:kern w:val="0"/>
                <w:sz w:val="22"/>
                <w:szCs w:val="22"/>
                <w:lang w:eastAsia="en-AU"/>
              </w:rPr>
              <w:t>/</w:t>
            </w:r>
            <w:proofErr w:type="spellStart"/>
            <w:r w:rsidRPr="008C56C0">
              <w:rPr>
                <w:rFonts w:ascii="Calibri" w:eastAsia="Times New Roman" w:hAnsi="Calibri" w:cs="Calibri"/>
                <w:color w:val="000000"/>
                <w:kern w:val="0"/>
                <w:sz w:val="22"/>
                <w:szCs w:val="22"/>
                <w:lang w:eastAsia="en-AU"/>
              </w:rPr>
              <w:t>Kokatha</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Mirning</w:t>
            </w:r>
            <w:proofErr w:type="spellEnd"/>
            <w:r w:rsidRPr="008C56C0">
              <w:rPr>
                <w:rFonts w:ascii="Calibri" w:eastAsia="Times New Roman" w:hAnsi="Calibri" w:cs="Calibri"/>
                <w:color w:val="000000"/>
                <w:kern w:val="0"/>
                <w:sz w:val="22"/>
                <w:szCs w:val="22"/>
                <w:lang w:eastAsia="en-AU"/>
              </w:rPr>
              <w:t xml:space="preserve"> languages of the Far West Eyre Peninsula, SA and Southern Desert Languages including </w:t>
            </w:r>
            <w:proofErr w:type="spellStart"/>
            <w:r w:rsidRPr="008C56C0">
              <w:rPr>
                <w:rFonts w:ascii="Calibri" w:eastAsia="Times New Roman" w:hAnsi="Calibri" w:cs="Calibri"/>
                <w:color w:val="000000"/>
                <w:kern w:val="0"/>
                <w:sz w:val="22"/>
                <w:szCs w:val="22"/>
                <w:lang w:eastAsia="en-AU"/>
              </w:rPr>
              <w:t>Kulpantjatjara</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Yankuntjatjara</w:t>
            </w:r>
            <w:proofErr w:type="spellEnd"/>
            <w:r w:rsidRPr="008C56C0">
              <w:rPr>
                <w:rFonts w:ascii="Calibri" w:eastAsia="Times New Roman" w:hAnsi="Calibri" w:cs="Calibri"/>
                <w:color w:val="000000"/>
                <w:kern w:val="0"/>
                <w:sz w:val="22"/>
                <w:szCs w:val="22"/>
                <w:lang w:eastAsia="en-AU"/>
              </w:rPr>
              <w:t xml:space="preserve"> and Pitjantjatjara Languages.</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500,000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500,000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500,000</w:t>
            </w:r>
          </w:p>
        </w:tc>
        <w:tc>
          <w:tcPr>
            <w:tcW w:w="1218"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1,500,000</w:t>
            </w:r>
          </w:p>
        </w:tc>
      </w:tr>
      <w:tr w:rsidR="003848AB" w:rsidRPr="008C56C0" w:rsidTr="00057EC5">
        <w:trPr>
          <w:cnfStyle w:val="000000010000" w:firstRow="0" w:lastRow="0" w:firstColumn="0" w:lastColumn="0" w:oddVBand="0" w:evenVBand="0" w:oddHBand="0" w:evenHBand="1" w:firstRowFirstColumn="0" w:firstRowLastColumn="0" w:lastRowFirstColumn="0" w:lastRowLastColumn="0"/>
          <w:cantSplit/>
          <w:trHeight w:val="233"/>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8C56C0" w:rsidRDefault="003848AB" w:rsidP="003848AB">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University of Adelaide</w:t>
            </w:r>
          </w:p>
        </w:tc>
        <w:tc>
          <w:tcPr>
            <w:tcW w:w="2409"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Mobile Language Team (SA)</w:t>
            </w:r>
          </w:p>
        </w:tc>
        <w:tc>
          <w:tcPr>
            <w:tcW w:w="6802"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continue to deliver a program of Aboriginal language activities to ensure the revival and strengthening of the traditional languages of South Australia.</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$6</w:t>
            </w:r>
            <w:r>
              <w:rPr>
                <w:rFonts w:ascii="Calibri" w:eastAsia="Times New Roman" w:hAnsi="Calibri" w:cs="Calibri"/>
                <w:color w:val="000000"/>
                <w:kern w:val="0"/>
                <w:sz w:val="22"/>
                <w:szCs w:val="22"/>
                <w:lang w:eastAsia="en-AU"/>
              </w:rPr>
              <w:t>5</w:t>
            </w:r>
            <w:r w:rsidRPr="008C56C0">
              <w:rPr>
                <w:rFonts w:ascii="Calibri" w:eastAsia="Times New Roman" w:hAnsi="Calibri" w:cs="Calibri"/>
                <w:color w:val="000000"/>
                <w:kern w:val="0"/>
                <w:sz w:val="22"/>
                <w:szCs w:val="22"/>
                <w:lang w:eastAsia="en-AU"/>
              </w:rPr>
              <w:t>0,000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$6</w:t>
            </w:r>
            <w:r>
              <w:rPr>
                <w:rFonts w:ascii="Calibri" w:eastAsia="Times New Roman" w:hAnsi="Calibri" w:cs="Calibri"/>
                <w:color w:val="000000"/>
                <w:kern w:val="0"/>
                <w:sz w:val="22"/>
                <w:szCs w:val="22"/>
                <w:lang w:eastAsia="en-AU"/>
              </w:rPr>
              <w:t>5</w:t>
            </w:r>
            <w:r w:rsidRPr="008C56C0">
              <w:rPr>
                <w:rFonts w:ascii="Calibri" w:eastAsia="Times New Roman" w:hAnsi="Calibri" w:cs="Calibri"/>
                <w:color w:val="000000"/>
                <w:kern w:val="0"/>
                <w:sz w:val="22"/>
                <w:szCs w:val="22"/>
                <w:lang w:eastAsia="en-AU"/>
              </w:rPr>
              <w:t>0,000</w:t>
            </w:r>
          </w:p>
        </w:tc>
        <w:tc>
          <w:tcPr>
            <w:tcW w:w="1052" w:type="dxa"/>
            <w:noWrap/>
            <w:hideMark/>
          </w:tcPr>
          <w:p w:rsidR="003848AB" w:rsidRPr="008C56C0" w:rsidRDefault="00063856"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003848AB" w:rsidRPr="008C56C0">
              <w:rPr>
                <w:rFonts w:ascii="Calibri" w:eastAsia="Times New Roman" w:hAnsi="Calibri" w:cs="Calibri"/>
                <w:color w:val="000000"/>
                <w:kern w:val="0"/>
                <w:sz w:val="22"/>
                <w:szCs w:val="22"/>
                <w:lang w:eastAsia="en-AU"/>
              </w:rPr>
              <w:t>6</w:t>
            </w:r>
            <w:r w:rsidR="003848AB">
              <w:rPr>
                <w:rFonts w:ascii="Calibri" w:eastAsia="Times New Roman" w:hAnsi="Calibri" w:cs="Calibri"/>
                <w:color w:val="000000"/>
                <w:kern w:val="0"/>
                <w:sz w:val="22"/>
                <w:szCs w:val="22"/>
                <w:lang w:eastAsia="en-AU"/>
              </w:rPr>
              <w:t>5</w:t>
            </w:r>
            <w:r w:rsidR="003848AB" w:rsidRPr="008C56C0">
              <w:rPr>
                <w:rFonts w:ascii="Calibri" w:eastAsia="Times New Roman" w:hAnsi="Calibri" w:cs="Calibri"/>
                <w:color w:val="000000"/>
                <w:kern w:val="0"/>
                <w:sz w:val="22"/>
                <w:szCs w:val="22"/>
                <w:lang w:eastAsia="en-AU"/>
              </w:rPr>
              <w:t>0,000</w:t>
            </w:r>
          </w:p>
        </w:tc>
        <w:tc>
          <w:tcPr>
            <w:tcW w:w="1218"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$1,950,000</w:t>
            </w:r>
          </w:p>
        </w:tc>
      </w:tr>
      <w:tr w:rsidR="003848AB" w:rsidRPr="008C56C0" w:rsidTr="00057EC5">
        <w:trPr>
          <w:cantSplit/>
          <w:trHeight w:val="274"/>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8C56C0" w:rsidRDefault="003848AB" w:rsidP="003848AB">
            <w:pPr>
              <w:suppressAutoHyphens w:val="0"/>
              <w:spacing w:before="0" w:after="0"/>
              <w:rPr>
                <w:rFonts w:ascii="Calibri" w:eastAsia="Times New Roman" w:hAnsi="Calibri" w:cs="Calibri"/>
                <w:b w:val="0"/>
                <w:color w:val="000000"/>
                <w:kern w:val="0"/>
                <w:sz w:val="22"/>
                <w:szCs w:val="22"/>
                <w:lang w:eastAsia="en-AU"/>
              </w:rPr>
            </w:pPr>
            <w:proofErr w:type="spellStart"/>
            <w:r w:rsidRPr="008C56C0">
              <w:rPr>
                <w:rFonts w:ascii="Calibri" w:eastAsia="Times New Roman" w:hAnsi="Calibri" w:cs="Calibri"/>
                <w:b w:val="0"/>
                <w:color w:val="000000"/>
                <w:kern w:val="0"/>
                <w:sz w:val="22"/>
                <w:szCs w:val="22"/>
                <w:lang w:eastAsia="en-AU"/>
              </w:rPr>
              <w:t>Nyamba</w:t>
            </w:r>
            <w:proofErr w:type="spellEnd"/>
            <w:r w:rsidRPr="008C56C0">
              <w:rPr>
                <w:rFonts w:ascii="Calibri" w:eastAsia="Times New Roman" w:hAnsi="Calibri" w:cs="Calibri"/>
                <w:b w:val="0"/>
                <w:color w:val="000000"/>
                <w:kern w:val="0"/>
                <w:sz w:val="22"/>
                <w:szCs w:val="22"/>
                <w:lang w:eastAsia="en-AU"/>
              </w:rPr>
              <w:t xml:space="preserve"> Buru Yawuru</w:t>
            </w:r>
          </w:p>
        </w:tc>
        <w:tc>
          <w:tcPr>
            <w:tcW w:w="2409"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Mabu</w:t>
            </w:r>
            <w:proofErr w:type="spellEnd"/>
            <w:r w:rsidRPr="008C56C0">
              <w:rPr>
                <w:rFonts w:ascii="Calibri" w:eastAsia="Times New Roman" w:hAnsi="Calibri" w:cs="Calibri"/>
                <w:color w:val="000000"/>
                <w:kern w:val="0"/>
                <w:sz w:val="22"/>
                <w:szCs w:val="22"/>
                <w:lang w:eastAsia="en-AU"/>
              </w:rPr>
              <w:t xml:space="preserve"> Yawuru Ngan-</w:t>
            </w:r>
            <w:proofErr w:type="spellStart"/>
            <w:r w:rsidRPr="008C56C0">
              <w:rPr>
                <w:rFonts w:ascii="Calibri" w:eastAsia="Times New Roman" w:hAnsi="Calibri" w:cs="Calibri"/>
                <w:color w:val="000000"/>
                <w:kern w:val="0"/>
                <w:sz w:val="22"/>
                <w:szCs w:val="22"/>
                <w:lang w:eastAsia="en-AU"/>
              </w:rPr>
              <w:t>ga</w:t>
            </w:r>
            <w:proofErr w:type="spellEnd"/>
          </w:p>
        </w:tc>
        <w:tc>
          <w:tcPr>
            <w:tcW w:w="6802"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prepare, consolidate and share the journey of Yawuru Ngan-</w:t>
            </w:r>
            <w:proofErr w:type="spellStart"/>
            <w:r w:rsidRPr="008C56C0">
              <w:rPr>
                <w:rFonts w:ascii="Calibri" w:eastAsia="Times New Roman" w:hAnsi="Calibri" w:cs="Calibri"/>
                <w:color w:val="000000"/>
                <w:kern w:val="0"/>
                <w:sz w:val="22"/>
                <w:szCs w:val="22"/>
                <w:lang w:eastAsia="en-AU"/>
              </w:rPr>
              <w:t>ga</w:t>
            </w:r>
            <w:proofErr w:type="spellEnd"/>
            <w:r w:rsidRPr="008C56C0">
              <w:rPr>
                <w:rFonts w:ascii="Calibri" w:eastAsia="Times New Roman" w:hAnsi="Calibri" w:cs="Calibri"/>
                <w:color w:val="000000"/>
                <w:kern w:val="0"/>
                <w:sz w:val="22"/>
                <w:szCs w:val="22"/>
                <w:lang w:eastAsia="en-AU"/>
              </w:rPr>
              <w:t xml:space="preserve"> and work alongside other language groups in the West-Kimberley region to support their revitalisation and maintenance language programs.</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500,000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500,000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500,000</w:t>
            </w:r>
          </w:p>
        </w:tc>
        <w:tc>
          <w:tcPr>
            <w:tcW w:w="1218"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1,500,000</w:t>
            </w:r>
          </w:p>
        </w:tc>
      </w:tr>
      <w:tr w:rsidR="003848AB" w:rsidRPr="008C56C0" w:rsidTr="00057EC5">
        <w:trPr>
          <w:cnfStyle w:val="000000010000" w:firstRow="0" w:lastRow="0" w:firstColumn="0" w:lastColumn="0" w:oddVBand="0" w:evenVBand="0" w:oddHBand="0" w:evenHBand="1" w:firstRowFirstColumn="0" w:firstRowLastColumn="0" w:lastRowFirstColumn="0" w:lastRowLastColumn="0"/>
          <w:cantSplit/>
          <w:trHeight w:val="975"/>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8C56C0" w:rsidRDefault="003848AB" w:rsidP="003848AB">
            <w:pPr>
              <w:suppressAutoHyphens w:val="0"/>
              <w:spacing w:before="0" w:after="0"/>
              <w:rPr>
                <w:rFonts w:ascii="Calibri" w:eastAsia="Times New Roman" w:hAnsi="Calibri" w:cs="Calibri"/>
                <w:b w:val="0"/>
                <w:color w:val="000000"/>
                <w:kern w:val="0"/>
                <w:sz w:val="22"/>
                <w:szCs w:val="22"/>
                <w:lang w:eastAsia="en-AU"/>
              </w:rPr>
            </w:pPr>
            <w:proofErr w:type="spellStart"/>
            <w:r w:rsidRPr="008C56C0">
              <w:rPr>
                <w:rFonts w:ascii="Calibri" w:eastAsia="Times New Roman" w:hAnsi="Calibri" w:cs="Calibri"/>
                <w:b w:val="0"/>
                <w:color w:val="000000"/>
                <w:kern w:val="0"/>
                <w:sz w:val="22"/>
                <w:szCs w:val="22"/>
                <w:lang w:eastAsia="en-AU"/>
              </w:rPr>
              <w:t>Mirima</w:t>
            </w:r>
            <w:proofErr w:type="spellEnd"/>
            <w:r w:rsidRPr="008C56C0">
              <w:rPr>
                <w:rFonts w:ascii="Calibri" w:eastAsia="Times New Roman" w:hAnsi="Calibri" w:cs="Calibri"/>
                <w:b w:val="0"/>
                <w:color w:val="000000"/>
                <w:kern w:val="0"/>
                <w:sz w:val="22"/>
                <w:szCs w:val="22"/>
                <w:lang w:eastAsia="en-AU"/>
              </w:rPr>
              <w:t xml:space="preserve"> Council Aboriginal Corporation</w:t>
            </w:r>
          </w:p>
        </w:tc>
        <w:tc>
          <w:tcPr>
            <w:tcW w:w="2409"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Mirima</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Dawang</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Woorlab-gerring</w:t>
            </w:r>
            <w:proofErr w:type="spellEnd"/>
            <w:r w:rsidRPr="008C56C0">
              <w:rPr>
                <w:rFonts w:ascii="Calibri" w:eastAsia="Times New Roman" w:hAnsi="Calibri" w:cs="Calibri"/>
                <w:color w:val="000000"/>
                <w:kern w:val="0"/>
                <w:sz w:val="22"/>
                <w:szCs w:val="22"/>
                <w:lang w:eastAsia="en-AU"/>
              </w:rPr>
              <w:t xml:space="preserve"> Language and Culture Centre</w:t>
            </w:r>
          </w:p>
        </w:tc>
        <w:tc>
          <w:tcPr>
            <w:tcW w:w="6802"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support the languages of the </w:t>
            </w:r>
            <w:proofErr w:type="spellStart"/>
            <w:r w:rsidRPr="008C56C0">
              <w:rPr>
                <w:rFonts w:ascii="Calibri" w:eastAsia="Times New Roman" w:hAnsi="Calibri" w:cs="Calibri"/>
                <w:color w:val="000000"/>
                <w:kern w:val="0"/>
                <w:sz w:val="22"/>
                <w:szCs w:val="22"/>
                <w:lang w:eastAsia="en-AU"/>
              </w:rPr>
              <w:t>Miriwoong</w:t>
            </w:r>
            <w:proofErr w:type="spellEnd"/>
            <w:r w:rsidRPr="008C56C0">
              <w:rPr>
                <w:rFonts w:ascii="Calibri" w:eastAsia="Times New Roman" w:hAnsi="Calibri" w:cs="Calibri"/>
                <w:color w:val="000000"/>
                <w:kern w:val="0"/>
                <w:sz w:val="22"/>
                <w:szCs w:val="22"/>
                <w:lang w:eastAsia="en-AU"/>
              </w:rPr>
              <w:t xml:space="preserve"> and </w:t>
            </w:r>
            <w:proofErr w:type="spellStart"/>
            <w:r w:rsidRPr="008C56C0">
              <w:rPr>
                <w:rFonts w:ascii="Calibri" w:eastAsia="Times New Roman" w:hAnsi="Calibri" w:cs="Calibri"/>
                <w:color w:val="000000"/>
                <w:kern w:val="0"/>
                <w:sz w:val="22"/>
                <w:szCs w:val="22"/>
                <w:lang w:eastAsia="en-AU"/>
              </w:rPr>
              <w:t>Gajirrabeng</w:t>
            </w:r>
            <w:proofErr w:type="spellEnd"/>
            <w:r w:rsidRPr="008C56C0">
              <w:rPr>
                <w:rFonts w:ascii="Calibri" w:eastAsia="Times New Roman" w:hAnsi="Calibri" w:cs="Calibri"/>
                <w:color w:val="000000"/>
                <w:kern w:val="0"/>
                <w:sz w:val="22"/>
                <w:szCs w:val="22"/>
                <w:lang w:eastAsia="en-AU"/>
              </w:rPr>
              <w:t xml:space="preserve"> people in the wider Kununurra area of the East Kimberley region.</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500,000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500,000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500,000</w:t>
            </w:r>
          </w:p>
        </w:tc>
        <w:tc>
          <w:tcPr>
            <w:tcW w:w="1218"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1,500,000</w:t>
            </w:r>
          </w:p>
        </w:tc>
      </w:tr>
      <w:tr w:rsidR="003848AB" w:rsidRPr="008C56C0" w:rsidTr="00057EC5">
        <w:trPr>
          <w:cantSplit/>
          <w:trHeight w:val="810"/>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8C56C0" w:rsidRDefault="003848AB" w:rsidP="003848AB">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Kimberley Language Resource Centre</w:t>
            </w:r>
          </w:p>
        </w:tc>
        <w:tc>
          <w:tcPr>
            <w:tcW w:w="2409"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Operational Funding</w:t>
            </w:r>
          </w:p>
        </w:tc>
        <w:tc>
          <w:tcPr>
            <w:tcW w:w="6802"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provide language revitalisation support to language groups in the Kimberley region of WA.</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392,000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468,000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466,000</w:t>
            </w:r>
          </w:p>
        </w:tc>
        <w:tc>
          <w:tcPr>
            <w:tcW w:w="1218"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1,326,000</w:t>
            </w:r>
          </w:p>
        </w:tc>
      </w:tr>
      <w:tr w:rsidR="003848AB" w:rsidRPr="008C56C0" w:rsidTr="00057EC5">
        <w:trPr>
          <w:cnfStyle w:val="000000010000" w:firstRow="0" w:lastRow="0" w:firstColumn="0" w:lastColumn="0" w:oddVBand="0" w:evenVBand="0" w:oddHBand="0" w:evenHBand="1" w:firstRowFirstColumn="0" w:firstRowLastColumn="0" w:lastRowFirstColumn="0" w:lastRowLastColumn="0"/>
          <w:cantSplit/>
          <w:trHeight w:val="903"/>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8C56C0" w:rsidRDefault="003848AB" w:rsidP="003848AB">
            <w:pPr>
              <w:suppressAutoHyphens w:val="0"/>
              <w:spacing w:before="0" w:after="0"/>
              <w:rPr>
                <w:rFonts w:ascii="Calibri" w:eastAsia="Times New Roman" w:hAnsi="Calibri" w:cs="Calibri"/>
                <w:b w:val="0"/>
                <w:color w:val="000000"/>
                <w:kern w:val="0"/>
                <w:sz w:val="22"/>
                <w:szCs w:val="22"/>
                <w:lang w:eastAsia="en-AU"/>
              </w:rPr>
            </w:pPr>
            <w:proofErr w:type="spellStart"/>
            <w:r w:rsidRPr="008C56C0">
              <w:rPr>
                <w:rFonts w:ascii="Calibri" w:eastAsia="Times New Roman" w:hAnsi="Calibri" w:cs="Calibri"/>
                <w:b w:val="0"/>
                <w:color w:val="000000"/>
                <w:kern w:val="0"/>
                <w:sz w:val="22"/>
                <w:szCs w:val="22"/>
                <w:lang w:eastAsia="en-AU"/>
              </w:rPr>
              <w:t>Arwarbukarl</w:t>
            </w:r>
            <w:proofErr w:type="spellEnd"/>
            <w:r w:rsidRPr="008C56C0">
              <w:rPr>
                <w:rFonts w:ascii="Calibri" w:eastAsia="Times New Roman" w:hAnsi="Calibri" w:cs="Calibri"/>
                <w:b w:val="0"/>
                <w:color w:val="000000"/>
                <w:kern w:val="0"/>
                <w:sz w:val="22"/>
                <w:szCs w:val="22"/>
                <w:lang w:eastAsia="en-AU"/>
              </w:rPr>
              <w:t xml:space="preserve"> Cultural Resource Association Incorporated</w:t>
            </w:r>
          </w:p>
        </w:tc>
        <w:tc>
          <w:tcPr>
            <w:tcW w:w="2409"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Indigenous Language Centre Services</w:t>
            </w:r>
          </w:p>
        </w:tc>
        <w:tc>
          <w:tcPr>
            <w:tcW w:w="6802"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support the core operations and capacity of our language centre to continue to run the Awabakal language program, provide language services to local communities and be a key resource centre for the promotion, sharing and strengthening of our languages.</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650,000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650,000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650,000</w:t>
            </w:r>
          </w:p>
        </w:tc>
        <w:tc>
          <w:tcPr>
            <w:tcW w:w="1218"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1,950,000</w:t>
            </w:r>
          </w:p>
        </w:tc>
      </w:tr>
      <w:tr w:rsidR="003848AB" w:rsidRPr="008C56C0" w:rsidTr="00057EC5">
        <w:trPr>
          <w:cantSplit/>
          <w:trHeight w:val="1065"/>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8C56C0" w:rsidRDefault="003848AB" w:rsidP="003848AB">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lastRenderedPageBreak/>
              <w:t>Goldfields Aboriginal Language Centre Aboriginal Corporation</w:t>
            </w:r>
          </w:p>
        </w:tc>
        <w:tc>
          <w:tcPr>
            <w:tcW w:w="2409"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Goldfields Aboriginal Language Centre</w:t>
            </w:r>
          </w:p>
        </w:tc>
        <w:tc>
          <w:tcPr>
            <w:tcW w:w="6802"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undertake recording, linguistic analysis, data-basing and creation of preservation documentation for Aboriginal languages of the Goldfields region, WA.</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500,000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500,000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500,000</w:t>
            </w:r>
          </w:p>
        </w:tc>
        <w:tc>
          <w:tcPr>
            <w:tcW w:w="1218"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1,500,000</w:t>
            </w:r>
          </w:p>
        </w:tc>
      </w:tr>
      <w:tr w:rsidR="003848AB" w:rsidRPr="008C56C0" w:rsidTr="00057EC5">
        <w:trPr>
          <w:cnfStyle w:val="000000010000" w:firstRow="0" w:lastRow="0" w:firstColumn="0" w:lastColumn="0" w:oddVBand="0" w:evenVBand="0" w:oddHBand="0" w:evenHBand="1" w:firstRowFirstColumn="0" w:firstRowLastColumn="0" w:lastRowFirstColumn="0" w:lastRowLastColumn="0"/>
          <w:cantSplit/>
          <w:trHeight w:val="1925"/>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8C56C0" w:rsidRDefault="003848AB" w:rsidP="003848AB">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Regional Enterprise Development Institute LTD</w:t>
            </w:r>
          </w:p>
        </w:tc>
        <w:tc>
          <w:tcPr>
            <w:tcW w:w="2409"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REDI.E’s Language Centre is essential to the expression, preservation and maintenance of Aboriginal cultures in the </w:t>
            </w:r>
            <w:proofErr w:type="spellStart"/>
            <w:r w:rsidRPr="008C56C0">
              <w:rPr>
                <w:rFonts w:ascii="Calibri" w:eastAsia="Times New Roman" w:hAnsi="Calibri" w:cs="Calibri"/>
                <w:color w:val="000000"/>
                <w:kern w:val="0"/>
                <w:sz w:val="22"/>
                <w:szCs w:val="22"/>
                <w:lang w:eastAsia="en-AU"/>
              </w:rPr>
              <w:t>Murdi</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Paaki</w:t>
            </w:r>
            <w:proofErr w:type="spellEnd"/>
            <w:r w:rsidRPr="008C56C0">
              <w:rPr>
                <w:rFonts w:ascii="Calibri" w:eastAsia="Times New Roman" w:hAnsi="Calibri" w:cs="Calibri"/>
                <w:color w:val="000000"/>
                <w:kern w:val="0"/>
                <w:sz w:val="22"/>
                <w:szCs w:val="22"/>
                <w:lang w:eastAsia="en-AU"/>
              </w:rPr>
              <w:t xml:space="preserve"> region</w:t>
            </w:r>
          </w:p>
        </w:tc>
        <w:tc>
          <w:tcPr>
            <w:tcW w:w="6802"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maintain Indigenous language services to preserve and promote the traditional languages in the </w:t>
            </w:r>
            <w:proofErr w:type="spellStart"/>
            <w:r w:rsidRPr="008C56C0">
              <w:rPr>
                <w:rFonts w:ascii="Calibri" w:eastAsia="Times New Roman" w:hAnsi="Calibri" w:cs="Calibri"/>
                <w:color w:val="000000"/>
                <w:kern w:val="0"/>
                <w:sz w:val="22"/>
                <w:szCs w:val="22"/>
                <w:lang w:eastAsia="en-AU"/>
              </w:rPr>
              <w:t>Murdi</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Paaki</w:t>
            </w:r>
            <w:proofErr w:type="spellEnd"/>
            <w:r w:rsidRPr="008C56C0">
              <w:rPr>
                <w:rFonts w:ascii="Calibri" w:eastAsia="Times New Roman" w:hAnsi="Calibri" w:cs="Calibri"/>
                <w:color w:val="000000"/>
                <w:kern w:val="0"/>
                <w:sz w:val="22"/>
                <w:szCs w:val="22"/>
                <w:lang w:eastAsia="en-AU"/>
              </w:rPr>
              <w:t xml:space="preserve"> region, including language workshops, celebratory events and language resources in a range of formats.</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642,600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643,000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650,000</w:t>
            </w:r>
          </w:p>
        </w:tc>
        <w:tc>
          <w:tcPr>
            <w:tcW w:w="1218"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1,935,600</w:t>
            </w:r>
          </w:p>
        </w:tc>
      </w:tr>
      <w:tr w:rsidR="003848AB" w:rsidRPr="008C56C0" w:rsidTr="00057EC5">
        <w:trPr>
          <w:cantSplit/>
          <w:trHeight w:val="1020"/>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8C56C0" w:rsidRDefault="003848AB" w:rsidP="003848AB">
            <w:pPr>
              <w:suppressAutoHyphens w:val="0"/>
              <w:spacing w:before="0" w:after="0"/>
              <w:rPr>
                <w:rFonts w:ascii="Calibri" w:eastAsia="Times New Roman" w:hAnsi="Calibri" w:cs="Calibri"/>
                <w:b w:val="0"/>
                <w:color w:val="000000"/>
                <w:kern w:val="0"/>
                <w:sz w:val="22"/>
                <w:szCs w:val="22"/>
                <w:lang w:eastAsia="en-AU"/>
              </w:rPr>
            </w:pPr>
            <w:proofErr w:type="spellStart"/>
            <w:r w:rsidRPr="008C56C0">
              <w:rPr>
                <w:rFonts w:ascii="Calibri" w:eastAsia="Times New Roman" w:hAnsi="Calibri" w:cs="Calibri"/>
                <w:b w:val="0"/>
                <w:color w:val="000000"/>
                <w:kern w:val="0"/>
                <w:sz w:val="22"/>
                <w:szCs w:val="22"/>
                <w:lang w:eastAsia="en-AU"/>
              </w:rPr>
              <w:t>Gidarjil</w:t>
            </w:r>
            <w:proofErr w:type="spellEnd"/>
            <w:r w:rsidRPr="008C56C0">
              <w:rPr>
                <w:rFonts w:ascii="Calibri" w:eastAsia="Times New Roman" w:hAnsi="Calibri" w:cs="Calibri"/>
                <w:b w:val="0"/>
                <w:color w:val="000000"/>
                <w:kern w:val="0"/>
                <w:sz w:val="22"/>
                <w:szCs w:val="22"/>
                <w:lang w:eastAsia="en-AU"/>
              </w:rPr>
              <w:t xml:space="preserve"> Development Corporation</w:t>
            </w:r>
          </w:p>
        </w:tc>
        <w:tc>
          <w:tcPr>
            <w:tcW w:w="2409"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Gidarjil</w:t>
            </w:r>
            <w:proofErr w:type="spellEnd"/>
            <w:r w:rsidRPr="008C56C0">
              <w:rPr>
                <w:rFonts w:ascii="Calibri" w:eastAsia="Times New Roman" w:hAnsi="Calibri" w:cs="Calibri"/>
                <w:color w:val="000000"/>
                <w:kern w:val="0"/>
                <w:sz w:val="22"/>
                <w:szCs w:val="22"/>
                <w:lang w:eastAsia="en-AU"/>
              </w:rPr>
              <w:t xml:space="preserve"> Central Queensland Language Centre</w:t>
            </w:r>
          </w:p>
        </w:tc>
        <w:tc>
          <w:tcPr>
            <w:tcW w:w="6802"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record, revive, preserve, educate and increase awareness of endangered Indigenous languages in the Central Queensland region.</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600,000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600,000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600,000</w:t>
            </w:r>
          </w:p>
        </w:tc>
        <w:tc>
          <w:tcPr>
            <w:tcW w:w="1218"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1,800,000</w:t>
            </w:r>
          </w:p>
        </w:tc>
      </w:tr>
      <w:tr w:rsidR="003848AB" w:rsidRPr="008C56C0" w:rsidTr="00057EC5">
        <w:trPr>
          <w:cnfStyle w:val="000000010000" w:firstRow="0" w:lastRow="0" w:firstColumn="0" w:lastColumn="0" w:oddVBand="0" w:evenVBand="0" w:oddHBand="0" w:evenHBand="1" w:firstRowFirstColumn="0" w:firstRowLastColumn="0" w:lastRowFirstColumn="0" w:lastRowLastColumn="0"/>
          <w:cantSplit/>
          <w:trHeight w:val="1157"/>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8C56C0" w:rsidRDefault="003848AB" w:rsidP="003848AB">
            <w:pPr>
              <w:suppressAutoHyphens w:val="0"/>
              <w:spacing w:before="0" w:after="0"/>
              <w:rPr>
                <w:rFonts w:ascii="Calibri" w:eastAsia="Times New Roman" w:hAnsi="Calibri" w:cs="Calibri"/>
                <w:b w:val="0"/>
                <w:color w:val="000000"/>
                <w:kern w:val="0"/>
                <w:sz w:val="22"/>
                <w:szCs w:val="22"/>
                <w:lang w:eastAsia="en-AU"/>
              </w:rPr>
            </w:pPr>
            <w:proofErr w:type="spellStart"/>
            <w:r w:rsidRPr="008C56C0">
              <w:rPr>
                <w:rFonts w:ascii="Calibri" w:eastAsia="Times New Roman" w:hAnsi="Calibri" w:cs="Calibri"/>
                <w:b w:val="0"/>
                <w:color w:val="000000"/>
                <w:kern w:val="0"/>
                <w:sz w:val="22"/>
                <w:szCs w:val="22"/>
                <w:lang w:eastAsia="en-AU"/>
              </w:rPr>
              <w:t>Bundiyarra</w:t>
            </w:r>
            <w:proofErr w:type="spellEnd"/>
            <w:r w:rsidRPr="008C56C0">
              <w:rPr>
                <w:rFonts w:ascii="Calibri" w:eastAsia="Times New Roman" w:hAnsi="Calibri" w:cs="Calibri"/>
                <w:b w:val="0"/>
                <w:color w:val="000000"/>
                <w:kern w:val="0"/>
                <w:sz w:val="22"/>
                <w:szCs w:val="22"/>
                <w:lang w:eastAsia="en-AU"/>
              </w:rPr>
              <w:t xml:space="preserve"> Aboriginal Community Aboriginal Corporation</w:t>
            </w:r>
          </w:p>
        </w:tc>
        <w:tc>
          <w:tcPr>
            <w:tcW w:w="2409"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Iraa</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Wangga</w:t>
            </w:r>
            <w:proofErr w:type="spellEnd"/>
            <w:r w:rsidRPr="008C56C0">
              <w:rPr>
                <w:rFonts w:ascii="Calibri" w:eastAsia="Times New Roman" w:hAnsi="Calibri" w:cs="Calibri"/>
                <w:color w:val="000000"/>
                <w:kern w:val="0"/>
                <w:sz w:val="22"/>
                <w:szCs w:val="22"/>
                <w:lang w:eastAsia="en-AU"/>
              </w:rPr>
              <w:t xml:space="preserve"> Language Centre - Operational Funding</w:t>
            </w:r>
          </w:p>
        </w:tc>
        <w:tc>
          <w:tcPr>
            <w:tcW w:w="6802"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operate the </w:t>
            </w:r>
            <w:proofErr w:type="spellStart"/>
            <w:r w:rsidRPr="008C56C0">
              <w:rPr>
                <w:rFonts w:ascii="Calibri" w:eastAsia="Times New Roman" w:hAnsi="Calibri" w:cs="Calibri"/>
                <w:color w:val="000000"/>
                <w:kern w:val="0"/>
                <w:sz w:val="22"/>
                <w:szCs w:val="22"/>
                <w:lang w:eastAsia="en-AU"/>
              </w:rPr>
              <w:t>Irra</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Wangga</w:t>
            </w:r>
            <w:proofErr w:type="spellEnd"/>
            <w:r w:rsidRPr="008C56C0">
              <w:rPr>
                <w:rFonts w:ascii="Calibri" w:eastAsia="Times New Roman" w:hAnsi="Calibri" w:cs="Calibri"/>
                <w:color w:val="000000"/>
                <w:kern w:val="0"/>
                <w:sz w:val="22"/>
                <w:szCs w:val="22"/>
                <w:lang w:eastAsia="en-AU"/>
              </w:rPr>
              <w:t xml:space="preserve"> Language Centre which will conduct programs, projects and language elicitation, education, maintenance and revitalisation of eleven languages in the Midwest, Murchison and Gascoyne regions of Western Australia.</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500,000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500,000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500,000</w:t>
            </w:r>
          </w:p>
        </w:tc>
        <w:tc>
          <w:tcPr>
            <w:tcW w:w="1218"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1,500,000</w:t>
            </w:r>
          </w:p>
        </w:tc>
      </w:tr>
      <w:tr w:rsidR="003848AB" w:rsidRPr="008C56C0" w:rsidTr="00057EC5">
        <w:trPr>
          <w:cantSplit/>
          <w:trHeight w:val="511"/>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8C56C0" w:rsidRDefault="003848AB" w:rsidP="003848AB">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Indigenous Strategy Developments Pty. Ltd.</w:t>
            </w:r>
          </w:p>
        </w:tc>
        <w:tc>
          <w:tcPr>
            <w:tcW w:w="2409"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South East Qld Indigenous Language Centre</w:t>
            </w:r>
          </w:p>
        </w:tc>
        <w:tc>
          <w:tcPr>
            <w:tcW w:w="6802"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support Indigenous languages by implementing a decentralised model with direct support and resourcing available to language teachers in the south East region of Queensland.</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650,000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650,000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650,000</w:t>
            </w:r>
          </w:p>
        </w:tc>
        <w:tc>
          <w:tcPr>
            <w:tcW w:w="1218"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1,950,000</w:t>
            </w:r>
          </w:p>
        </w:tc>
      </w:tr>
      <w:tr w:rsidR="003848AB" w:rsidRPr="008C56C0" w:rsidTr="00057EC5">
        <w:trPr>
          <w:cnfStyle w:val="000000010000" w:firstRow="0" w:lastRow="0" w:firstColumn="0" w:lastColumn="0" w:oddVBand="0" w:evenVBand="0" w:oddHBand="0" w:evenHBand="1" w:firstRowFirstColumn="0" w:firstRowLastColumn="0" w:lastRowFirstColumn="0" w:lastRowLastColumn="0"/>
          <w:cantSplit/>
          <w:trHeight w:val="336"/>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8C56C0" w:rsidRDefault="003848AB" w:rsidP="003848AB">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 xml:space="preserve">Noongar </w:t>
            </w:r>
            <w:proofErr w:type="spellStart"/>
            <w:r w:rsidRPr="008C56C0">
              <w:rPr>
                <w:rFonts w:ascii="Calibri" w:eastAsia="Times New Roman" w:hAnsi="Calibri" w:cs="Calibri"/>
                <w:b w:val="0"/>
                <w:color w:val="000000"/>
                <w:kern w:val="0"/>
                <w:sz w:val="22"/>
                <w:szCs w:val="22"/>
                <w:lang w:eastAsia="en-AU"/>
              </w:rPr>
              <w:t>Boodjar</w:t>
            </w:r>
            <w:proofErr w:type="spellEnd"/>
            <w:r w:rsidRPr="008C56C0">
              <w:rPr>
                <w:rFonts w:ascii="Calibri" w:eastAsia="Times New Roman" w:hAnsi="Calibri" w:cs="Calibri"/>
                <w:b w:val="0"/>
                <w:color w:val="000000"/>
                <w:kern w:val="0"/>
                <w:sz w:val="22"/>
                <w:szCs w:val="22"/>
                <w:lang w:eastAsia="en-AU"/>
              </w:rPr>
              <w:t xml:space="preserve"> Language Cultural Aboriginal Corporation</w:t>
            </w:r>
          </w:p>
        </w:tc>
        <w:tc>
          <w:tcPr>
            <w:tcW w:w="2409"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Noongar </w:t>
            </w:r>
            <w:proofErr w:type="spellStart"/>
            <w:r w:rsidRPr="008C56C0">
              <w:rPr>
                <w:rFonts w:ascii="Calibri" w:eastAsia="Times New Roman" w:hAnsi="Calibri" w:cs="Calibri"/>
                <w:color w:val="000000"/>
                <w:kern w:val="0"/>
                <w:sz w:val="22"/>
                <w:szCs w:val="22"/>
                <w:lang w:eastAsia="en-AU"/>
              </w:rPr>
              <w:t>Boodjar</w:t>
            </w:r>
            <w:proofErr w:type="spellEnd"/>
            <w:r w:rsidRPr="008C56C0">
              <w:rPr>
                <w:rFonts w:ascii="Calibri" w:eastAsia="Times New Roman" w:hAnsi="Calibri" w:cs="Calibri"/>
                <w:color w:val="000000"/>
                <w:kern w:val="0"/>
                <w:sz w:val="22"/>
                <w:szCs w:val="22"/>
                <w:lang w:eastAsia="en-AU"/>
              </w:rPr>
              <w:t xml:space="preserve"> Language Centre</w:t>
            </w:r>
          </w:p>
        </w:tc>
        <w:tc>
          <w:tcPr>
            <w:tcW w:w="6802"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Conduct language activity projects aimed at reviving and maintaining Noongar language from the south-west of WA, including recording, transcribing, databasing, analysing and archiving, resource development such as comprehensive dialect dictionaries, grammar and other  language resources and teaching the language.</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650,000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650,000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650,000</w:t>
            </w:r>
          </w:p>
        </w:tc>
        <w:tc>
          <w:tcPr>
            <w:tcW w:w="1218"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1,950,000</w:t>
            </w:r>
          </w:p>
        </w:tc>
      </w:tr>
      <w:tr w:rsidR="003848AB" w:rsidRPr="008C56C0" w:rsidTr="00057EC5">
        <w:trPr>
          <w:cantSplit/>
          <w:trHeight w:val="619"/>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8C56C0" w:rsidRDefault="003848AB" w:rsidP="003848AB">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lastRenderedPageBreak/>
              <w:t>Wiradjuri Condobolin Corporation</w:t>
            </w:r>
          </w:p>
        </w:tc>
        <w:tc>
          <w:tcPr>
            <w:tcW w:w="2409"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WCC Language Program</w:t>
            </w:r>
          </w:p>
        </w:tc>
        <w:tc>
          <w:tcPr>
            <w:tcW w:w="6802"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support Indigenous language groups to develop, distribute and promote physical &amp; digital learning resources; with the addition of further documentation and language-related activities bespoke to each group; working towards strong, supported and flourishing languages.</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466,000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490,000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466,000</w:t>
            </w:r>
          </w:p>
        </w:tc>
        <w:tc>
          <w:tcPr>
            <w:tcW w:w="1218"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1,422,000</w:t>
            </w:r>
          </w:p>
        </w:tc>
      </w:tr>
      <w:tr w:rsidR="003848AB" w:rsidRPr="008C56C0" w:rsidTr="00057EC5">
        <w:trPr>
          <w:cnfStyle w:val="000000010000" w:firstRow="0" w:lastRow="0" w:firstColumn="0" w:lastColumn="0" w:oddVBand="0" w:evenVBand="0" w:oddHBand="0" w:evenHBand="1" w:firstRowFirstColumn="0" w:firstRowLastColumn="0" w:lastRowFirstColumn="0" w:lastRowLastColumn="0"/>
          <w:cantSplit/>
          <w:trHeight w:val="1605"/>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8C56C0" w:rsidRDefault="003848AB" w:rsidP="003848AB">
            <w:pPr>
              <w:suppressAutoHyphens w:val="0"/>
              <w:spacing w:before="0" w:after="0"/>
              <w:rPr>
                <w:rFonts w:ascii="Calibri" w:eastAsia="Times New Roman" w:hAnsi="Calibri" w:cs="Calibri"/>
                <w:b w:val="0"/>
                <w:color w:val="000000"/>
                <w:kern w:val="0"/>
                <w:sz w:val="22"/>
                <w:szCs w:val="22"/>
                <w:lang w:eastAsia="en-AU"/>
              </w:rPr>
            </w:pPr>
            <w:proofErr w:type="spellStart"/>
            <w:r w:rsidRPr="008C56C0">
              <w:rPr>
                <w:rFonts w:ascii="Calibri" w:eastAsia="Times New Roman" w:hAnsi="Calibri" w:cs="Calibri"/>
                <w:b w:val="0"/>
                <w:color w:val="000000"/>
                <w:kern w:val="0"/>
                <w:sz w:val="22"/>
                <w:szCs w:val="22"/>
                <w:lang w:eastAsia="en-AU"/>
              </w:rPr>
              <w:t>Muurrbay</w:t>
            </w:r>
            <w:proofErr w:type="spellEnd"/>
            <w:r w:rsidRPr="008C56C0">
              <w:rPr>
                <w:rFonts w:ascii="Calibri" w:eastAsia="Times New Roman" w:hAnsi="Calibri" w:cs="Calibri"/>
                <w:b w:val="0"/>
                <w:color w:val="000000"/>
                <w:kern w:val="0"/>
                <w:sz w:val="22"/>
                <w:szCs w:val="22"/>
                <w:lang w:eastAsia="en-AU"/>
              </w:rPr>
              <w:t xml:space="preserve"> Aboriginal Language and Culture Cooperative</w:t>
            </w:r>
          </w:p>
        </w:tc>
        <w:tc>
          <w:tcPr>
            <w:tcW w:w="2409"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Support the administration of an Indigenous Language Centre in the Mid North Coast region of New South Wales</w:t>
            </w:r>
          </w:p>
        </w:tc>
        <w:tc>
          <w:tcPr>
            <w:tcW w:w="6802"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support the administration of an Indigenous Language Centre in the Mid North Coast region of New South Wales to undertake language revival and maintenance activities on various Indigenous languages within the region.</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650,000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650,000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650,000</w:t>
            </w:r>
          </w:p>
        </w:tc>
        <w:tc>
          <w:tcPr>
            <w:tcW w:w="1218"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1,950,000</w:t>
            </w:r>
          </w:p>
        </w:tc>
      </w:tr>
      <w:tr w:rsidR="003848AB" w:rsidRPr="008C56C0" w:rsidTr="00057EC5">
        <w:trPr>
          <w:cantSplit/>
          <w:trHeight w:val="1040"/>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8C56C0" w:rsidRDefault="003848AB" w:rsidP="003848AB">
            <w:pPr>
              <w:suppressAutoHyphens w:val="0"/>
              <w:spacing w:before="0" w:after="0"/>
              <w:rPr>
                <w:rFonts w:ascii="Calibri" w:eastAsia="Times New Roman" w:hAnsi="Calibri" w:cs="Calibri"/>
                <w:b w:val="0"/>
                <w:color w:val="000000"/>
                <w:kern w:val="0"/>
                <w:sz w:val="22"/>
                <w:szCs w:val="22"/>
                <w:lang w:eastAsia="en-AU"/>
              </w:rPr>
            </w:pPr>
            <w:proofErr w:type="spellStart"/>
            <w:r w:rsidRPr="008C56C0">
              <w:rPr>
                <w:rFonts w:ascii="Calibri" w:eastAsia="Times New Roman" w:hAnsi="Calibri" w:cs="Calibri"/>
                <w:b w:val="0"/>
                <w:color w:val="000000"/>
                <w:kern w:val="0"/>
                <w:sz w:val="22"/>
                <w:szCs w:val="22"/>
                <w:lang w:eastAsia="en-AU"/>
              </w:rPr>
              <w:t>Papulu</w:t>
            </w:r>
            <w:proofErr w:type="spellEnd"/>
            <w:r w:rsidRPr="008C56C0">
              <w:rPr>
                <w:rFonts w:ascii="Calibri" w:eastAsia="Times New Roman" w:hAnsi="Calibri" w:cs="Calibri"/>
                <w:b w:val="0"/>
                <w:color w:val="000000"/>
                <w:kern w:val="0"/>
                <w:sz w:val="22"/>
                <w:szCs w:val="22"/>
                <w:lang w:eastAsia="en-AU"/>
              </w:rPr>
              <w:t xml:space="preserve"> </w:t>
            </w:r>
            <w:proofErr w:type="spellStart"/>
            <w:r w:rsidRPr="008C56C0">
              <w:rPr>
                <w:rFonts w:ascii="Calibri" w:eastAsia="Times New Roman" w:hAnsi="Calibri" w:cs="Calibri"/>
                <w:b w:val="0"/>
                <w:color w:val="000000"/>
                <w:kern w:val="0"/>
                <w:sz w:val="22"/>
                <w:szCs w:val="22"/>
                <w:lang w:eastAsia="en-AU"/>
              </w:rPr>
              <w:t>Apparr</w:t>
            </w:r>
            <w:proofErr w:type="spellEnd"/>
            <w:r w:rsidRPr="008C56C0">
              <w:rPr>
                <w:rFonts w:ascii="Calibri" w:eastAsia="Times New Roman" w:hAnsi="Calibri" w:cs="Calibri"/>
                <w:b w:val="0"/>
                <w:color w:val="000000"/>
                <w:kern w:val="0"/>
                <w:sz w:val="22"/>
                <w:szCs w:val="22"/>
                <w:lang w:eastAsia="en-AU"/>
              </w:rPr>
              <w:t>-Kari Aboriginal Corporation</w:t>
            </w:r>
          </w:p>
        </w:tc>
        <w:tc>
          <w:tcPr>
            <w:tcW w:w="2409"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PAK Operational</w:t>
            </w:r>
          </w:p>
        </w:tc>
        <w:tc>
          <w:tcPr>
            <w:tcW w:w="6802"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support the administration of an Indigenous Language Centre in the Barkly Region of the Northern Territory and undertake language revival and maintenance activities on various Indigenous languages within the region and to provide a safe, secure premise for the keeping of language materials.</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550,000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550,000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550,000</w:t>
            </w:r>
          </w:p>
        </w:tc>
        <w:tc>
          <w:tcPr>
            <w:tcW w:w="1218"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1,650,000</w:t>
            </w:r>
          </w:p>
        </w:tc>
      </w:tr>
      <w:tr w:rsidR="003848AB" w:rsidRPr="008C56C0" w:rsidTr="00057EC5">
        <w:trPr>
          <w:cnfStyle w:val="000000010000" w:firstRow="0" w:lastRow="0" w:firstColumn="0" w:lastColumn="0" w:oddVBand="0" w:evenVBand="0" w:oddHBand="0" w:evenHBand="1" w:firstRowFirstColumn="0" w:firstRowLastColumn="0" w:lastRowFirstColumn="0" w:lastRowLastColumn="0"/>
          <w:cantSplit/>
          <w:trHeight w:val="947"/>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8C56C0" w:rsidRDefault="003848AB" w:rsidP="003848AB">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First Languages Australia</w:t>
            </w:r>
          </w:p>
        </w:tc>
        <w:tc>
          <w:tcPr>
            <w:tcW w:w="2409"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Peak body for Aboriginal and Torres Strait Islander language centres and programs</w:t>
            </w:r>
          </w:p>
        </w:tc>
        <w:tc>
          <w:tcPr>
            <w:tcW w:w="6802"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operate as the peak body for language centres and programs, representing the interests of language centres and programs to Government and partner organisations, </w:t>
            </w:r>
            <w:proofErr w:type="spellStart"/>
            <w:r w:rsidRPr="008C56C0">
              <w:rPr>
                <w:rFonts w:ascii="Calibri" w:eastAsia="Times New Roman" w:hAnsi="Calibri" w:cs="Calibri"/>
                <w:color w:val="000000"/>
                <w:kern w:val="0"/>
                <w:sz w:val="22"/>
                <w:szCs w:val="22"/>
                <w:lang w:eastAsia="en-AU"/>
              </w:rPr>
              <w:t>nation wide</w:t>
            </w:r>
            <w:proofErr w:type="spellEnd"/>
            <w:r w:rsidRPr="008C56C0">
              <w:rPr>
                <w:rFonts w:ascii="Calibri" w:eastAsia="Times New Roman" w:hAnsi="Calibri" w:cs="Calibri"/>
                <w:color w:val="000000"/>
                <w:kern w:val="0"/>
                <w:sz w:val="22"/>
                <w:szCs w:val="22"/>
                <w:lang w:eastAsia="en-AU"/>
              </w:rPr>
              <w:t>.</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650,000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650,000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650,000</w:t>
            </w:r>
          </w:p>
        </w:tc>
        <w:tc>
          <w:tcPr>
            <w:tcW w:w="1218"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1,950,000</w:t>
            </w:r>
          </w:p>
        </w:tc>
      </w:tr>
      <w:tr w:rsidR="003848AB" w:rsidRPr="008C56C0" w:rsidTr="00057EC5">
        <w:trPr>
          <w:cantSplit/>
          <w:trHeight w:val="436"/>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8C56C0" w:rsidRDefault="003848AB" w:rsidP="003848AB">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North Queensland Regional Aboriginal Corporation Languages Centre</w:t>
            </w:r>
          </w:p>
        </w:tc>
        <w:tc>
          <w:tcPr>
            <w:tcW w:w="2409"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Indigenous Languages</w:t>
            </w:r>
          </w:p>
        </w:tc>
        <w:tc>
          <w:tcPr>
            <w:tcW w:w="6802"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facilitate workshops and lessons, and produce publications to aid in the revival of identified Aboriginal Languages within the North Queensland (7) Region.</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550,000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550,000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550,000</w:t>
            </w:r>
          </w:p>
        </w:tc>
        <w:tc>
          <w:tcPr>
            <w:tcW w:w="1218"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1,650,000</w:t>
            </w:r>
          </w:p>
        </w:tc>
      </w:tr>
      <w:tr w:rsidR="003848AB" w:rsidRPr="008C56C0" w:rsidTr="00057EC5">
        <w:trPr>
          <w:cnfStyle w:val="000000010000" w:firstRow="0" w:lastRow="0" w:firstColumn="0" w:lastColumn="0" w:oddVBand="0" w:evenVBand="0" w:oddHBand="0" w:evenHBand="1" w:firstRowFirstColumn="0" w:firstRowLastColumn="0" w:lastRowFirstColumn="0" w:lastRowLastColumn="0"/>
          <w:cantSplit/>
          <w:trHeight w:val="778"/>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8C56C0" w:rsidRDefault="003848AB" w:rsidP="003848AB">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Torres Strait Regional Authority</w:t>
            </w:r>
          </w:p>
        </w:tc>
        <w:tc>
          <w:tcPr>
            <w:tcW w:w="2409"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Torres Strait Language Project</w:t>
            </w:r>
          </w:p>
        </w:tc>
        <w:tc>
          <w:tcPr>
            <w:tcW w:w="6802"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Provision of priority Torres Strait traditional languages preservation initiatives through function of a Language Centre and delivery of maintenance projects across Torres Strait communities.</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250,000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300,000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400,000</w:t>
            </w:r>
          </w:p>
        </w:tc>
        <w:tc>
          <w:tcPr>
            <w:tcW w:w="1218"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950,000</w:t>
            </w:r>
          </w:p>
        </w:tc>
      </w:tr>
      <w:tr w:rsidR="003848AB" w:rsidRPr="008C56C0" w:rsidTr="00057EC5">
        <w:trPr>
          <w:cantSplit/>
          <w:trHeight w:val="761"/>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3848AB" w:rsidRDefault="003848AB" w:rsidP="003848AB">
            <w:pPr>
              <w:suppressAutoHyphens w:val="0"/>
              <w:spacing w:before="0" w:after="0"/>
              <w:rPr>
                <w:rFonts w:ascii="Calibri" w:eastAsia="Times New Roman" w:hAnsi="Calibri" w:cs="Calibri"/>
                <w:b w:val="0"/>
                <w:color w:val="000000"/>
                <w:kern w:val="0"/>
                <w:sz w:val="22"/>
                <w:szCs w:val="22"/>
                <w:lang w:eastAsia="en-AU"/>
              </w:rPr>
            </w:pPr>
            <w:proofErr w:type="spellStart"/>
            <w:r w:rsidRPr="003848AB">
              <w:rPr>
                <w:rFonts w:ascii="Calibri" w:eastAsia="Times New Roman" w:hAnsi="Calibri" w:cs="Calibri"/>
                <w:b w:val="0"/>
                <w:color w:val="000000"/>
                <w:kern w:val="0"/>
                <w:sz w:val="22"/>
                <w:szCs w:val="22"/>
                <w:lang w:eastAsia="en-AU"/>
              </w:rPr>
              <w:t>Arwarbukarl</w:t>
            </w:r>
            <w:proofErr w:type="spellEnd"/>
            <w:r w:rsidRPr="003848AB">
              <w:rPr>
                <w:rFonts w:ascii="Calibri" w:eastAsia="Times New Roman" w:hAnsi="Calibri" w:cs="Calibri"/>
                <w:b w:val="0"/>
                <w:color w:val="000000"/>
                <w:kern w:val="0"/>
                <w:sz w:val="22"/>
                <w:szCs w:val="22"/>
                <w:lang w:eastAsia="en-AU"/>
              </w:rPr>
              <w:t xml:space="preserve"> Cultural Resource Association Incorporated</w:t>
            </w:r>
          </w:p>
        </w:tc>
        <w:tc>
          <w:tcPr>
            <w:tcW w:w="2409"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Miromaa</w:t>
            </w:r>
            <w:proofErr w:type="spellEnd"/>
            <w:r w:rsidRPr="008C56C0">
              <w:rPr>
                <w:rFonts w:ascii="Calibri" w:eastAsia="Times New Roman" w:hAnsi="Calibri" w:cs="Calibri"/>
                <w:color w:val="000000"/>
                <w:kern w:val="0"/>
                <w:sz w:val="22"/>
                <w:szCs w:val="22"/>
                <w:lang w:eastAsia="en-AU"/>
              </w:rPr>
              <w:t xml:space="preserve"> Language Technology Program</w:t>
            </w:r>
          </w:p>
        </w:tc>
        <w:tc>
          <w:tcPr>
            <w:tcW w:w="6802"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facilitate greater capacity building and delivery of the </w:t>
            </w:r>
            <w:proofErr w:type="spellStart"/>
            <w:r w:rsidRPr="008C56C0">
              <w:rPr>
                <w:rFonts w:ascii="Calibri" w:eastAsia="Times New Roman" w:hAnsi="Calibri" w:cs="Calibri"/>
                <w:color w:val="000000"/>
                <w:kern w:val="0"/>
                <w:sz w:val="22"/>
                <w:szCs w:val="22"/>
                <w:lang w:eastAsia="en-AU"/>
              </w:rPr>
              <w:t>Miromaa</w:t>
            </w:r>
            <w:proofErr w:type="spellEnd"/>
            <w:r w:rsidRPr="008C56C0">
              <w:rPr>
                <w:rFonts w:ascii="Calibri" w:eastAsia="Times New Roman" w:hAnsi="Calibri" w:cs="Calibri"/>
                <w:color w:val="000000"/>
                <w:kern w:val="0"/>
                <w:sz w:val="22"/>
                <w:szCs w:val="22"/>
                <w:lang w:eastAsia="en-AU"/>
              </w:rPr>
              <w:t xml:space="preserve"> Technology Program, incorporating its unique software platform, community-driven tools and methods to continue empowering Indigenous people across Australia to revitalise and conserve their language.</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200,000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200,000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200,000</w:t>
            </w:r>
          </w:p>
        </w:tc>
        <w:tc>
          <w:tcPr>
            <w:tcW w:w="1218"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600,000</w:t>
            </w:r>
          </w:p>
        </w:tc>
      </w:tr>
      <w:tr w:rsidR="003848AB" w:rsidRPr="008C56C0" w:rsidTr="00057EC5">
        <w:trPr>
          <w:cnfStyle w:val="000000010000" w:firstRow="0" w:lastRow="0" w:firstColumn="0" w:lastColumn="0" w:oddVBand="0" w:evenVBand="0" w:oddHBand="0" w:evenHBand="1" w:firstRowFirstColumn="0" w:firstRowLastColumn="0" w:lastRowFirstColumn="0" w:lastRowLastColumn="0"/>
          <w:cantSplit/>
          <w:trHeight w:val="761"/>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3848AB" w:rsidRDefault="003848AB" w:rsidP="003848AB">
            <w:pPr>
              <w:suppressAutoHyphens w:val="0"/>
              <w:spacing w:before="0" w:after="0"/>
              <w:rPr>
                <w:rFonts w:ascii="Calibri" w:eastAsia="Times New Roman" w:hAnsi="Calibri" w:cs="Calibri"/>
                <w:b w:val="0"/>
                <w:color w:val="000000"/>
                <w:kern w:val="0"/>
                <w:sz w:val="22"/>
                <w:szCs w:val="22"/>
                <w:lang w:eastAsia="en-AU"/>
              </w:rPr>
            </w:pPr>
            <w:r w:rsidRPr="003848AB">
              <w:rPr>
                <w:rFonts w:ascii="Calibri" w:eastAsia="Times New Roman" w:hAnsi="Calibri" w:cs="Calibri"/>
                <w:b w:val="0"/>
                <w:color w:val="000000"/>
                <w:kern w:val="0"/>
                <w:sz w:val="22"/>
                <w:szCs w:val="22"/>
                <w:lang w:eastAsia="en-AU"/>
              </w:rPr>
              <w:lastRenderedPageBreak/>
              <w:t>Central West Aboriginal Corporation</w:t>
            </w:r>
          </w:p>
        </w:tc>
        <w:tc>
          <w:tcPr>
            <w:tcW w:w="2409"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Cultural Hub of Central West Qld</w:t>
            </w:r>
          </w:p>
        </w:tc>
        <w:tc>
          <w:tcPr>
            <w:tcW w:w="6802"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develop, create, produce and exhibit new and innovative ways to showcase Indigenous cultural expression, promote cultural transmission and connect people with country, heritage, storylines, languages in Central West Queensland.</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300,000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300,000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300,000</w:t>
            </w:r>
          </w:p>
        </w:tc>
        <w:tc>
          <w:tcPr>
            <w:tcW w:w="1218"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900,000</w:t>
            </w:r>
          </w:p>
        </w:tc>
      </w:tr>
      <w:tr w:rsidR="003848AB" w:rsidRPr="008C56C0" w:rsidTr="00057EC5">
        <w:trPr>
          <w:cantSplit/>
          <w:trHeight w:val="676"/>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3848AB" w:rsidRDefault="003848AB" w:rsidP="003848AB">
            <w:pPr>
              <w:suppressAutoHyphens w:val="0"/>
              <w:spacing w:before="0" w:after="0"/>
              <w:rPr>
                <w:rFonts w:ascii="Calibri" w:eastAsia="Times New Roman" w:hAnsi="Calibri" w:cs="Calibri"/>
                <w:b w:val="0"/>
                <w:color w:val="000000"/>
                <w:kern w:val="0"/>
                <w:sz w:val="22"/>
                <w:szCs w:val="22"/>
                <w:lang w:eastAsia="en-AU"/>
              </w:rPr>
            </w:pPr>
            <w:r w:rsidRPr="003848AB">
              <w:rPr>
                <w:rFonts w:ascii="Calibri" w:eastAsia="Times New Roman" w:hAnsi="Calibri" w:cs="Calibri"/>
                <w:b w:val="0"/>
                <w:color w:val="000000"/>
                <w:kern w:val="0"/>
                <w:sz w:val="22"/>
                <w:szCs w:val="22"/>
                <w:lang w:eastAsia="en-AU"/>
              </w:rPr>
              <w:t>First Languages Australia</w:t>
            </w:r>
          </w:p>
        </w:tc>
        <w:tc>
          <w:tcPr>
            <w:tcW w:w="2409"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Priority Languages Support Project</w:t>
            </w:r>
          </w:p>
        </w:tc>
        <w:tc>
          <w:tcPr>
            <w:tcW w:w="6802"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identify and document critically endangered languages for which little or no documentation exists but where there are living speakers </w:t>
            </w:r>
            <w:proofErr w:type="spellStart"/>
            <w:r w:rsidRPr="008C56C0">
              <w:rPr>
                <w:rFonts w:ascii="Calibri" w:eastAsia="Times New Roman" w:hAnsi="Calibri" w:cs="Calibri"/>
                <w:color w:val="000000"/>
                <w:kern w:val="0"/>
                <w:sz w:val="22"/>
                <w:szCs w:val="22"/>
                <w:lang w:eastAsia="en-AU"/>
              </w:rPr>
              <w:t>Nation wide</w:t>
            </w:r>
            <w:proofErr w:type="spellEnd"/>
            <w:r w:rsidRPr="008C56C0">
              <w:rPr>
                <w:rFonts w:ascii="Calibri" w:eastAsia="Times New Roman" w:hAnsi="Calibri" w:cs="Calibri"/>
                <w:color w:val="000000"/>
                <w:kern w:val="0"/>
                <w:sz w:val="22"/>
                <w:szCs w:val="22"/>
                <w:lang w:eastAsia="en-AU"/>
              </w:rPr>
              <w:t>.</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00520544">
              <w:rPr>
                <w:rFonts w:ascii="Calibri" w:eastAsia="Times New Roman" w:hAnsi="Calibri" w:cs="Calibri"/>
                <w:color w:val="000000"/>
                <w:kern w:val="0"/>
                <w:sz w:val="22"/>
                <w:szCs w:val="22"/>
                <w:lang w:eastAsia="en-AU"/>
              </w:rPr>
              <w:t>5</w:t>
            </w:r>
            <w:r w:rsidRPr="008C56C0">
              <w:rPr>
                <w:rFonts w:ascii="Calibri" w:eastAsia="Times New Roman" w:hAnsi="Calibri" w:cs="Calibri"/>
                <w:color w:val="000000"/>
                <w:kern w:val="0"/>
                <w:sz w:val="22"/>
                <w:szCs w:val="22"/>
                <w:lang w:eastAsia="en-AU"/>
              </w:rPr>
              <w:t>00,000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00520544">
              <w:rPr>
                <w:rFonts w:ascii="Calibri" w:eastAsia="Times New Roman" w:hAnsi="Calibri" w:cs="Calibri"/>
                <w:color w:val="000000"/>
                <w:kern w:val="0"/>
                <w:sz w:val="22"/>
                <w:szCs w:val="22"/>
                <w:lang w:eastAsia="en-AU"/>
              </w:rPr>
              <w:t>5</w:t>
            </w:r>
            <w:r w:rsidRPr="008C56C0">
              <w:rPr>
                <w:rFonts w:ascii="Calibri" w:eastAsia="Times New Roman" w:hAnsi="Calibri" w:cs="Calibri"/>
                <w:color w:val="000000"/>
                <w:kern w:val="0"/>
                <w:sz w:val="22"/>
                <w:szCs w:val="22"/>
                <w:lang w:eastAsia="en-AU"/>
              </w:rPr>
              <w:t>00,000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00520544">
              <w:rPr>
                <w:rFonts w:ascii="Calibri" w:eastAsia="Times New Roman" w:hAnsi="Calibri" w:cs="Calibri"/>
                <w:color w:val="000000"/>
                <w:kern w:val="0"/>
                <w:sz w:val="22"/>
                <w:szCs w:val="22"/>
                <w:lang w:eastAsia="en-AU"/>
              </w:rPr>
              <w:t>5</w:t>
            </w:r>
            <w:r w:rsidRPr="008C56C0">
              <w:rPr>
                <w:rFonts w:ascii="Calibri" w:eastAsia="Times New Roman" w:hAnsi="Calibri" w:cs="Calibri"/>
                <w:color w:val="000000"/>
                <w:kern w:val="0"/>
                <w:sz w:val="22"/>
                <w:szCs w:val="22"/>
                <w:lang w:eastAsia="en-AU"/>
              </w:rPr>
              <w:t>00,000</w:t>
            </w:r>
          </w:p>
        </w:tc>
        <w:tc>
          <w:tcPr>
            <w:tcW w:w="1218"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00520544">
              <w:rPr>
                <w:rFonts w:ascii="Calibri" w:eastAsia="Times New Roman" w:hAnsi="Calibri" w:cs="Calibri"/>
                <w:color w:val="000000"/>
                <w:kern w:val="0"/>
                <w:sz w:val="22"/>
                <w:szCs w:val="22"/>
                <w:lang w:eastAsia="en-AU"/>
              </w:rPr>
              <w:t>1,5</w:t>
            </w:r>
            <w:r w:rsidRPr="008C56C0">
              <w:rPr>
                <w:rFonts w:ascii="Calibri" w:eastAsia="Times New Roman" w:hAnsi="Calibri" w:cs="Calibri"/>
                <w:color w:val="000000"/>
                <w:kern w:val="0"/>
                <w:sz w:val="22"/>
                <w:szCs w:val="22"/>
                <w:lang w:eastAsia="en-AU"/>
              </w:rPr>
              <w:t>00,000</w:t>
            </w:r>
          </w:p>
        </w:tc>
      </w:tr>
      <w:tr w:rsidR="003848AB" w:rsidRPr="008C56C0" w:rsidTr="00057EC5">
        <w:trPr>
          <w:cnfStyle w:val="000000010000" w:firstRow="0" w:lastRow="0" w:firstColumn="0" w:lastColumn="0" w:oddVBand="0" w:evenVBand="0" w:oddHBand="0" w:evenHBand="1" w:firstRowFirstColumn="0" w:firstRowLastColumn="0" w:lastRowFirstColumn="0" w:lastRowLastColumn="0"/>
          <w:cantSplit/>
          <w:trHeight w:val="419"/>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3848AB" w:rsidRDefault="003848AB" w:rsidP="003848AB">
            <w:pPr>
              <w:suppressAutoHyphens w:val="0"/>
              <w:spacing w:before="0" w:after="0"/>
              <w:rPr>
                <w:rFonts w:ascii="Calibri" w:eastAsia="Times New Roman" w:hAnsi="Calibri" w:cs="Calibri"/>
                <w:b w:val="0"/>
                <w:color w:val="000000"/>
                <w:kern w:val="0"/>
                <w:sz w:val="22"/>
                <w:szCs w:val="22"/>
                <w:lang w:eastAsia="en-AU"/>
              </w:rPr>
            </w:pPr>
            <w:proofErr w:type="spellStart"/>
            <w:r w:rsidRPr="003848AB">
              <w:rPr>
                <w:rFonts w:ascii="Calibri" w:eastAsia="Times New Roman" w:hAnsi="Calibri" w:cs="Calibri"/>
                <w:b w:val="0"/>
                <w:color w:val="000000"/>
                <w:kern w:val="0"/>
                <w:sz w:val="22"/>
                <w:szCs w:val="22"/>
                <w:lang w:eastAsia="en-AU"/>
              </w:rPr>
              <w:t>Bininj</w:t>
            </w:r>
            <w:proofErr w:type="spellEnd"/>
            <w:r w:rsidRPr="003848AB">
              <w:rPr>
                <w:rFonts w:ascii="Calibri" w:eastAsia="Times New Roman" w:hAnsi="Calibri" w:cs="Calibri"/>
                <w:b w:val="0"/>
                <w:color w:val="000000"/>
                <w:kern w:val="0"/>
                <w:sz w:val="22"/>
                <w:szCs w:val="22"/>
                <w:lang w:eastAsia="en-AU"/>
              </w:rPr>
              <w:t xml:space="preserve"> </w:t>
            </w:r>
            <w:proofErr w:type="spellStart"/>
            <w:r w:rsidRPr="003848AB">
              <w:rPr>
                <w:rFonts w:ascii="Calibri" w:eastAsia="Times New Roman" w:hAnsi="Calibri" w:cs="Calibri"/>
                <w:b w:val="0"/>
                <w:color w:val="000000"/>
                <w:kern w:val="0"/>
                <w:sz w:val="22"/>
                <w:szCs w:val="22"/>
                <w:lang w:eastAsia="en-AU"/>
              </w:rPr>
              <w:t>Kunwok</w:t>
            </w:r>
            <w:proofErr w:type="spellEnd"/>
            <w:r w:rsidRPr="003848AB">
              <w:rPr>
                <w:rFonts w:ascii="Calibri" w:eastAsia="Times New Roman" w:hAnsi="Calibri" w:cs="Calibri"/>
                <w:b w:val="0"/>
                <w:color w:val="000000"/>
                <w:kern w:val="0"/>
                <w:sz w:val="22"/>
                <w:szCs w:val="22"/>
                <w:lang w:eastAsia="en-AU"/>
              </w:rPr>
              <w:t xml:space="preserve"> Regional Language Centre Ltd</w:t>
            </w:r>
          </w:p>
        </w:tc>
        <w:tc>
          <w:tcPr>
            <w:tcW w:w="2409"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Bininj</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Kunwok</w:t>
            </w:r>
            <w:proofErr w:type="spellEnd"/>
            <w:r w:rsidRPr="008C56C0">
              <w:rPr>
                <w:rFonts w:ascii="Calibri" w:eastAsia="Times New Roman" w:hAnsi="Calibri" w:cs="Calibri"/>
                <w:color w:val="000000"/>
                <w:kern w:val="0"/>
                <w:sz w:val="22"/>
                <w:szCs w:val="22"/>
                <w:lang w:eastAsia="en-AU"/>
              </w:rPr>
              <w:t xml:space="preserve"> Regional Language Centre 2022-25</w:t>
            </w:r>
          </w:p>
        </w:tc>
        <w:tc>
          <w:tcPr>
            <w:tcW w:w="6802"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promote and maintain the languages of Kakadu National Park and western Arnhem Land through a wide range of activities and in collaboration with the local community and organisations.</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295,000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297,500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300,000</w:t>
            </w:r>
          </w:p>
        </w:tc>
        <w:tc>
          <w:tcPr>
            <w:tcW w:w="1218"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892,500</w:t>
            </w:r>
          </w:p>
        </w:tc>
      </w:tr>
      <w:tr w:rsidR="003848AB" w:rsidRPr="008C56C0" w:rsidTr="00057EC5">
        <w:trPr>
          <w:cantSplit/>
          <w:trHeight w:val="742"/>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3848AB" w:rsidRDefault="003848AB" w:rsidP="003848AB">
            <w:pPr>
              <w:suppressAutoHyphens w:val="0"/>
              <w:spacing w:before="0" w:after="0"/>
              <w:rPr>
                <w:rFonts w:ascii="Calibri" w:eastAsia="Times New Roman" w:hAnsi="Calibri" w:cs="Calibri"/>
                <w:b w:val="0"/>
                <w:color w:val="000000"/>
                <w:kern w:val="0"/>
                <w:sz w:val="22"/>
                <w:szCs w:val="22"/>
                <w:lang w:eastAsia="en-AU"/>
              </w:rPr>
            </w:pPr>
            <w:r w:rsidRPr="003848AB">
              <w:rPr>
                <w:rFonts w:ascii="Calibri" w:eastAsia="Times New Roman" w:hAnsi="Calibri" w:cs="Calibri"/>
                <w:b w:val="0"/>
                <w:color w:val="000000"/>
                <w:kern w:val="0"/>
                <w:sz w:val="22"/>
                <w:szCs w:val="22"/>
                <w:lang w:eastAsia="en-AU"/>
              </w:rPr>
              <w:t xml:space="preserve">MIPAAC - </w:t>
            </w:r>
            <w:proofErr w:type="spellStart"/>
            <w:r w:rsidRPr="003848AB">
              <w:rPr>
                <w:rFonts w:ascii="Calibri" w:eastAsia="Times New Roman" w:hAnsi="Calibri" w:cs="Calibri"/>
                <w:b w:val="0"/>
                <w:color w:val="000000"/>
                <w:kern w:val="0"/>
                <w:sz w:val="22"/>
                <w:szCs w:val="22"/>
                <w:lang w:eastAsia="en-AU"/>
              </w:rPr>
              <w:t>Miwi-inyeri</w:t>
            </w:r>
            <w:proofErr w:type="spellEnd"/>
            <w:r w:rsidRPr="003848AB">
              <w:rPr>
                <w:rFonts w:ascii="Calibri" w:eastAsia="Times New Roman" w:hAnsi="Calibri" w:cs="Calibri"/>
                <w:b w:val="0"/>
                <w:color w:val="000000"/>
                <w:kern w:val="0"/>
                <w:sz w:val="22"/>
                <w:szCs w:val="22"/>
                <w:lang w:eastAsia="en-AU"/>
              </w:rPr>
              <w:t xml:space="preserve"> </w:t>
            </w:r>
            <w:proofErr w:type="spellStart"/>
            <w:r w:rsidRPr="003848AB">
              <w:rPr>
                <w:rFonts w:ascii="Calibri" w:eastAsia="Times New Roman" w:hAnsi="Calibri" w:cs="Calibri"/>
                <w:b w:val="0"/>
                <w:color w:val="000000"/>
                <w:kern w:val="0"/>
                <w:sz w:val="22"/>
                <w:szCs w:val="22"/>
                <w:lang w:eastAsia="en-AU"/>
              </w:rPr>
              <w:t>Pelepi-ambi</w:t>
            </w:r>
            <w:proofErr w:type="spellEnd"/>
            <w:r w:rsidRPr="003848AB">
              <w:rPr>
                <w:rFonts w:ascii="Calibri" w:eastAsia="Times New Roman" w:hAnsi="Calibri" w:cs="Calibri"/>
                <w:b w:val="0"/>
                <w:color w:val="000000"/>
                <w:kern w:val="0"/>
                <w:sz w:val="22"/>
                <w:szCs w:val="22"/>
                <w:lang w:eastAsia="en-AU"/>
              </w:rPr>
              <w:t xml:space="preserve"> Aboriginal Corporation</w:t>
            </w:r>
          </w:p>
        </w:tc>
        <w:tc>
          <w:tcPr>
            <w:tcW w:w="2409"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Ngarrindjeri Language &amp; Culture Revitalisation</w:t>
            </w:r>
          </w:p>
        </w:tc>
        <w:tc>
          <w:tcPr>
            <w:tcW w:w="6802"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maintain and revive Ngarrindjeri language and culture through resource production, formal and informal language learning and training, youth workshops and school holiday programs and leadership training and support.</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125,000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125,000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125,000</w:t>
            </w:r>
          </w:p>
        </w:tc>
        <w:tc>
          <w:tcPr>
            <w:tcW w:w="1218"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Pr="008C56C0">
              <w:rPr>
                <w:rFonts w:ascii="Calibri" w:eastAsia="Times New Roman" w:hAnsi="Calibri" w:cs="Calibri"/>
                <w:color w:val="000000"/>
                <w:kern w:val="0"/>
                <w:sz w:val="22"/>
                <w:szCs w:val="22"/>
                <w:lang w:eastAsia="en-AU"/>
              </w:rPr>
              <w:t>375,000</w:t>
            </w:r>
          </w:p>
        </w:tc>
      </w:tr>
      <w:tr w:rsidR="003848AB" w:rsidRPr="008C56C0" w:rsidTr="00057EC5">
        <w:trPr>
          <w:cnfStyle w:val="000000010000" w:firstRow="0" w:lastRow="0" w:firstColumn="0" w:lastColumn="0" w:oddVBand="0" w:evenVBand="0" w:oddHBand="0" w:evenHBand="1" w:firstRowFirstColumn="0" w:firstRowLastColumn="0" w:lastRowFirstColumn="0" w:lastRowLastColumn="0"/>
          <w:cantSplit/>
          <w:trHeight w:val="517"/>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3848AB" w:rsidRDefault="003848AB" w:rsidP="003848AB">
            <w:pPr>
              <w:suppressAutoHyphens w:val="0"/>
              <w:spacing w:before="0" w:after="0"/>
              <w:rPr>
                <w:rFonts w:ascii="Calibri" w:eastAsia="Times New Roman" w:hAnsi="Calibri" w:cs="Calibri"/>
                <w:b w:val="0"/>
                <w:color w:val="000000"/>
                <w:kern w:val="0"/>
                <w:sz w:val="22"/>
                <w:szCs w:val="22"/>
                <w:lang w:eastAsia="en-AU"/>
              </w:rPr>
            </w:pPr>
            <w:r w:rsidRPr="003848AB">
              <w:rPr>
                <w:rFonts w:ascii="Calibri" w:eastAsia="Times New Roman" w:hAnsi="Calibri" w:cs="Calibri"/>
                <w:b w:val="0"/>
                <w:color w:val="000000"/>
                <w:kern w:val="0"/>
                <w:sz w:val="22"/>
                <w:szCs w:val="22"/>
                <w:lang w:eastAsia="en-AU"/>
              </w:rPr>
              <w:t>University of Adelaide</w:t>
            </w:r>
          </w:p>
        </w:tc>
        <w:tc>
          <w:tcPr>
            <w:tcW w:w="2409"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KWP Building Kaurna Language for the Future</w:t>
            </w:r>
          </w:p>
        </w:tc>
        <w:tc>
          <w:tcPr>
            <w:tcW w:w="6802"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promote, monitor and support the Kaurna language through training and mentoring, research and the production of quality language resources (print-based, electronic and online) to supplement core resources already published.</w:t>
            </w:r>
          </w:p>
        </w:tc>
        <w:tc>
          <w:tcPr>
            <w:tcW w:w="1052" w:type="dxa"/>
            <w:noWrap/>
            <w:hideMark/>
          </w:tcPr>
          <w:p w:rsidR="003848AB" w:rsidRPr="008C56C0" w:rsidRDefault="00063856"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003848AB" w:rsidRPr="008C56C0">
              <w:rPr>
                <w:rFonts w:ascii="Calibri" w:eastAsia="Times New Roman" w:hAnsi="Calibri" w:cs="Calibri"/>
                <w:color w:val="000000"/>
                <w:kern w:val="0"/>
                <w:sz w:val="22"/>
                <w:szCs w:val="22"/>
                <w:lang w:eastAsia="en-AU"/>
              </w:rPr>
              <w:t>150,000</w:t>
            </w:r>
          </w:p>
        </w:tc>
        <w:tc>
          <w:tcPr>
            <w:tcW w:w="1052" w:type="dxa"/>
            <w:noWrap/>
            <w:hideMark/>
          </w:tcPr>
          <w:p w:rsidR="003848AB" w:rsidRPr="008C56C0" w:rsidRDefault="00063856"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003848AB" w:rsidRPr="008C56C0">
              <w:rPr>
                <w:rFonts w:ascii="Calibri" w:eastAsia="Times New Roman" w:hAnsi="Calibri" w:cs="Calibri"/>
                <w:color w:val="000000"/>
                <w:kern w:val="0"/>
                <w:sz w:val="22"/>
                <w:szCs w:val="22"/>
                <w:lang w:eastAsia="en-AU"/>
              </w:rPr>
              <w:t>150,000</w:t>
            </w:r>
          </w:p>
        </w:tc>
        <w:tc>
          <w:tcPr>
            <w:tcW w:w="1052" w:type="dxa"/>
            <w:noWrap/>
            <w:hideMark/>
          </w:tcPr>
          <w:p w:rsidR="003848AB" w:rsidRPr="008C56C0" w:rsidRDefault="00063856"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003848AB" w:rsidRPr="008C56C0">
              <w:rPr>
                <w:rFonts w:ascii="Calibri" w:eastAsia="Times New Roman" w:hAnsi="Calibri" w:cs="Calibri"/>
                <w:color w:val="000000"/>
                <w:kern w:val="0"/>
                <w:sz w:val="22"/>
                <w:szCs w:val="22"/>
                <w:lang w:eastAsia="en-AU"/>
              </w:rPr>
              <w:t>150,000</w:t>
            </w:r>
          </w:p>
        </w:tc>
        <w:tc>
          <w:tcPr>
            <w:tcW w:w="1218" w:type="dxa"/>
            <w:noWrap/>
            <w:hideMark/>
          </w:tcPr>
          <w:p w:rsidR="003848AB" w:rsidRPr="008C56C0" w:rsidRDefault="00063856"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003848AB" w:rsidRPr="008C56C0">
              <w:rPr>
                <w:rFonts w:ascii="Calibri" w:eastAsia="Times New Roman" w:hAnsi="Calibri" w:cs="Calibri"/>
                <w:color w:val="000000"/>
                <w:kern w:val="0"/>
                <w:sz w:val="22"/>
                <w:szCs w:val="22"/>
                <w:lang w:eastAsia="en-AU"/>
              </w:rPr>
              <w:t>450,000</w:t>
            </w:r>
          </w:p>
        </w:tc>
      </w:tr>
      <w:tr w:rsidR="003848AB" w:rsidRPr="008C56C0" w:rsidTr="00057EC5">
        <w:trPr>
          <w:cantSplit/>
          <w:trHeight w:val="405"/>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3848AB" w:rsidRDefault="003848AB" w:rsidP="003848AB">
            <w:pPr>
              <w:suppressAutoHyphens w:val="0"/>
              <w:spacing w:before="0" w:after="0"/>
              <w:rPr>
                <w:rFonts w:ascii="Calibri" w:eastAsia="Times New Roman" w:hAnsi="Calibri" w:cs="Calibri"/>
                <w:b w:val="0"/>
                <w:color w:val="000000"/>
                <w:kern w:val="0"/>
                <w:sz w:val="22"/>
                <w:szCs w:val="22"/>
                <w:lang w:eastAsia="en-AU"/>
              </w:rPr>
            </w:pPr>
            <w:r w:rsidRPr="003848AB">
              <w:rPr>
                <w:rFonts w:ascii="Calibri" w:eastAsia="Times New Roman" w:hAnsi="Calibri" w:cs="Calibri"/>
                <w:b w:val="0"/>
                <w:color w:val="000000"/>
                <w:kern w:val="0"/>
                <w:sz w:val="22"/>
                <w:szCs w:val="22"/>
                <w:lang w:eastAsia="en-AU"/>
              </w:rPr>
              <w:t>Library Board of Queensland</w:t>
            </w:r>
          </w:p>
        </w:tc>
        <w:tc>
          <w:tcPr>
            <w:tcW w:w="2409"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Reviving Queensland's First Nations Languages</w:t>
            </w:r>
          </w:p>
        </w:tc>
        <w:tc>
          <w:tcPr>
            <w:tcW w:w="6802" w:type="dxa"/>
            <w:hideMark/>
          </w:tcPr>
          <w:p w:rsidR="00651374" w:rsidRPr="008C56C0" w:rsidRDefault="003848AB" w:rsidP="00057EC5">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provide targeted language revival actions, including: research, workshops, digitisation, documenting and sharing through the coordinated 'Reviving Queensland's First Nations Languages' project.</w:t>
            </w:r>
          </w:p>
        </w:tc>
        <w:tc>
          <w:tcPr>
            <w:tcW w:w="1052" w:type="dxa"/>
            <w:noWrap/>
            <w:hideMark/>
          </w:tcPr>
          <w:p w:rsidR="003848AB" w:rsidRPr="008C56C0" w:rsidRDefault="00063856"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003848AB" w:rsidRPr="008C56C0">
              <w:rPr>
                <w:rFonts w:ascii="Calibri" w:eastAsia="Times New Roman" w:hAnsi="Calibri" w:cs="Calibri"/>
                <w:color w:val="000000"/>
                <w:kern w:val="0"/>
                <w:sz w:val="22"/>
                <w:szCs w:val="22"/>
                <w:lang w:eastAsia="en-AU"/>
              </w:rPr>
              <w:t>250,000</w:t>
            </w:r>
          </w:p>
        </w:tc>
        <w:tc>
          <w:tcPr>
            <w:tcW w:w="1052" w:type="dxa"/>
            <w:noWrap/>
            <w:hideMark/>
          </w:tcPr>
          <w:p w:rsidR="003848AB" w:rsidRPr="008C56C0" w:rsidRDefault="00063856"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003848AB" w:rsidRPr="008C56C0">
              <w:rPr>
                <w:rFonts w:ascii="Calibri" w:eastAsia="Times New Roman" w:hAnsi="Calibri" w:cs="Calibri"/>
                <w:color w:val="000000"/>
                <w:kern w:val="0"/>
                <w:sz w:val="22"/>
                <w:szCs w:val="22"/>
                <w:lang w:eastAsia="en-AU"/>
              </w:rPr>
              <w:t>250,000</w:t>
            </w:r>
          </w:p>
        </w:tc>
        <w:tc>
          <w:tcPr>
            <w:tcW w:w="1052" w:type="dxa"/>
            <w:noWrap/>
            <w:hideMark/>
          </w:tcPr>
          <w:p w:rsidR="003848AB" w:rsidRPr="008C56C0" w:rsidRDefault="00063856"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003848AB" w:rsidRPr="008C56C0">
              <w:rPr>
                <w:rFonts w:ascii="Calibri" w:eastAsia="Times New Roman" w:hAnsi="Calibri" w:cs="Calibri"/>
                <w:color w:val="000000"/>
                <w:kern w:val="0"/>
                <w:sz w:val="22"/>
                <w:szCs w:val="22"/>
                <w:lang w:eastAsia="en-AU"/>
              </w:rPr>
              <w:t>250,000</w:t>
            </w:r>
          </w:p>
        </w:tc>
        <w:tc>
          <w:tcPr>
            <w:tcW w:w="1218" w:type="dxa"/>
            <w:noWrap/>
            <w:hideMark/>
          </w:tcPr>
          <w:p w:rsidR="003848AB" w:rsidRPr="008C56C0" w:rsidRDefault="00063856"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t>
            </w:r>
            <w:r w:rsidR="003848AB" w:rsidRPr="008C56C0">
              <w:rPr>
                <w:rFonts w:ascii="Calibri" w:eastAsia="Times New Roman" w:hAnsi="Calibri" w:cs="Calibri"/>
                <w:color w:val="000000"/>
                <w:kern w:val="0"/>
                <w:sz w:val="22"/>
                <w:szCs w:val="22"/>
                <w:lang w:eastAsia="en-AU"/>
              </w:rPr>
              <w:t>750,000</w:t>
            </w:r>
          </w:p>
        </w:tc>
      </w:tr>
      <w:tr w:rsidR="003848AB" w:rsidRPr="008C56C0" w:rsidTr="00057EC5">
        <w:trPr>
          <w:cnfStyle w:val="000000010000" w:firstRow="0" w:lastRow="0" w:firstColumn="0" w:lastColumn="0" w:oddVBand="0" w:evenVBand="0" w:oddHBand="0" w:evenHBand="1" w:firstRowFirstColumn="0" w:firstRowLastColumn="0" w:lastRowFirstColumn="0" w:lastRowLastColumn="0"/>
          <w:cantSplit/>
          <w:trHeight w:val="870"/>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3848AB" w:rsidRDefault="003848AB" w:rsidP="003848AB">
            <w:pPr>
              <w:suppressAutoHyphens w:val="0"/>
              <w:spacing w:before="0" w:after="0"/>
              <w:rPr>
                <w:rFonts w:ascii="Calibri" w:eastAsia="Times New Roman" w:hAnsi="Calibri" w:cs="Calibri"/>
                <w:b w:val="0"/>
                <w:color w:val="000000"/>
                <w:kern w:val="0"/>
                <w:sz w:val="22"/>
                <w:szCs w:val="22"/>
                <w:lang w:eastAsia="en-AU"/>
              </w:rPr>
            </w:pPr>
            <w:r w:rsidRPr="003848AB">
              <w:rPr>
                <w:rFonts w:ascii="Calibri" w:eastAsia="Times New Roman" w:hAnsi="Calibri" w:cs="Calibri"/>
                <w:b w:val="0"/>
                <w:color w:val="000000"/>
                <w:kern w:val="0"/>
                <w:sz w:val="22"/>
                <w:szCs w:val="22"/>
                <w:lang w:eastAsia="en-AU"/>
              </w:rPr>
              <w:t>Barkly Regional Arts Inc</w:t>
            </w:r>
          </w:p>
        </w:tc>
        <w:tc>
          <w:tcPr>
            <w:tcW w:w="2409"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Winanjjikari</w:t>
            </w:r>
            <w:proofErr w:type="spellEnd"/>
            <w:r w:rsidRPr="008C56C0">
              <w:rPr>
                <w:rFonts w:ascii="Calibri" w:eastAsia="Times New Roman" w:hAnsi="Calibri" w:cs="Calibri"/>
                <w:color w:val="000000"/>
                <w:kern w:val="0"/>
                <w:sz w:val="22"/>
                <w:szCs w:val="22"/>
                <w:lang w:eastAsia="en-AU"/>
              </w:rPr>
              <w:t xml:space="preserve"> Music and </w:t>
            </w:r>
            <w:proofErr w:type="spellStart"/>
            <w:r w:rsidRPr="008C56C0">
              <w:rPr>
                <w:rFonts w:ascii="Calibri" w:eastAsia="Times New Roman" w:hAnsi="Calibri" w:cs="Calibri"/>
                <w:color w:val="000000"/>
                <w:kern w:val="0"/>
                <w:sz w:val="22"/>
                <w:szCs w:val="22"/>
                <w:lang w:eastAsia="en-AU"/>
              </w:rPr>
              <w:t>and</w:t>
            </w:r>
            <w:proofErr w:type="spellEnd"/>
            <w:r w:rsidRPr="008C56C0">
              <w:rPr>
                <w:rFonts w:ascii="Calibri" w:eastAsia="Times New Roman" w:hAnsi="Calibri" w:cs="Calibri"/>
                <w:color w:val="000000"/>
                <w:kern w:val="0"/>
                <w:sz w:val="22"/>
                <w:szCs w:val="22"/>
                <w:lang w:eastAsia="en-AU"/>
              </w:rPr>
              <w:t xml:space="preserve"> Barkly Regional Arts' Media Mob</w:t>
            </w:r>
          </w:p>
        </w:tc>
        <w:tc>
          <w:tcPr>
            <w:tcW w:w="6802"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Through </w:t>
            </w:r>
            <w:proofErr w:type="spellStart"/>
            <w:r w:rsidRPr="008C56C0">
              <w:rPr>
                <w:rFonts w:ascii="Calibri" w:eastAsia="Times New Roman" w:hAnsi="Calibri" w:cs="Calibri"/>
                <w:color w:val="000000"/>
                <w:kern w:val="0"/>
                <w:sz w:val="22"/>
                <w:szCs w:val="22"/>
                <w:lang w:eastAsia="en-AU"/>
              </w:rPr>
              <w:t>Winanjjikari</w:t>
            </w:r>
            <w:proofErr w:type="spellEnd"/>
            <w:r w:rsidRPr="008C56C0">
              <w:rPr>
                <w:rFonts w:ascii="Calibri" w:eastAsia="Times New Roman" w:hAnsi="Calibri" w:cs="Calibri"/>
                <w:color w:val="000000"/>
                <w:kern w:val="0"/>
                <w:sz w:val="22"/>
                <w:szCs w:val="22"/>
                <w:lang w:eastAsia="en-AU"/>
              </w:rPr>
              <w:t xml:space="preserve"> Music Centre and Barkly Regional Arts Media Mob, facilitate the ongoing preserving Indigenous languages by bringing together artists, musicians and other creatives to produce, promote and preserve original works in language.</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$385,000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$385,000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$385,000</w:t>
            </w:r>
          </w:p>
        </w:tc>
        <w:tc>
          <w:tcPr>
            <w:tcW w:w="1218"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$1,155,000</w:t>
            </w:r>
          </w:p>
        </w:tc>
      </w:tr>
      <w:tr w:rsidR="003848AB" w:rsidRPr="008C56C0" w:rsidTr="00057EC5">
        <w:trPr>
          <w:cantSplit/>
          <w:trHeight w:val="70"/>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3848AB" w:rsidRDefault="003848AB" w:rsidP="003848AB">
            <w:pPr>
              <w:suppressAutoHyphens w:val="0"/>
              <w:spacing w:before="0" w:after="0"/>
              <w:rPr>
                <w:rFonts w:ascii="Calibri" w:eastAsia="Times New Roman" w:hAnsi="Calibri" w:cs="Calibri"/>
                <w:b w:val="0"/>
                <w:color w:val="000000"/>
                <w:kern w:val="0"/>
                <w:sz w:val="22"/>
                <w:szCs w:val="22"/>
                <w:lang w:eastAsia="en-AU"/>
              </w:rPr>
            </w:pPr>
            <w:proofErr w:type="spellStart"/>
            <w:r w:rsidRPr="003848AB">
              <w:rPr>
                <w:rFonts w:ascii="Calibri" w:eastAsia="Times New Roman" w:hAnsi="Calibri" w:cs="Calibri"/>
                <w:b w:val="0"/>
                <w:color w:val="000000"/>
                <w:kern w:val="0"/>
                <w:sz w:val="22"/>
                <w:szCs w:val="22"/>
                <w:lang w:eastAsia="en-AU"/>
              </w:rPr>
              <w:t>MusicNT</w:t>
            </w:r>
            <w:proofErr w:type="spellEnd"/>
            <w:r w:rsidRPr="003848AB">
              <w:rPr>
                <w:rFonts w:ascii="Calibri" w:eastAsia="Times New Roman" w:hAnsi="Calibri" w:cs="Calibri"/>
                <w:b w:val="0"/>
                <w:color w:val="000000"/>
                <w:kern w:val="0"/>
                <w:sz w:val="22"/>
                <w:szCs w:val="22"/>
                <w:lang w:eastAsia="en-AU"/>
              </w:rPr>
              <w:t xml:space="preserve"> Incorporated</w:t>
            </w:r>
          </w:p>
        </w:tc>
        <w:tc>
          <w:tcPr>
            <w:tcW w:w="2409"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Regional Areas Music Program</w:t>
            </w:r>
          </w:p>
        </w:tc>
        <w:tc>
          <w:tcPr>
            <w:tcW w:w="6802"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facilitate the development, production and performance of a diverse range of contemporary Indigenous music through RAMP, Bush Bands and Sista Sounds, that incorporate cultural expressions including writing and performing works in first languages.</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$440,000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$440,000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$440,000</w:t>
            </w:r>
          </w:p>
        </w:tc>
        <w:tc>
          <w:tcPr>
            <w:tcW w:w="1218"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$1,320,000</w:t>
            </w:r>
          </w:p>
        </w:tc>
      </w:tr>
      <w:tr w:rsidR="003848AB" w:rsidRPr="008C56C0" w:rsidTr="00057EC5">
        <w:trPr>
          <w:cnfStyle w:val="000000010000" w:firstRow="0" w:lastRow="0" w:firstColumn="0" w:lastColumn="0" w:oddVBand="0" w:evenVBand="0" w:oddHBand="0" w:evenHBand="1" w:firstRowFirstColumn="0" w:firstRowLastColumn="0" w:lastRowFirstColumn="0" w:lastRowLastColumn="0"/>
          <w:cantSplit/>
          <w:trHeight w:val="619"/>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676CDC" w:rsidRDefault="003848AB" w:rsidP="003848AB">
            <w:pPr>
              <w:suppressAutoHyphens w:val="0"/>
              <w:spacing w:before="0" w:after="0"/>
              <w:rPr>
                <w:rFonts w:ascii="Calibri" w:eastAsia="Times New Roman" w:hAnsi="Calibri" w:cs="Calibri"/>
                <w:b w:val="0"/>
                <w:color w:val="000000"/>
                <w:kern w:val="0"/>
                <w:sz w:val="22"/>
                <w:szCs w:val="22"/>
                <w:lang w:eastAsia="en-AU"/>
              </w:rPr>
            </w:pPr>
            <w:proofErr w:type="spellStart"/>
            <w:r w:rsidRPr="00676CDC">
              <w:rPr>
                <w:rFonts w:ascii="Calibri" w:eastAsia="Times New Roman" w:hAnsi="Calibri" w:cs="Calibri"/>
                <w:b w:val="0"/>
                <w:color w:val="000000"/>
                <w:kern w:val="0"/>
                <w:sz w:val="22"/>
                <w:szCs w:val="22"/>
                <w:lang w:eastAsia="en-AU"/>
              </w:rPr>
              <w:lastRenderedPageBreak/>
              <w:t>Blak</w:t>
            </w:r>
            <w:proofErr w:type="spellEnd"/>
            <w:r w:rsidRPr="00676CDC">
              <w:rPr>
                <w:rFonts w:ascii="Calibri" w:eastAsia="Times New Roman" w:hAnsi="Calibri" w:cs="Calibri"/>
                <w:b w:val="0"/>
                <w:color w:val="000000"/>
                <w:kern w:val="0"/>
                <w:sz w:val="22"/>
                <w:szCs w:val="22"/>
                <w:lang w:eastAsia="en-AU"/>
              </w:rPr>
              <w:t xml:space="preserve"> Dot Gallery</w:t>
            </w:r>
          </w:p>
        </w:tc>
        <w:tc>
          <w:tcPr>
            <w:tcW w:w="2409"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Blak</w:t>
            </w:r>
            <w:proofErr w:type="spellEnd"/>
            <w:r w:rsidRPr="008C56C0">
              <w:rPr>
                <w:rFonts w:ascii="Calibri" w:eastAsia="Times New Roman" w:hAnsi="Calibri" w:cs="Calibri"/>
                <w:color w:val="000000"/>
                <w:kern w:val="0"/>
                <w:sz w:val="22"/>
                <w:szCs w:val="22"/>
                <w:lang w:eastAsia="en-AU"/>
              </w:rPr>
              <w:t xml:space="preserve"> Dot Gallery Programmed Exhibitions &amp; Events</w:t>
            </w:r>
          </w:p>
        </w:tc>
        <w:tc>
          <w:tcPr>
            <w:tcW w:w="6802"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present a range of art events by engaging with emerging and established artists; an annual cycle of Indigenous exhibitions, contemporary digital media, digital art programs for youth and </w:t>
            </w:r>
            <w:proofErr w:type="spellStart"/>
            <w:proofErr w:type="gramStart"/>
            <w:r w:rsidRPr="008C56C0">
              <w:rPr>
                <w:rFonts w:ascii="Calibri" w:eastAsia="Times New Roman" w:hAnsi="Calibri" w:cs="Calibri"/>
                <w:color w:val="000000"/>
                <w:kern w:val="0"/>
                <w:sz w:val="22"/>
                <w:szCs w:val="22"/>
                <w:lang w:eastAsia="en-AU"/>
              </w:rPr>
              <w:t>a</w:t>
            </w:r>
            <w:proofErr w:type="spellEnd"/>
            <w:proofErr w:type="gramEnd"/>
            <w:r w:rsidRPr="008C56C0">
              <w:rPr>
                <w:rFonts w:ascii="Calibri" w:eastAsia="Times New Roman" w:hAnsi="Calibri" w:cs="Calibri"/>
                <w:color w:val="000000"/>
                <w:kern w:val="0"/>
                <w:sz w:val="22"/>
                <w:szCs w:val="22"/>
                <w:lang w:eastAsia="en-AU"/>
              </w:rPr>
              <w:t xml:space="preserve"> artist-in-residence program.</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$110,000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$110,000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$110,000</w:t>
            </w:r>
          </w:p>
        </w:tc>
        <w:tc>
          <w:tcPr>
            <w:tcW w:w="1218"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$330,000</w:t>
            </w:r>
          </w:p>
        </w:tc>
      </w:tr>
      <w:tr w:rsidR="003848AB" w:rsidRPr="008C56C0" w:rsidTr="00057EC5">
        <w:trPr>
          <w:cantSplit/>
          <w:trHeight w:val="393"/>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676CDC" w:rsidRDefault="003848AB" w:rsidP="003848AB">
            <w:pPr>
              <w:suppressAutoHyphens w:val="0"/>
              <w:spacing w:before="0" w:after="0"/>
              <w:rPr>
                <w:rFonts w:ascii="Calibri" w:eastAsia="Times New Roman" w:hAnsi="Calibri" w:cs="Calibri"/>
                <w:b w:val="0"/>
                <w:color w:val="000000"/>
                <w:kern w:val="0"/>
                <w:sz w:val="22"/>
                <w:szCs w:val="22"/>
                <w:lang w:eastAsia="en-AU"/>
              </w:rPr>
            </w:pPr>
            <w:proofErr w:type="spellStart"/>
            <w:r w:rsidRPr="00676CDC">
              <w:rPr>
                <w:rFonts w:ascii="Calibri" w:eastAsia="Times New Roman" w:hAnsi="Calibri" w:cs="Calibri"/>
                <w:b w:val="0"/>
                <w:color w:val="000000"/>
                <w:kern w:val="0"/>
                <w:sz w:val="22"/>
                <w:szCs w:val="22"/>
                <w:lang w:eastAsia="en-AU"/>
              </w:rPr>
              <w:t>Bunjum</w:t>
            </w:r>
            <w:proofErr w:type="spellEnd"/>
            <w:r w:rsidRPr="00676CDC">
              <w:rPr>
                <w:rFonts w:ascii="Calibri" w:eastAsia="Times New Roman" w:hAnsi="Calibri" w:cs="Calibri"/>
                <w:b w:val="0"/>
                <w:color w:val="000000"/>
                <w:kern w:val="0"/>
                <w:sz w:val="22"/>
                <w:szCs w:val="22"/>
                <w:lang w:eastAsia="en-AU"/>
              </w:rPr>
              <w:t xml:space="preserve"> Aboriginal Corporation</w:t>
            </w:r>
          </w:p>
        </w:tc>
        <w:tc>
          <w:tcPr>
            <w:tcW w:w="2409"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Bunjum</w:t>
            </w:r>
            <w:proofErr w:type="spellEnd"/>
            <w:r w:rsidRPr="008C56C0">
              <w:rPr>
                <w:rFonts w:ascii="Calibri" w:eastAsia="Times New Roman" w:hAnsi="Calibri" w:cs="Calibri"/>
                <w:color w:val="000000"/>
                <w:kern w:val="0"/>
                <w:sz w:val="22"/>
                <w:szCs w:val="22"/>
                <w:lang w:eastAsia="en-AU"/>
              </w:rPr>
              <w:t xml:space="preserve"> Bundjalung </w:t>
            </w:r>
            <w:proofErr w:type="spellStart"/>
            <w:r w:rsidRPr="008C56C0">
              <w:rPr>
                <w:rFonts w:ascii="Calibri" w:eastAsia="Times New Roman" w:hAnsi="Calibri" w:cs="Calibri"/>
                <w:color w:val="000000"/>
                <w:kern w:val="0"/>
                <w:sz w:val="22"/>
                <w:szCs w:val="22"/>
                <w:lang w:eastAsia="en-AU"/>
              </w:rPr>
              <w:t>Nyangbal</w:t>
            </w:r>
            <w:proofErr w:type="spellEnd"/>
            <w:r w:rsidRPr="008C56C0">
              <w:rPr>
                <w:rFonts w:ascii="Calibri" w:eastAsia="Times New Roman" w:hAnsi="Calibri" w:cs="Calibri"/>
                <w:color w:val="000000"/>
                <w:kern w:val="0"/>
                <w:sz w:val="22"/>
                <w:szCs w:val="22"/>
                <w:lang w:eastAsia="en-AU"/>
              </w:rPr>
              <w:t xml:space="preserve"> Language on </w:t>
            </w:r>
            <w:proofErr w:type="spellStart"/>
            <w:r w:rsidRPr="008C56C0">
              <w:rPr>
                <w:rFonts w:ascii="Calibri" w:eastAsia="Times New Roman" w:hAnsi="Calibri" w:cs="Calibri"/>
                <w:color w:val="000000"/>
                <w:kern w:val="0"/>
                <w:sz w:val="22"/>
                <w:szCs w:val="22"/>
                <w:lang w:eastAsia="en-AU"/>
              </w:rPr>
              <w:t>Jagun</w:t>
            </w:r>
            <w:proofErr w:type="spellEnd"/>
            <w:r w:rsidRPr="008C56C0">
              <w:rPr>
                <w:rFonts w:ascii="Calibri" w:eastAsia="Times New Roman" w:hAnsi="Calibri" w:cs="Calibri"/>
                <w:color w:val="000000"/>
                <w:kern w:val="0"/>
                <w:sz w:val="22"/>
                <w:szCs w:val="22"/>
                <w:lang w:eastAsia="en-AU"/>
              </w:rPr>
              <w:t xml:space="preserve"> (Country)</w:t>
            </w:r>
          </w:p>
        </w:tc>
        <w:tc>
          <w:tcPr>
            <w:tcW w:w="6802"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expand on the existing </w:t>
            </w:r>
            <w:proofErr w:type="spellStart"/>
            <w:r w:rsidRPr="008C56C0">
              <w:rPr>
                <w:rFonts w:ascii="Calibri" w:eastAsia="Times New Roman" w:hAnsi="Calibri" w:cs="Calibri"/>
                <w:color w:val="000000"/>
                <w:kern w:val="0"/>
                <w:sz w:val="22"/>
                <w:szCs w:val="22"/>
                <w:lang w:eastAsia="en-AU"/>
              </w:rPr>
              <w:t>Nyangbal</w:t>
            </w:r>
            <w:proofErr w:type="spellEnd"/>
            <w:r w:rsidRPr="008C56C0">
              <w:rPr>
                <w:rFonts w:ascii="Calibri" w:eastAsia="Times New Roman" w:hAnsi="Calibri" w:cs="Calibri"/>
                <w:color w:val="000000"/>
                <w:kern w:val="0"/>
                <w:sz w:val="22"/>
                <w:szCs w:val="22"/>
                <w:lang w:eastAsia="en-AU"/>
              </w:rPr>
              <w:t xml:space="preserve"> language program which will introduce the </w:t>
            </w:r>
            <w:proofErr w:type="spellStart"/>
            <w:r w:rsidRPr="008C56C0">
              <w:rPr>
                <w:rFonts w:ascii="Calibri" w:eastAsia="Times New Roman" w:hAnsi="Calibri" w:cs="Calibri"/>
                <w:color w:val="000000"/>
                <w:kern w:val="0"/>
                <w:sz w:val="22"/>
                <w:szCs w:val="22"/>
                <w:lang w:eastAsia="en-AU"/>
              </w:rPr>
              <w:t>Nyangbal</w:t>
            </w:r>
            <w:proofErr w:type="spellEnd"/>
            <w:r w:rsidRPr="008C56C0">
              <w:rPr>
                <w:rFonts w:ascii="Calibri" w:eastAsia="Times New Roman" w:hAnsi="Calibri" w:cs="Calibri"/>
                <w:color w:val="000000"/>
                <w:kern w:val="0"/>
                <w:sz w:val="22"/>
                <w:szCs w:val="22"/>
                <w:lang w:eastAsia="en-AU"/>
              </w:rPr>
              <w:t xml:space="preserve"> language to wider audiences through various creative digital art forms in the Northern River region of NSW.</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$110,000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$110,000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$110,000</w:t>
            </w:r>
          </w:p>
        </w:tc>
        <w:tc>
          <w:tcPr>
            <w:tcW w:w="1218"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$330,000</w:t>
            </w:r>
          </w:p>
        </w:tc>
      </w:tr>
      <w:tr w:rsidR="003848AB" w:rsidRPr="008C56C0" w:rsidTr="00057EC5">
        <w:trPr>
          <w:cnfStyle w:val="000000010000" w:firstRow="0" w:lastRow="0" w:firstColumn="0" w:lastColumn="0" w:oddVBand="0" w:evenVBand="0" w:oddHBand="0" w:evenHBand="1" w:firstRowFirstColumn="0" w:firstRowLastColumn="0" w:lastRowFirstColumn="0" w:lastRowLastColumn="0"/>
          <w:cantSplit/>
          <w:trHeight w:val="136"/>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676CDC" w:rsidRDefault="003848AB" w:rsidP="003848AB">
            <w:pPr>
              <w:suppressAutoHyphens w:val="0"/>
              <w:spacing w:before="0" w:after="0"/>
              <w:rPr>
                <w:rFonts w:ascii="Calibri" w:eastAsia="Times New Roman" w:hAnsi="Calibri" w:cs="Calibri"/>
                <w:b w:val="0"/>
                <w:color w:val="000000"/>
                <w:kern w:val="0"/>
                <w:sz w:val="22"/>
                <w:szCs w:val="22"/>
                <w:lang w:eastAsia="en-AU"/>
              </w:rPr>
            </w:pPr>
            <w:proofErr w:type="spellStart"/>
            <w:r w:rsidRPr="00676CDC">
              <w:rPr>
                <w:rFonts w:ascii="Calibri" w:eastAsia="Times New Roman" w:hAnsi="Calibri" w:cs="Calibri"/>
                <w:b w:val="0"/>
                <w:color w:val="000000"/>
                <w:kern w:val="0"/>
                <w:sz w:val="22"/>
                <w:szCs w:val="22"/>
                <w:lang w:eastAsia="en-AU"/>
              </w:rPr>
              <w:t>Buku</w:t>
            </w:r>
            <w:proofErr w:type="spellEnd"/>
            <w:r w:rsidRPr="00676CDC">
              <w:rPr>
                <w:rFonts w:ascii="Calibri" w:eastAsia="Times New Roman" w:hAnsi="Calibri" w:cs="Calibri"/>
                <w:b w:val="0"/>
                <w:color w:val="000000"/>
                <w:kern w:val="0"/>
                <w:sz w:val="22"/>
                <w:szCs w:val="22"/>
                <w:lang w:eastAsia="en-AU"/>
              </w:rPr>
              <w:t xml:space="preserve"> </w:t>
            </w:r>
            <w:proofErr w:type="spellStart"/>
            <w:r w:rsidRPr="00676CDC">
              <w:rPr>
                <w:rFonts w:ascii="Calibri" w:eastAsia="Times New Roman" w:hAnsi="Calibri" w:cs="Calibri"/>
                <w:b w:val="0"/>
                <w:color w:val="000000"/>
                <w:kern w:val="0"/>
                <w:sz w:val="22"/>
                <w:szCs w:val="22"/>
                <w:lang w:eastAsia="en-AU"/>
              </w:rPr>
              <w:t>Larrnggay</w:t>
            </w:r>
            <w:proofErr w:type="spellEnd"/>
            <w:r w:rsidRPr="00676CDC">
              <w:rPr>
                <w:rFonts w:ascii="Calibri" w:eastAsia="Times New Roman" w:hAnsi="Calibri" w:cs="Calibri"/>
                <w:b w:val="0"/>
                <w:color w:val="000000"/>
                <w:kern w:val="0"/>
                <w:sz w:val="22"/>
                <w:szCs w:val="22"/>
                <w:lang w:eastAsia="en-AU"/>
              </w:rPr>
              <w:t xml:space="preserve"> </w:t>
            </w:r>
            <w:proofErr w:type="spellStart"/>
            <w:r w:rsidRPr="00676CDC">
              <w:rPr>
                <w:rFonts w:ascii="Calibri" w:eastAsia="Times New Roman" w:hAnsi="Calibri" w:cs="Calibri"/>
                <w:b w:val="0"/>
                <w:color w:val="000000"/>
                <w:kern w:val="0"/>
                <w:sz w:val="22"/>
                <w:szCs w:val="22"/>
                <w:lang w:eastAsia="en-AU"/>
              </w:rPr>
              <w:t>Mulka</w:t>
            </w:r>
            <w:proofErr w:type="spellEnd"/>
            <w:r w:rsidRPr="00676CDC">
              <w:rPr>
                <w:rFonts w:ascii="Calibri" w:eastAsia="Times New Roman" w:hAnsi="Calibri" w:cs="Calibri"/>
                <w:b w:val="0"/>
                <w:color w:val="000000"/>
                <w:kern w:val="0"/>
                <w:sz w:val="22"/>
                <w:szCs w:val="22"/>
                <w:lang w:eastAsia="en-AU"/>
              </w:rPr>
              <w:t xml:space="preserve"> Inc</w:t>
            </w:r>
          </w:p>
        </w:tc>
        <w:tc>
          <w:tcPr>
            <w:tcW w:w="2409"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The </w:t>
            </w:r>
            <w:proofErr w:type="spellStart"/>
            <w:r w:rsidRPr="008C56C0">
              <w:rPr>
                <w:rFonts w:ascii="Calibri" w:eastAsia="Times New Roman" w:hAnsi="Calibri" w:cs="Calibri"/>
                <w:color w:val="000000"/>
                <w:kern w:val="0"/>
                <w:sz w:val="22"/>
                <w:szCs w:val="22"/>
                <w:lang w:eastAsia="en-AU"/>
              </w:rPr>
              <w:t>Mulka</w:t>
            </w:r>
            <w:proofErr w:type="spellEnd"/>
            <w:r w:rsidRPr="008C56C0">
              <w:rPr>
                <w:rFonts w:ascii="Calibri" w:eastAsia="Times New Roman" w:hAnsi="Calibri" w:cs="Calibri"/>
                <w:color w:val="000000"/>
                <w:kern w:val="0"/>
                <w:sz w:val="22"/>
                <w:szCs w:val="22"/>
                <w:lang w:eastAsia="en-AU"/>
              </w:rPr>
              <w:t xml:space="preserve"> Project</w:t>
            </w:r>
          </w:p>
        </w:tc>
        <w:tc>
          <w:tcPr>
            <w:tcW w:w="6802"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sustain and protect cultural knowledge utilising </w:t>
            </w:r>
            <w:proofErr w:type="spellStart"/>
            <w:r w:rsidRPr="008C56C0">
              <w:rPr>
                <w:rFonts w:ascii="Calibri" w:eastAsia="Times New Roman" w:hAnsi="Calibri" w:cs="Calibri"/>
                <w:color w:val="000000"/>
                <w:kern w:val="0"/>
                <w:sz w:val="22"/>
                <w:szCs w:val="22"/>
                <w:lang w:eastAsia="en-AU"/>
              </w:rPr>
              <w:t>Yolŋu</w:t>
            </w:r>
            <w:proofErr w:type="spellEnd"/>
            <w:r w:rsidRPr="008C56C0">
              <w:rPr>
                <w:rFonts w:ascii="Calibri" w:eastAsia="Times New Roman" w:hAnsi="Calibri" w:cs="Calibri"/>
                <w:color w:val="000000"/>
                <w:kern w:val="0"/>
                <w:sz w:val="22"/>
                <w:szCs w:val="22"/>
                <w:lang w:eastAsia="en-AU"/>
              </w:rPr>
              <w:t xml:space="preserve"> owned facilities under the leadership of </w:t>
            </w:r>
            <w:proofErr w:type="spellStart"/>
            <w:r w:rsidRPr="008C56C0">
              <w:rPr>
                <w:rFonts w:ascii="Calibri" w:eastAsia="Times New Roman" w:hAnsi="Calibri" w:cs="Calibri"/>
                <w:color w:val="000000"/>
                <w:kern w:val="0"/>
                <w:sz w:val="22"/>
                <w:szCs w:val="22"/>
                <w:lang w:eastAsia="en-AU"/>
              </w:rPr>
              <w:t>Yolŋu</w:t>
            </w:r>
            <w:proofErr w:type="spellEnd"/>
            <w:r w:rsidRPr="008C56C0">
              <w:rPr>
                <w:rFonts w:ascii="Calibri" w:eastAsia="Times New Roman" w:hAnsi="Calibri" w:cs="Calibri"/>
                <w:color w:val="000000"/>
                <w:kern w:val="0"/>
                <w:sz w:val="22"/>
                <w:szCs w:val="22"/>
                <w:lang w:eastAsia="en-AU"/>
              </w:rPr>
              <w:t xml:space="preserve"> elders through producing, repatriating and distributing vast arrays of cultural language media resources.</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$310,000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$310,000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$310,000</w:t>
            </w:r>
          </w:p>
        </w:tc>
        <w:tc>
          <w:tcPr>
            <w:tcW w:w="1218"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$930,000</w:t>
            </w:r>
          </w:p>
        </w:tc>
      </w:tr>
      <w:tr w:rsidR="003848AB" w:rsidRPr="008C56C0" w:rsidTr="00057EC5">
        <w:trPr>
          <w:cantSplit/>
          <w:trHeight w:val="459"/>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676CDC" w:rsidRDefault="003848AB" w:rsidP="003848AB">
            <w:pPr>
              <w:suppressAutoHyphens w:val="0"/>
              <w:spacing w:before="0" w:after="0"/>
              <w:rPr>
                <w:rFonts w:ascii="Calibri" w:eastAsia="Times New Roman" w:hAnsi="Calibri" w:cs="Calibri"/>
                <w:b w:val="0"/>
                <w:color w:val="000000"/>
                <w:kern w:val="0"/>
                <w:sz w:val="22"/>
                <w:szCs w:val="22"/>
                <w:lang w:eastAsia="en-AU"/>
              </w:rPr>
            </w:pPr>
            <w:proofErr w:type="spellStart"/>
            <w:r w:rsidRPr="00676CDC">
              <w:rPr>
                <w:rFonts w:ascii="Calibri" w:eastAsia="Times New Roman" w:hAnsi="Calibri" w:cs="Calibri"/>
                <w:b w:val="0"/>
                <w:color w:val="000000"/>
                <w:kern w:val="0"/>
                <w:sz w:val="22"/>
                <w:szCs w:val="22"/>
                <w:lang w:eastAsia="en-AU"/>
              </w:rPr>
              <w:t>Moorambilla</w:t>
            </w:r>
            <w:proofErr w:type="spellEnd"/>
            <w:r w:rsidRPr="00676CDC">
              <w:rPr>
                <w:rFonts w:ascii="Calibri" w:eastAsia="Times New Roman" w:hAnsi="Calibri" w:cs="Calibri"/>
                <w:b w:val="0"/>
                <w:color w:val="000000"/>
                <w:kern w:val="0"/>
                <w:sz w:val="22"/>
                <w:szCs w:val="22"/>
                <w:lang w:eastAsia="en-AU"/>
              </w:rPr>
              <w:t xml:space="preserve"> Voices</w:t>
            </w:r>
          </w:p>
        </w:tc>
        <w:tc>
          <w:tcPr>
            <w:tcW w:w="2409"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2022-25 RIVERSONG: Rebuilding and Marks on Country</w:t>
            </w:r>
          </w:p>
        </w:tc>
        <w:tc>
          <w:tcPr>
            <w:tcW w:w="6802"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discover and bring-to-life the stories and landscape of NSW’s River systems through music, dance, drum and visual-art, collaborating with Australian composers, musicians, choreographers and visual-artists to deliver workshops, residencies, performances and recordings that celebrate song/creativity/capacity and connection-to-country.</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$220,000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$220,000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$220,000</w:t>
            </w:r>
          </w:p>
        </w:tc>
        <w:tc>
          <w:tcPr>
            <w:tcW w:w="1218"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$660,000</w:t>
            </w:r>
          </w:p>
        </w:tc>
      </w:tr>
      <w:tr w:rsidR="003848AB" w:rsidRPr="008C56C0" w:rsidTr="00057EC5">
        <w:trPr>
          <w:cnfStyle w:val="000000010000" w:firstRow="0" w:lastRow="0" w:firstColumn="0" w:lastColumn="0" w:oddVBand="0" w:evenVBand="0" w:oddHBand="0" w:evenHBand="1" w:firstRowFirstColumn="0" w:firstRowLastColumn="0" w:lastRowFirstColumn="0" w:lastRowLastColumn="0"/>
          <w:cantSplit/>
          <w:trHeight w:val="521"/>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676CDC" w:rsidRDefault="003848AB" w:rsidP="003848AB">
            <w:pPr>
              <w:suppressAutoHyphens w:val="0"/>
              <w:spacing w:before="0" w:after="0"/>
              <w:rPr>
                <w:rFonts w:ascii="Calibri" w:eastAsia="Times New Roman" w:hAnsi="Calibri" w:cs="Calibri"/>
                <w:b w:val="0"/>
                <w:color w:val="000000"/>
                <w:kern w:val="0"/>
                <w:sz w:val="22"/>
                <w:szCs w:val="22"/>
                <w:lang w:eastAsia="en-AU"/>
              </w:rPr>
            </w:pPr>
            <w:r w:rsidRPr="00676CDC">
              <w:rPr>
                <w:rFonts w:ascii="Calibri" w:eastAsia="Times New Roman" w:hAnsi="Calibri" w:cs="Calibri"/>
                <w:b w:val="0"/>
                <w:color w:val="000000"/>
                <w:kern w:val="0"/>
                <w:sz w:val="22"/>
                <w:szCs w:val="22"/>
                <w:lang w:eastAsia="en-AU"/>
              </w:rPr>
              <w:t>Community Arts Network Western Australia Limited</w:t>
            </w:r>
          </w:p>
        </w:tc>
        <w:tc>
          <w:tcPr>
            <w:tcW w:w="2409"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Noongar Place Names and Noongar Lullabies</w:t>
            </w:r>
          </w:p>
        </w:tc>
        <w:tc>
          <w:tcPr>
            <w:tcW w:w="6802" w:type="dxa"/>
            <w:hideMark/>
          </w:tcPr>
          <w:p w:rsidR="003848AB" w:rsidRPr="008C56C0" w:rsidRDefault="003848AB" w:rsidP="003848A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expand the Noongar Place Names and Noongar Lullabies programs to encompass additional elements of Aboriginal cultural lore, intergenerational storytelling, and on-country learning experiences deepening  connections to Noongar language, culture and land in the Perth region of WA.</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$330,000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$330,000</w:t>
            </w:r>
          </w:p>
        </w:tc>
        <w:tc>
          <w:tcPr>
            <w:tcW w:w="1052"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$330,000</w:t>
            </w:r>
          </w:p>
        </w:tc>
        <w:tc>
          <w:tcPr>
            <w:tcW w:w="1218" w:type="dxa"/>
            <w:noWrap/>
            <w:hideMark/>
          </w:tcPr>
          <w:p w:rsidR="003848AB" w:rsidRPr="008C56C0" w:rsidRDefault="003848AB"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$990,000</w:t>
            </w:r>
          </w:p>
        </w:tc>
      </w:tr>
      <w:tr w:rsidR="003848AB" w:rsidRPr="008C56C0" w:rsidTr="00057EC5">
        <w:trPr>
          <w:cantSplit/>
          <w:trHeight w:val="739"/>
        </w:trPr>
        <w:tc>
          <w:tcPr>
            <w:cnfStyle w:val="001000000000" w:firstRow="0" w:lastRow="0" w:firstColumn="1" w:lastColumn="0" w:oddVBand="0" w:evenVBand="0" w:oddHBand="0" w:evenHBand="0" w:firstRowFirstColumn="0" w:firstRowLastColumn="0" w:lastRowFirstColumn="0" w:lastRowLastColumn="0"/>
            <w:tcW w:w="2127" w:type="dxa"/>
            <w:hideMark/>
          </w:tcPr>
          <w:p w:rsidR="003848AB" w:rsidRPr="00676CDC" w:rsidRDefault="003848AB" w:rsidP="003848AB">
            <w:pPr>
              <w:suppressAutoHyphens w:val="0"/>
              <w:spacing w:before="0" w:after="0"/>
              <w:rPr>
                <w:rFonts w:ascii="Calibri" w:eastAsia="Times New Roman" w:hAnsi="Calibri" w:cs="Calibri"/>
                <w:b w:val="0"/>
                <w:color w:val="000000"/>
                <w:kern w:val="0"/>
                <w:sz w:val="22"/>
                <w:szCs w:val="22"/>
                <w:lang w:eastAsia="en-AU"/>
              </w:rPr>
            </w:pPr>
            <w:r w:rsidRPr="00676CDC">
              <w:rPr>
                <w:rFonts w:ascii="Calibri" w:eastAsia="Times New Roman" w:hAnsi="Calibri" w:cs="Calibri"/>
                <w:b w:val="0"/>
                <w:color w:val="000000"/>
                <w:kern w:val="0"/>
                <w:sz w:val="22"/>
                <w:szCs w:val="22"/>
                <w:lang w:eastAsia="en-AU"/>
              </w:rPr>
              <w:t xml:space="preserve">Kura </w:t>
            </w:r>
            <w:proofErr w:type="spellStart"/>
            <w:r w:rsidRPr="00676CDC">
              <w:rPr>
                <w:rFonts w:ascii="Calibri" w:eastAsia="Times New Roman" w:hAnsi="Calibri" w:cs="Calibri"/>
                <w:b w:val="0"/>
                <w:color w:val="000000"/>
                <w:kern w:val="0"/>
                <w:sz w:val="22"/>
                <w:szCs w:val="22"/>
                <w:lang w:eastAsia="en-AU"/>
              </w:rPr>
              <w:t>Yerlo</w:t>
            </w:r>
            <w:proofErr w:type="spellEnd"/>
            <w:r w:rsidRPr="00676CDC">
              <w:rPr>
                <w:rFonts w:ascii="Calibri" w:eastAsia="Times New Roman" w:hAnsi="Calibri" w:cs="Calibri"/>
                <w:b w:val="0"/>
                <w:color w:val="000000"/>
                <w:kern w:val="0"/>
                <w:sz w:val="22"/>
                <w:szCs w:val="22"/>
                <w:lang w:eastAsia="en-AU"/>
              </w:rPr>
              <w:t xml:space="preserve"> Inc</w:t>
            </w:r>
          </w:p>
        </w:tc>
        <w:tc>
          <w:tcPr>
            <w:tcW w:w="2409"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Kurruru</w:t>
            </w:r>
            <w:proofErr w:type="spellEnd"/>
            <w:r w:rsidRPr="008C56C0">
              <w:rPr>
                <w:rFonts w:ascii="Calibri" w:eastAsia="Times New Roman" w:hAnsi="Calibri" w:cs="Calibri"/>
                <w:color w:val="000000"/>
                <w:kern w:val="0"/>
                <w:sz w:val="22"/>
                <w:szCs w:val="22"/>
                <w:lang w:eastAsia="en-AU"/>
              </w:rPr>
              <w:t xml:space="preserve"> Arts and Culture Hub</w:t>
            </w:r>
          </w:p>
        </w:tc>
        <w:tc>
          <w:tcPr>
            <w:tcW w:w="6802" w:type="dxa"/>
            <w:hideMark/>
          </w:tcPr>
          <w:p w:rsidR="003848AB" w:rsidRPr="008C56C0" w:rsidRDefault="003848AB" w:rsidP="003848A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provide opportunities for Aboriginal and Torres Strait Islander young people from the Port Adelaide region of South Australia to engage in culture and language through a multitude of artistic mediums, traditional and contemporary and including visual and digital arts, dance and music, as well as mentorship and career pathways.</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$142,000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$122,000</w:t>
            </w:r>
          </w:p>
        </w:tc>
        <w:tc>
          <w:tcPr>
            <w:tcW w:w="1052"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$127,000</w:t>
            </w:r>
          </w:p>
        </w:tc>
        <w:tc>
          <w:tcPr>
            <w:tcW w:w="1218" w:type="dxa"/>
            <w:noWrap/>
            <w:hideMark/>
          </w:tcPr>
          <w:p w:rsidR="003848AB" w:rsidRPr="008C56C0" w:rsidRDefault="003848AB"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$391,000</w:t>
            </w:r>
          </w:p>
        </w:tc>
      </w:tr>
    </w:tbl>
    <w:p w:rsidR="001D0460" w:rsidRDefault="001D0460" w:rsidP="001D0460">
      <w:pPr>
        <w:pStyle w:val="Heading2"/>
      </w:pPr>
      <w:r w:rsidRPr="001D0460">
        <w:lastRenderedPageBreak/>
        <w:t>Open competitive grant opportunity grant recipients</w:t>
      </w:r>
    </w:p>
    <w:tbl>
      <w:tblPr>
        <w:tblStyle w:val="DefaultTable1"/>
        <w:tblW w:w="15654" w:type="dxa"/>
        <w:tblInd w:w="-567" w:type="dxa"/>
        <w:tblCellMar>
          <w:top w:w="28" w:type="dxa"/>
          <w:bottom w:w="28" w:type="dxa"/>
        </w:tblCellMar>
        <w:tblLook w:val="04A0" w:firstRow="1" w:lastRow="0" w:firstColumn="1" w:lastColumn="0" w:noHBand="0" w:noVBand="1"/>
        <w:tblDescription w:val="Open competitive grant opportunity grant recipients."/>
      </w:tblPr>
      <w:tblGrid>
        <w:gridCol w:w="2268"/>
        <w:gridCol w:w="3061"/>
        <w:gridCol w:w="6153"/>
        <w:gridCol w:w="1418"/>
        <w:gridCol w:w="1417"/>
        <w:gridCol w:w="1337"/>
      </w:tblGrid>
      <w:tr w:rsidR="001D0460" w:rsidTr="00057EC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8" w:type="dxa"/>
          </w:tcPr>
          <w:p w:rsidR="001D0460" w:rsidRDefault="001D0460" w:rsidP="001D0460">
            <w:pPr>
              <w:jc w:val="center"/>
            </w:pPr>
            <w:r>
              <w:t>Applicant</w:t>
            </w:r>
          </w:p>
        </w:tc>
        <w:tc>
          <w:tcPr>
            <w:tcW w:w="3061" w:type="dxa"/>
          </w:tcPr>
          <w:p w:rsidR="001D0460" w:rsidRDefault="001D0460" w:rsidP="001D0460">
            <w:pPr>
              <w:cnfStyle w:val="100000000000" w:firstRow="1" w:lastRow="0" w:firstColumn="0" w:lastColumn="0" w:oddVBand="0" w:evenVBand="0" w:oddHBand="0" w:evenHBand="0" w:firstRowFirstColumn="0" w:firstRowLastColumn="0" w:lastRowFirstColumn="0" w:lastRowLastColumn="0"/>
            </w:pPr>
            <w:r>
              <w:t>Project title</w:t>
            </w:r>
          </w:p>
        </w:tc>
        <w:tc>
          <w:tcPr>
            <w:tcW w:w="6153" w:type="dxa"/>
          </w:tcPr>
          <w:p w:rsidR="001D0460" w:rsidRDefault="001D0460" w:rsidP="001D0460">
            <w:pPr>
              <w:cnfStyle w:val="100000000000" w:firstRow="1" w:lastRow="0" w:firstColumn="0" w:lastColumn="0" w:oddVBand="0" w:evenVBand="0" w:oddHBand="0" w:evenHBand="0" w:firstRowFirstColumn="0" w:firstRowLastColumn="0" w:lastRowFirstColumn="0" w:lastRowLastColumn="0"/>
            </w:pPr>
            <w:r>
              <w:t>Project description</w:t>
            </w:r>
          </w:p>
        </w:tc>
        <w:tc>
          <w:tcPr>
            <w:tcW w:w="1418" w:type="dxa"/>
          </w:tcPr>
          <w:p w:rsidR="001D0460" w:rsidRDefault="001D0460" w:rsidP="00057EC5">
            <w:pPr>
              <w:jc w:val="center"/>
              <w:cnfStyle w:val="100000000000" w:firstRow="1" w:lastRow="0" w:firstColumn="0" w:lastColumn="0" w:oddVBand="0" w:evenVBand="0" w:oddHBand="0" w:evenHBand="0" w:firstRowFirstColumn="0" w:firstRowLastColumn="0" w:lastRowFirstColumn="0" w:lastRowLastColumn="0"/>
            </w:pPr>
            <w:r>
              <w:t>202</w:t>
            </w:r>
            <w:r w:rsidR="008C56C0">
              <w:t>2</w:t>
            </w:r>
            <w:r>
              <w:t>–2</w:t>
            </w:r>
            <w:r w:rsidR="008C56C0">
              <w:t>3</w:t>
            </w:r>
          </w:p>
        </w:tc>
        <w:tc>
          <w:tcPr>
            <w:tcW w:w="1417" w:type="dxa"/>
          </w:tcPr>
          <w:p w:rsidR="001D0460" w:rsidRDefault="001D0460" w:rsidP="00057EC5">
            <w:pPr>
              <w:jc w:val="center"/>
              <w:cnfStyle w:val="100000000000" w:firstRow="1" w:lastRow="0" w:firstColumn="0" w:lastColumn="0" w:oddVBand="0" w:evenVBand="0" w:oddHBand="0" w:evenHBand="0" w:firstRowFirstColumn="0" w:firstRowLastColumn="0" w:lastRowFirstColumn="0" w:lastRowLastColumn="0"/>
            </w:pPr>
            <w:r>
              <w:t>202</w:t>
            </w:r>
            <w:r w:rsidR="008C56C0">
              <w:t>3</w:t>
            </w:r>
            <w:r>
              <w:t>–2</w:t>
            </w:r>
            <w:r w:rsidR="008C56C0">
              <w:t>4</w:t>
            </w:r>
          </w:p>
        </w:tc>
        <w:tc>
          <w:tcPr>
            <w:tcW w:w="1337" w:type="dxa"/>
          </w:tcPr>
          <w:p w:rsidR="001D0460" w:rsidRDefault="001D0460" w:rsidP="00057EC5">
            <w:pPr>
              <w:jc w:val="center"/>
              <w:cnfStyle w:val="100000000000" w:firstRow="1" w:lastRow="0" w:firstColumn="0" w:lastColumn="0" w:oddVBand="0" w:evenVBand="0" w:oddHBand="0" w:evenHBand="0" w:firstRowFirstColumn="0" w:firstRowLastColumn="0" w:lastRowFirstColumn="0" w:lastRowLastColumn="0"/>
            </w:pPr>
            <w:r>
              <w:t>Total funding</w:t>
            </w:r>
          </w:p>
        </w:tc>
      </w:tr>
      <w:tr w:rsidR="008C56C0" w:rsidRPr="008C56C0" w:rsidTr="00057EC5">
        <w:trPr>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Indigenous Community Television Limited</w:t>
            </w:r>
          </w:p>
        </w:tc>
        <w:tc>
          <w:tcPr>
            <w:tcW w:w="3061"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ICTV Community News &amp; Current Affairs in Language</w:t>
            </w:r>
          </w:p>
        </w:tc>
        <w:tc>
          <w:tcPr>
            <w:tcW w:w="6153"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continue delivery of Community News &amp; Current Affairs in First Nation languages including collaboration with partner groups in the design and development of structured and supported language training.</w:t>
            </w:r>
          </w:p>
        </w:tc>
        <w:tc>
          <w:tcPr>
            <w:tcW w:w="1418"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$90,000</w:t>
            </w:r>
          </w:p>
        </w:tc>
        <w:tc>
          <w:tcPr>
            <w:tcW w:w="141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$90,000</w:t>
            </w:r>
          </w:p>
        </w:tc>
        <w:tc>
          <w:tcPr>
            <w:tcW w:w="133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$180,000</w:t>
            </w:r>
          </w:p>
        </w:tc>
      </w:tr>
      <w:tr w:rsidR="008C56C0" w:rsidRPr="008C56C0" w:rsidTr="00057EC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Surat Aboriginal Corporation</w:t>
            </w:r>
          </w:p>
        </w:tc>
        <w:tc>
          <w:tcPr>
            <w:tcW w:w="3061"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Little Marda's Stories - Indigenous Storytelling Books</w:t>
            </w:r>
          </w:p>
        </w:tc>
        <w:tc>
          <w:tcPr>
            <w:tcW w:w="6153"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help educate, share and preserve </w:t>
            </w:r>
            <w:proofErr w:type="spellStart"/>
            <w:r w:rsidRPr="008C56C0">
              <w:rPr>
                <w:rFonts w:ascii="Calibri" w:eastAsia="Times New Roman" w:hAnsi="Calibri" w:cs="Calibri"/>
                <w:color w:val="000000"/>
                <w:kern w:val="0"/>
                <w:sz w:val="22"/>
                <w:szCs w:val="22"/>
                <w:lang w:eastAsia="en-AU"/>
              </w:rPr>
              <w:t>Mandandanji</w:t>
            </w:r>
            <w:proofErr w:type="spellEnd"/>
            <w:r w:rsidRPr="008C56C0">
              <w:rPr>
                <w:rFonts w:ascii="Calibri" w:eastAsia="Times New Roman" w:hAnsi="Calibri" w:cs="Calibri"/>
                <w:color w:val="000000"/>
                <w:kern w:val="0"/>
                <w:sz w:val="22"/>
                <w:szCs w:val="22"/>
                <w:lang w:eastAsia="en-AU"/>
              </w:rPr>
              <w:t xml:space="preserve">, Kamilaroi and </w:t>
            </w:r>
            <w:proofErr w:type="spellStart"/>
            <w:r w:rsidRPr="008C56C0">
              <w:rPr>
                <w:rFonts w:ascii="Calibri" w:eastAsia="Times New Roman" w:hAnsi="Calibri" w:cs="Calibri"/>
                <w:color w:val="000000"/>
                <w:kern w:val="0"/>
                <w:sz w:val="22"/>
                <w:szCs w:val="22"/>
                <w:lang w:eastAsia="en-AU"/>
              </w:rPr>
              <w:t>Gunggari</w:t>
            </w:r>
            <w:proofErr w:type="spellEnd"/>
            <w:r w:rsidRPr="008C56C0">
              <w:rPr>
                <w:rFonts w:ascii="Calibri" w:eastAsia="Times New Roman" w:hAnsi="Calibri" w:cs="Calibri"/>
                <w:color w:val="000000"/>
                <w:kern w:val="0"/>
                <w:sz w:val="22"/>
                <w:szCs w:val="22"/>
                <w:lang w:eastAsia="en-AU"/>
              </w:rPr>
              <w:t xml:space="preserve"> languages from south-west Queensland by creating and publishing four Indigenous storytelling books.</w:t>
            </w:r>
          </w:p>
        </w:tc>
        <w:tc>
          <w:tcPr>
            <w:tcW w:w="1418"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$20,000</w:t>
            </w:r>
          </w:p>
        </w:tc>
        <w:tc>
          <w:tcPr>
            <w:tcW w:w="141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$0</w:t>
            </w:r>
          </w:p>
        </w:tc>
        <w:tc>
          <w:tcPr>
            <w:tcW w:w="133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$20,000</w:t>
            </w:r>
          </w:p>
        </w:tc>
      </w:tr>
      <w:tr w:rsidR="008C56C0" w:rsidRPr="008C56C0" w:rsidTr="00057EC5">
        <w:trPr>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Margaret Lim family Trust trading as The Youth Mill</w:t>
            </w:r>
          </w:p>
        </w:tc>
        <w:tc>
          <w:tcPr>
            <w:tcW w:w="3061"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The Youth Mill - Cultural Music Performance and Production program</w:t>
            </w:r>
          </w:p>
        </w:tc>
        <w:tc>
          <w:tcPr>
            <w:tcW w:w="6153"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establish concert length performances by young local artists from the Darwin region that will facilitate cultural continuance and connectedness and feature contemporised traditional music, song &amp; dance including merging of Indigenous/classical original orchestrations.</w:t>
            </w:r>
          </w:p>
        </w:tc>
        <w:tc>
          <w:tcPr>
            <w:tcW w:w="1418"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$70,000</w:t>
            </w:r>
          </w:p>
        </w:tc>
        <w:tc>
          <w:tcPr>
            <w:tcW w:w="141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$70,000</w:t>
            </w:r>
          </w:p>
        </w:tc>
        <w:tc>
          <w:tcPr>
            <w:tcW w:w="133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$140,000</w:t>
            </w:r>
          </w:p>
        </w:tc>
      </w:tr>
      <w:tr w:rsidR="008C56C0" w:rsidRPr="008C56C0" w:rsidTr="00057EC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proofErr w:type="spellStart"/>
            <w:r w:rsidRPr="008C56C0">
              <w:rPr>
                <w:rFonts w:ascii="Calibri" w:eastAsia="Times New Roman" w:hAnsi="Calibri" w:cs="Calibri"/>
                <w:b w:val="0"/>
                <w:color w:val="000000"/>
                <w:kern w:val="0"/>
                <w:sz w:val="22"/>
                <w:szCs w:val="22"/>
                <w:lang w:eastAsia="en-AU"/>
              </w:rPr>
              <w:t>Kaata-Koorliny</w:t>
            </w:r>
            <w:proofErr w:type="spellEnd"/>
            <w:r w:rsidRPr="008C56C0">
              <w:rPr>
                <w:rFonts w:ascii="Calibri" w:eastAsia="Times New Roman" w:hAnsi="Calibri" w:cs="Calibri"/>
                <w:b w:val="0"/>
                <w:color w:val="000000"/>
                <w:kern w:val="0"/>
                <w:sz w:val="22"/>
                <w:szCs w:val="22"/>
                <w:lang w:eastAsia="en-AU"/>
              </w:rPr>
              <w:t xml:space="preserve"> Employment &amp; Enterprise Development Aboriginal Corporation (</w:t>
            </w:r>
            <w:proofErr w:type="spellStart"/>
            <w:r w:rsidRPr="008C56C0">
              <w:rPr>
                <w:rFonts w:ascii="Calibri" w:eastAsia="Times New Roman" w:hAnsi="Calibri" w:cs="Calibri"/>
                <w:b w:val="0"/>
                <w:color w:val="000000"/>
                <w:kern w:val="0"/>
                <w:sz w:val="22"/>
                <w:szCs w:val="22"/>
                <w:lang w:eastAsia="en-AU"/>
              </w:rPr>
              <w:t>Keedac</w:t>
            </w:r>
            <w:proofErr w:type="spellEnd"/>
            <w:r w:rsidRPr="008C56C0">
              <w:rPr>
                <w:rFonts w:ascii="Calibri" w:eastAsia="Times New Roman" w:hAnsi="Calibri" w:cs="Calibri"/>
                <w:b w:val="0"/>
                <w:color w:val="000000"/>
                <w:kern w:val="0"/>
                <w:sz w:val="22"/>
                <w:szCs w:val="22"/>
                <w:lang w:eastAsia="en-AU"/>
              </w:rPr>
              <w:t>)</w:t>
            </w:r>
          </w:p>
        </w:tc>
        <w:tc>
          <w:tcPr>
            <w:tcW w:w="3061"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The Narrogin Cultural Arts Program</w:t>
            </w:r>
          </w:p>
        </w:tc>
        <w:tc>
          <w:tcPr>
            <w:tcW w:w="6153"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enhance and promote the artistic and cultural expression of the </w:t>
            </w:r>
            <w:proofErr w:type="spellStart"/>
            <w:r w:rsidRPr="008C56C0">
              <w:rPr>
                <w:rFonts w:ascii="Calibri" w:eastAsia="Times New Roman" w:hAnsi="Calibri" w:cs="Calibri"/>
                <w:color w:val="000000"/>
                <w:kern w:val="0"/>
                <w:sz w:val="22"/>
                <w:szCs w:val="22"/>
                <w:lang w:eastAsia="en-AU"/>
              </w:rPr>
              <w:t>Wilmun</w:t>
            </w:r>
            <w:proofErr w:type="spellEnd"/>
            <w:r w:rsidRPr="008C56C0">
              <w:rPr>
                <w:rFonts w:ascii="Calibri" w:eastAsia="Times New Roman" w:hAnsi="Calibri" w:cs="Calibri"/>
                <w:color w:val="000000"/>
                <w:kern w:val="0"/>
                <w:sz w:val="22"/>
                <w:szCs w:val="22"/>
                <w:lang w:eastAsia="en-AU"/>
              </w:rPr>
              <w:t xml:space="preserve"> people of Narrogin, WA through the Narrogin Cultural Arts Program which will also include a series of artistic and performance workshops and exhibition.</w:t>
            </w:r>
          </w:p>
        </w:tc>
        <w:tc>
          <w:tcPr>
            <w:tcW w:w="1418"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$90,000</w:t>
            </w:r>
          </w:p>
        </w:tc>
        <w:tc>
          <w:tcPr>
            <w:tcW w:w="141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$0</w:t>
            </w:r>
          </w:p>
        </w:tc>
        <w:tc>
          <w:tcPr>
            <w:tcW w:w="133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$90,000</w:t>
            </w:r>
          </w:p>
        </w:tc>
      </w:tr>
      <w:tr w:rsidR="008C56C0" w:rsidRPr="008C56C0" w:rsidTr="00057EC5">
        <w:trPr>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proofErr w:type="spellStart"/>
            <w:r w:rsidRPr="008C56C0">
              <w:rPr>
                <w:rFonts w:ascii="Calibri" w:eastAsia="Times New Roman" w:hAnsi="Calibri" w:cs="Calibri"/>
                <w:b w:val="0"/>
                <w:color w:val="000000"/>
                <w:kern w:val="0"/>
                <w:sz w:val="22"/>
                <w:szCs w:val="22"/>
                <w:lang w:eastAsia="en-AU"/>
              </w:rPr>
              <w:t>Wilinggin</w:t>
            </w:r>
            <w:proofErr w:type="spellEnd"/>
            <w:r w:rsidRPr="008C56C0">
              <w:rPr>
                <w:rFonts w:ascii="Calibri" w:eastAsia="Times New Roman" w:hAnsi="Calibri" w:cs="Calibri"/>
                <w:b w:val="0"/>
                <w:color w:val="000000"/>
                <w:kern w:val="0"/>
                <w:sz w:val="22"/>
                <w:szCs w:val="22"/>
                <w:lang w:eastAsia="en-AU"/>
              </w:rPr>
              <w:t xml:space="preserve"> Aboriginal Corporation</w:t>
            </w:r>
          </w:p>
        </w:tc>
        <w:tc>
          <w:tcPr>
            <w:tcW w:w="3061"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Wurnan</w:t>
            </w:r>
            <w:proofErr w:type="spellEnd"/>
            <w:r w:rsidRPr="008C56C0">
              <w:rPr>
                <w:rFonts w:ascii="Calibri" w:eastAsia="Times New Roman" w:hAnsi="Calibri" w:cs="Calibri"/>
                <w:color w:val="000000"/>
                <w:kern w:val="0"/>
                <w:sz w:val="22"/>
                <w:szCs w:val="22"/>
                <w:lang w:eastAsia="en-AU"/>
              </w:rPr>
              <w:t>: A Giving Thing, A Sharing Thing</w:t>
            </w:r>
          </w:p>
        </w:tc>
        <w:tc>
          <w:tcPr>
            <w:tcW w:w="6153"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preserve harvesting and craft-making practices such as slate carvings and bark buckets by sharing skills and knowledge to the next generation of </w:t>
            </w:r>
            <w:proofErr w:type="spellStart"/>
            <w:r w:rsidRPr="008C56C0">
              <w:rPr>
                <w:rFonts w:ascii="Calibri" w:eastAsia="Times New Roman" w:hAnsi="Calibri" w:cs="Calibri"/>
                <w:color w:val="000000"/>
                <w:kern w:val="0"/>
                <w:sz w:val="22"/>
                <w:szCs w:val="22"/>
                <w:lang w:eastAsia="en-AU"/>
              </w:rPr>
              <w:t>Wilinggin</w:t>
            </w:r>
            <w:proofErr w:type="spellEnd"/>
            <w:r w:rsidRPr="008C56C0">
              <w:rPr>
                <w:rFonts w:ascii="Calibri" w:eastAsia="Times New Roman" w:hAnsi="Calibri" w:cs="Calibri"/>
                <w:color w:val="000000"/>
                <w:kern w:val="0"/>
                <w:sz w:val="22"/>
                <w:szCs w:val="22"/>
                <w:lang w:eastAsia="en-AU"/>
              </w:rPr>
              <w:t xml:space="preserve"> artists, culminating in </w:t>
            </w:r>
            <w:proofErr w:type="spellStart"/>
            <w:proofErr w:type="gramStart"/>
            <w:r w:rsidRPr="008C56C0">
              <w:rPr>
                <w:rFonts w:ascii="Calibri" w:eastAsia="Times New Roman" w:hAnsi="Calibri" w:cs="Calibri"/>
                <w:color w:val="000000"/>
                <w:kern w:val="0"/>
                <w:sz w:val="22"/>
                <w:szCs w:val="22"/>
                <w:lang w:eastAsia="en-AU"/>
              </w:rPr>
              <w:t>a</w:t>
            </w:r>
            <w:proofErr w:type="spellEnd"/>
            <w:proofErr w:type="gramEnd"/>
            <w:r w:rsidRPr="008C56C0">
              <w:rPr>
                <w:rFonts w:ascii="Calibri" w:eastAsia="Times New Roman" w:hAnsi="Calibri" w:cs="Calibri"/>
                <w:color w:val="000000"/>
                <w:kern w:val="0"/>
                <w:sz w:val="22"/>
                <w:szCs w:val="22"/>
                <w:lang w:eastAsia="en-AU"/>
              </w:rPr>
              <w:t xml:space="preserve"> exhibition targeting new audiences.</w:t>
            </w:r>
          </w:p>
        </w:tc>
        <w:tc>
          <w:tcPr>
            <w:tcW w:w="1418"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$25,000</w:t>
            </w:r>
          </w:p>
        </w:tc>
        <w:tc>
          <w:tcPr>
            <w:tcW w:w="141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$0</w:t>
            </w:r>
          </w:p>
        </w:tc>
        <w:tc>
          <w:tcPr>
            <w:tcW w:w="133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$25,000</w:t>
            </w:r>
          </w:p>
        </w:tc>
      </w:tr>
      <w:tr w:rsidR="008C56C0" w:rsidRPr="008C56C0" w:rsidTr="00057EC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proofErr w:type="spellStart"/>
            <w:r w:rsidRPr="008C56C0">
              <w:rPr>
                <w:rFonts w:ascii="Calibri" w:eastAsia="Times New Roman" w:hAnsi="Calibri" w:cs="Calibri"/>
                <w:b w:val="0"/>
                <w:color w:val="000000"/>
                <w:kern w:val="0"/>
                <w:sz w:val="22"/>
                <w:szCs w:val="22"/>
                <w:lang w:eastAsia="en-AU"/>
              </w:rPr>
              <w:t>Korrawinga</w:t>
            </w:r>
            <w:proofErr w:type="spellEnd"/>
            <w:r w:rsidRPr="008C56C0">
              <w:rPr>
                <w:rFonts w:ascii="Calibri" w:eastAsia="Times New Roman" w:hAnsi="Calibri" w:cs="Calibri"/>
                <w:b w:val="0"/>
                <w:color w:val="000000"/>
                <w:kern w:val="0"/>
                <w:sz w:val="22"/>
                <w:szCs w:val="22"/>
                <w:lang w:eastAsia="en-AU"/>
              </w:rPr>
              <w:t xml:space="preserve"> Aboriginal Corporation</w:t>
            </w:r>
          </w:p>
        </w:tc>
        <w:tc>
          <w:tcPr>
            <w:tcW w:w="3061"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Butchulla</w:t>
            </w:r>
            <w:proofErr w:type="spellEnd"/>
            <w:r w:rsidRPr="008C56C0">
              <w:rPr>
                <w:rFonts w:ascii="Calibri" w:eastAsia="Times New Roman" w:hAnsi="Calibri" w:cs="Calibri"/>
                <w:color w:val="000000"/>
                <w:kern w:val="0"/>
                <w:sz w:val="22"/>
                <w:szCs w:val="22"/>
                <w:lang w:eastAsia="en-AU"/>
              </w:rPr>
              <w:t xml:space="preserve"> Language Program</w:t>
            </w:r>
          </w:p>
        </w:tc>
        <w:tc>
          <w:tcPr>
            <w:tcW w:w="6153"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revive, maintain and share </w:t>
            </w:r>
            <w:proofErr w:type="spellStart"/>
            <w:r w:rsidRPr="008C56C0">
              <w:rPr>
                <w:rFonts w:ascii="Calibri" w:eastAsia="Times New Roman" w:hAnsi="Calibri" w:cs="Calibri"/>
                <w:color w:val="000000"/>
                <w:kern w:val="0"/>
                <w:sz w:val="22"/>
                <w:szCs w:val="22"/>
                <w:lang w:eastAsia="en-AU"/>
              </w:rPr>
              <w:t>Butchulla</w:t>
            </w:r>
            <w:proofErr w:type="spellEnd"/>
            <w:r w:rsidRPr="008C56C0">
              <w:rPr>
                <w:rFonts w:ascii="Calibri" w:eastAsia="Times New Roman" w:hAnsi="Calibri" w:cs="Calibri"/>
                <w:color w:val="000000"/>
                <w:kern w:val="0"/>
                <w:sz w:val="22"/>
                <w:szCs w:val="22"/>
                <w:lang w:eastAsia="en-AU"/>
              </w:rPr>
              <w:t xml:space="preserve"> language and culture from the Fraser Coast region of Queensland through an accessible and formalised learning program including language learning by using a range of resources such as workbooks, dictionary, website and YouTube channel.</w:t>
            </w:r>
          </w:p>
        </w:tc>
        <w:tc>
          <w:tcPr>
            <w:tcW w:w="1418"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$64,500</w:t>
            </w:r>
          </w:p>
        </w:tc>
        <w:tc>
          <w:tcPr>
            <w:tcW w:w="141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$64,500</w:t>
            </w:r>
          </w:p>
        </w:tc>
        <w:tc>
          <w:tcPr>
            <w:tcW w:w="133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$129,000</w:t>
            </w:r>
          </w:p>
        </w:tc>
      </w:tr>
      <w:tr w:rsidR="008C56C0" w:rsidRPr="008C56C0" w:rsidTr="00057EC5">
        <w:trPr>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lastRenderedPageBreak/>
              <w:t>The University of Adelaide</w:t>
            </w:r>
          </w:p>
        </w:tc>
        <w:tc>
          <w:tcPr>
            <w:tcW w:w="3061"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Gabmididi</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Manoo</w:t>
            </w:r>
            <w:proofErr w:type="spellEnd"/>
            <w:r w:rsidRPr="008C56C0">
              <w:rPr>
                <w:rFonts w:ascii="Calibri" w:eastAsia="Times New Roman" w:hAnsi="Calibri" w:cs="Calibri"/>
                <w:color w:val="000000"/>
                <w:kern w:val="0"/>
                <w:sz w:val="22"/>
                <w:szCs w:val="22"/>
                <w:lang w:eastAsia="en-AU"/>
              </w:rPr>
              <w:t xml:space="preserve"> (Learning Together): </w:t>
            </w:r>
            <w:proofErr w:type="spellStart"/>
            <w:r w:rsidRPr="008C56C0">
              <w:rPr>
                <w:rFonts w:ascii="Calibri" w:eastAsia="Times New Roman" w:hAnsi="Calibri" w:cs="Calibri"/>
                <w:color w:val="000000"/>
                <w:kern w:val="0"/>
                <w:sz w:val="22"/>
                <w:szCs w:val="22"/>
                <w:lang w:eastAsia="en-AU"/>
              </w:rPr>
              <w:t>Barngarla</w:t>
            </w:r>
            <w:proofErr w:type="spellEnd"/>
            <w:r w:rsidRPr="008C56C0">
              <w:rPr>
                <w:rFonts w:ascii="Calibri" w:eastAsia="Times New Roman" w:hAnsi="Calibri" w:cs="Calibri"/>
                <w:color w:val="000000"/>
                <w:kern w:val="0"/>
                <w:sz w:val="22"/>
                <w:szCs w:val="22"/>
                <w:lang w:eastAsia="en-AU"/>
              </w:rPr>
              <w:t xml:space="preserve"> Aboriginal Language Reclamation and Wellbeing</w:t>
            </w:r>
          </w:p>
        </w:tc>
        <w:tc>
          <w:tcPr>
            <w:tcW w:w="6153"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continue the reclamation of the </w:t>
            </w:r>
            <w:proofErr w:type="spellStart"/>
            <w:r w:rsidRPr="008C56C0">
              <w:rPr>
                <w:rFonts w:ascii="Calibri" w:eastAsia="Times New Roman" w:hAnsi="Calibri" w:cs="Calibri"/>
                <w:color w:val="000000"/>
                <w:kern w:val="0"/>
                <w:sz w:val="22"/>
                <w:szCs w:val="22"/>
                <w:lang w:eastAsia="en-AU"/>
              </w:rPr>
              <w:t>Barngarla</w:t>
            </w:r>
            <w:proofErr w:type="spellEnd"/>
            <w:r w:rsidRPr="008C56C0">
              <w:rPr>
                <w:rFonts w:ascii="Calibri" w:eastAsia="Times New Roman" w:hAnsi="Calibri" w:cs="Calibri"/>
                <w:color w:val="000000"/>
                <w:kern w:val="0"/>
                <w:sz w:val="22"/>
                <w:szCs w:val="22"/>
                <w:lang w:eastAsia="en-AU"/>
              </w:rPr>
              <w:t xml:space="preserve"> language with the </w:t>
            </w:r>
            <w:proofErr w:type="spellStart"/>
            <w:r w:rsidRPr="008C56C0">
              <w:rPr>
                <w:rFonts w:ascii="Calibri" w:eastAsia="Times New Roman" w:hAnsi="Calibri" w:cs="Calibri"/>
                <w:color w:val="000000"/>
                <w:kern w:val="0"/>
                <w:sz w:val="22"/>
                <w:szCs w:val="22"/>
                <w:lang w:eastAsia="en-AU"/>
              </w:rPr>
              <w:t>Barngarla</w:t>
            </w:r>
            <w:proofErr w:type="spellEnd"/>
            <w:r w:rsidRPr="008C56C0">
              <w:rPr>
                <w:rFonts w:ascii="Calibri" w:eastAsia="Times New Roman" w:hAnsi="Calibri" w:cs="Calibri"/>
                <w:color w:val="000000"/>
                <w:kern w:val="0"/>
                <w:sz w:val="22"/>
                <w:szCs w:val="22"/>
                <w:lang w:eastAsia="en-AU"/>
              </w:rPr>
              <w:t xml:space="preserve"> communities from the Eyre Peninsula region of SA including production of language materials and reclamation workshops.</w:t>
            </w:r>
          </w:p>
        </w:tc>
        <w:tc>
          <w:tcPr>
            <w:tcW w:w="1418"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$90,000</w:t>
            </w:r>
          </w:p>
        </w:tc>
        <w:tc>
          <w:tcPr>
            <w:tcW w:w="141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$0</w:t>
            </w:r>
          </w:p>
        </w:tc>
        <w:tc>
          <w:tcPr>
            <w:tcW w:w="133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$90,000</w:t>
            </w:r>
          </w:p>
        </w:tc>
      </w:tr>
      <w:tr w:rsidR="008C56C0" w:rsidRPr="008C56C0" w:rsidTr="00057EC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proofErr w:type="spellStart"/>
            <w:r w:rsidRPr="008C56C0">
              <w:rPr>
                <w:rFonts w:ascii="Calibri" w:eastAsia="Times New Roman" w:hAnsi="Calibri" w:cs="Calibri"/>
                <w:b w:val="0"/>
                <w:color w:val="000000"/>
                <w:kern w:val="0"/>
                <w:sz w:val="22"/>
                <w:szCs w:val="22"/>
                <w:lang w:eastAsia="en-AU"/>
              </w:rPr>
              <w:t>Winangakirri</w:t>
            </w:r>
            <w:proofErr w:type="spellEnd"/>
            <w:r w:rsidRPr="008C56C0">
              <w:rPr>
                <w:rFonts w:ascii="Calibri" w:eastAsia="Times New Roman" w:hAnsi="Calibri" w:cs="Calibri"/>
                <w:b w:val="0"/>
                <w:color w:val="000000"/>
                <w:kern w:val="0"/>
                <w:sz w:val="22"/>
                <w:szCs w:val="22"/>
                <w:lang w:eastAsia="en-AU"/>
              </w:rPr>
              <w:t xml:space="preserve"> Aboriginal Corporation</w:t>
            </w:r>
          </w:p>
        </w:tc>
        <w:tc>
          <w:tcPr>
            <w:tcW w:w="3061"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Names and Stories of Place on </w:t>
            </w:r>
            <w:proofErr w:type="spellStart"/>
            <w:r w:rsidRPr="008C56C0">
              <w:rPr>
                <w:rFonts w:ascii="Calibri" w:eastAsia="Times New Roman" w:hAnsi="Calibri" w:cs="Calibri"/>
                <w:color w:val="000000"/>
                <w:kern w:val="0"/>
                <w:sz w:val="22"/>
                <w:szCs w:val="22"/>
                <w:lang w:eastAsia="en-AU"/>
              </w:rPr>
              <w:t>Ngiyampaa</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Ngurrampaa</w:t>
            </w:r>
            <w:proofErr w:type="spellEnd"/>
          </w:p>
        </w:tc>
        <w:tc>
          <w:tcPr>
            <w:tcW w:w="6153"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help reconnect the </w:t>
            </w:r>
            <w:proofErr w:type="spellStart"/>
            <w:r w:rsidRPr="008C56C0">
              <w:rPr>
                <w:rFonts w:ascii="Calibri" w:eastAsia="Times New Roman" w:hAnsi="Calibri" w:cs="Calibri"/>
                <w:color w:val="000000"/>
                <w:kern w:val="0"/>
                <w:sz w:val="22"/>
                <w:szCs w:val="22"/>
                <w:lang w:eastAsia="en-AU"/>
              </w:rPr>
              <w:t>Ngiyampaa</w:t>
            </w:r>
            <w:proofErr w:type="spellEnd"/>
            <w:r w:rsidRPr="008C56C0">
              <w:rPr>
                <w:rFonts w:ascii="Calibri" w:eastAsia="Times New Roman" w:hAnsi="Calibri" w:cs="Calibri"/>
                <w:color w:val="000000"/>
                <w:kern w:val="0"/>
                <w:sz w:val="22"/>
                <w:szCs w:val="22"/>
                <w:lang w:eastAsia="en-AU"/>
              </w:rPr>
              <w:t xml:space="preserve"> community of NSW back to country and to their cultural knowledge of language and place by documenting Elders telling stories within the </w:t>
            </w:r>
            <w:proofErr w:type="spellStart"/>
            <w:r w:rsidRPr="008C56C0">
              <w:rPr>
                <w:rFonts w:ascii="Calibri" w:eastAsia="Times New Roman" w:hAnsi="Calibri" w:cs="Calibri"/>
                <w:color w:val="000000"/>
                <w:kern w:val="0"/>
                <w:sz w:val="22"/>
                <w:szCs w:val="22"/>
                <w:lang w:eastAsia="en-AU"/>
              </w:rPr>
              <w:t>Ngiyampaa</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ngurrampaa</w:t>
            </w:r>
            <w:proofErr w:type="spellEnd"/>
            <w:r w:rsidRPr="008C56C0">
              <w:rPr>
                <w:rFonts w:ascii="Calibri" w:eastAsia="Times New Roman" w:hAnsi="Calibri" w:cs="Calibri"/>
                <w:color w:val="000000"/>
                <w:kern w:val="0"/>
                <w:sz w:val="22"/>
                <w:szCs w:val="22"/>
                <w:lang w:eastAsia="en-AU"/>
              </w:rPr>
              <w:t xml:space="preserve"> and to be featured in a documentary film and an interactive map.</w:t>
            </w:r>
          </w:p>
        </w:tc>
        <w:tc>
          <w:tcPr>
            <w:tcW w:w="1418"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$74,245</w:t>
            </w:r>
          </w:p>
        </w:tc>
        <w:tc>
          <w:tcPr>
            <w:tcW w:w="141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$81,505</w:t>
            </w:r>
          </w:p>
        </w:tc>
        <w:tc>
          <w:tcPr>
            <w:tcW w:w="133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$155,750</w:t>
            </w:r>
          </w:p>
        </w:tc>
      </w:tr>
      <w:tr w:rsidR="008C56C0" w:rsidRPr="008C56C0" w:rsidTr="00057EC5">
        <w:trPr>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The Trustee for Agency Projects Trust</w:t>
            </w:r>
          </w:p>
        </w:tc>
        <w:tc>
          <w:tcPr>
            <w:tcW w:w="3061"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KNOWN—a series of multilingual publications celebrating Indigenous languages, arts and culture</w:t>
            </w:r>
          </w:p>
        </w:tc>
        <w:tc>
          <w:tcPr>
            <w:tcW w:w="6153"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produce a series of multilingual publications to promote the work of six Indigenous artists that will also operate as a tool for language conservation and intergenerational learning, facilitating dialogue between Indigenous artists, communities and writers.</w:t>
            </w:r>
          </w:p>
        </w:tc>
        <w:tc>
          <w:tcPr>
            <w:tcW w:w="1418"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$84,200</w:t>
            </w:r>
          </w:p>
        </w:tc>
        <w:tc>
          <w:tcPr>
            <w:tcW w:w="141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$84,700</w:t>
            </w:r>
          </w:p>
        </w:tc>
        <w:tc>
          <w:tcPr>
            <w:tcW w:w="133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$168,900</w:t>
            </w:r>
          </w:p>
        </w:tc>
      </w:tr>
      <w:tr w:rsidR="008C56C0" w:rsidRPr="008C56C0" w:rsidTr="00057EC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University of Newcastle</w:t>
            </w:r>
          </w:p>
        </w:tc>
        <w:tc>
          <w:tcPr>
            <w:tcW w:w="3061"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Kamu</w:t>
            </w:r>
            <w:proofErr w:type="spellEnd"/>
            <w:r w:rsidRPr="008C56C0">
              <w:rPr>
                <w:rFonts w:ascii="Calibri" w:eastAsia="Times New Roman" w:hAnsi="Calibri" w:cs="Calibri"/>
                <w:color w:val="000000"/>
                <w:kern w:val="0"/>
                <w:sz w:val="22"/>
                <w:szCs w:val="22"/>
                <w:lang w:eastAsia="en-AU"/>
              </w:rPr>
              <w:t xml:space="preserve"> Language: Digital database and dictionary</w:t>
            </w:r>
          </w:p>
        </w:tc>
        <w:tc>
          <w:tcPr>
            <w:tcW w:w="6153"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develop a digital language database and dictionary of the </w:t>
            </w:r>
            <w:proofErr w:type="spellStart"/>
            <w:r w:rsidRPr="008C56C0">
              <w:rPr>
                <w:rFonts w:ascii="Calibri" w:eastAsia="Times New Roman" w:hAnsi="Calibri" w:cs="Calibri"/>
                <w:color w:val="000000"/>
                <w:kern w:val="0"/>
                <w:sz w:val="22"/>
                <w:szCs w:val="22"/>
                <w:lang w:eastAsia="en-AU"/>
              </w:rPr>
              <w:t>Kamu</w:t>
            </w:r>
            <w:proofErr w:type="spellEnd"/>
            <w:r w:rsidRPr="008C56C0">
              <w:rPr>
                <w:rFonts w:ascii="Calibri" w:eastAsia="Times New Roman" w:hAnsi="Calibri" w:cs="Calibri"/>
                <w:color w:val="000000"/>
                <w:kern w:val="0"/>
                <w:sz w:val="22"/>
                <w:szCs w:val="22"/>
                <w:lang w:eastAsia="en-AU"/>
              </w:rPr>
              <w:t xml:space="preserve"> language from the Daly River region of NT to provide community members with easy access to heritage audio and language materials.</w:t>
            </w:r>
          </w:p>
        </w:tc>
        <w:tc>
          <w:tcPr>
            <w:tcW w:w="1418"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$84,101</w:t>
            </w:r>
          </w:p>
        </w:tc>
        <w:tc>
          <w:tcPr>
            <w:tcW w:w="141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$0</w:t>
            </w:r>
          </w:p>
        </w:tc>
        <w:tc>
          <w:tcPr>
            <w:tcW w:w="133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$84,101</w:t>
            </w:r>
          </w:p>
        </w:tc>
      </w:tr>
      <w:tr w:rsidR="008C56C0" w:rsidRPr="008C56C0" w:rsidTr="00057EC5">
        <w:trPr>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proofErr w:type="spellStart"/>
            <w:r w:rsidRPr="008C56C0">
              <w:rPr>
                <w:rFonts w:ascii="Calibri" w:eastAsia="Times New Roman" w:hAnsi="Calibri" w:cs="Calibri"/>
                <w:b w:val="0"/>
                <w:color w:val="000000"/>
                <w:kern w:val="0"/>
                <w:sz w:val="22"/>
                <w:szCs w:val="22"/>
                <w:lang w:eastAsia="en-AU"/>
              </w:rPr>
              <w:t>Bungaru</w:t>
            </w:r>
            <w:proofErr w:type="spellEnd"/>
            <w:r w:rsidRPr="008C56C0">
              <w:rPr>
                <w:rFonts w:ascii="Calibri" w:eastAsia="Times New Roman" w:hAnsi="Calibri" w:cs="Calibri"/>
                <w:b w:val="0"/>
                <w:color w:val="000000"/>
                <w:kern w:val="0"/>
                <w:sz w:val="22"/>
                <w:szCs w:val="22"/>
                <w:lang w:eastAsia="en-AU"/>
              </w:rPr>
              <w:t xml:space="preserve"> Aboriginal Corporation</w:t>
            </w:r>
          </w:p>
        </w:tc>
        <w:tc>
          <w:tcPr>
            <w:tcW w:w="3061"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The Chillagoe Cultural Heritage, Language and Arts Revival Project</w:t>
            </w:r>
          </w:p>
        </w:tc>
        <w:tc>
          <w:tcPr>
            <w:tcW w:w="6153"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revive and preserve the language, unique to the Chillagoe area of Queensland, by passing on traditional and modern stories.</w:t>
            </w:r>
          </w:p>
        </w:tc>
        <w:tc>
          <w:tcPr>
            <w:tcW w:w="1418"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$90,000</w:t>
            </w:r>
          </w:p>
        </w:tc>
        <w:tc>
          <w:tcPr>
            <w:tcW w:w="141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$0</w:t>
            </w:r>
          </w:p>
        </w:tc>
        <w:tc>
          <w:tcPr>
            <w:tcW w:w="133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$90,000</w:t>
            </w:r>
          </w:p>
        </w:tc>
      </w:tr>
      <w:tr w:rsidR="008C56C0" w:rsidRPr="008C56C0" w:rsidTr="00057EC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proofErr w:type="spellStart"/>
            <w:r w:rsidRPr="008C56C0">
              <w:rPr>
                <w:rFonts w:ascii="Calibri" w:eastAsia="Times New Roman" w:hAnsi="Calibri" w:cs="Calibri"/>
                <w:b w:val="0"/>
                <w:color w:val="000000"/>
                <w:kern w:val="0"/>
                <w:sz w:val="22"/>
                <w:szCs w:val="22"/>
                <w:lang w:eastAsia="en-AU"/>
              </w:rPr>
              <w:t>Kinaway</w:t>
            </w:r>
            <w:proofErr w:type="spellEnd"/>
            <w:r w:rsidRPr="008C56C0">
              <w:rPr>
                <w:rFonts w:ascii="Calibri" w:eastAsia="Times New Roman" w:hAnsi="Calibri" w:cs="Calibri"/>
                <w:b w:val="0"/>
                <w:color w:val="000000"/>
                <w:kern w:val="0"/>
                <w:sz w:val="22"/>
                <w:szCs w:val="22"/>
                <w:lang w:eastAsia="en-AU"/>
              </w:rPr>
              <w:t xml:space="preserve"> Chamber of Commerce Victoria Ltd</w:t>
            </w:r>
          </w:p>
        </w:tc>
        <w:tc>
          <w:tcPr>
            <w:tcW w:w="3061"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First Peoples Textile Design and Development Program</w:t>
            </w:r>
          </w:p>
        </w:tc>
        <w:tc>
          <w:tcPr>
            <w:tcW w:w="6153"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bring together First Nation’s cultural knowledge and contemporary design techniques such as eco-dyeing, digital art to screen-printing to realise cultural narratives and artistic expression.</w:t>
            </w:r>
          </w:p>
        </w:tc>
        <w:tc>
          <w:tcPr>
            <w:tcW w:w="1418"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$27,500</w:t>
            </w:r>
          </w:p>
        </w:tc>
        <w:tc>
          <w:tcPr>
            <w:tcW w:w="141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$0</w:t>
            </w:r>
          </w:p>
        </w:tc>
        <w:tc>
          <w:tcPr>
            <w:tcW w:w="133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$27,500</w:t>
            </w:r>
          </w:p>
        </w:tc>
      </w:tr>
      <w:tr w:rsidR="008C56C0" w:rsidRPr="008C56C0" w:rsidTr="00057EC5">
        <w:trPr>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proofErr w:type="spellStart"/>
            <w:r w:rsidRPr="008C56C0">
              <w:rPr>
                <w:rFonts w:ascii="Calibri" w:eastAsia="Times New Roman" w:hAnsi="Calibri" w:cs="Calibri"/>
                <w:b w:val="0"/>
                <w:color w:val="000000"/>
                <w:kern w:val="0"/>
                <w:sz w:val="22"/>
                <w:szCs w:val="22"/>
                <w:lang w:eastAsia="en-AU"/>
              </w:rPr>
              <w:t>Winjan</w:t>
            </w:r>
            <w:proofErr w:type="spellEnd"/>
            <w:r w:rsidRPr="008C56C0">
              <w:rPr>
                <w:rFonts w:ascii="Calibri" w:eastAsia="Times New Roman" w:hAnsi="Calibri" w:cs="Calibri"/>
                <w:b w:val="0"/>
                <w:color w:val="000000"/>
                <w:kern w:val="0"/>
                <w:sz w:val="22"/>
                <w:szCs w:val="22"/>
                <w:lang w:eastAsia="en-AU"/>
              </w:rPr>
              <w:t xml:space="preserve"> Aboriginal Corporation ICN 822</w:t>
            </w:r>
          </w:p>
        </w:tc>
        <w:tc>
          <w:tcPr>
            <w:tcW w:w="3061"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Winjan</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Bingjareb</w:t>
            </w:r>
            <w:proofErr w:type="spellEnd"/>
            <w:r w:rsidRPr="008C56C0">
              <w:rPr>
                <w:rFonts w:ascii="Calibri" w:eastAsia="Times New Roman" w:hAnsi="Calibri" w:cs="Calibri"/>
                <w:color w:val="000000"/>
                <w:kern w:val="0"/>
                <w:sz w:val="22"/>
                <w:szCs w:val="22"/>
                <w:lang w:eastAsia="en-AU"/>
              </w:rPr>
              <w:t xml:space="preserve"> Nyungar Project</w:t>
            </w:r>
          </w:p>
        </w:tc>
        <w:tc>
          <w:tcPr>
            <w:tcW w:w="6153"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hold biweekly Nyungar language classes over 40 weeks at the </w:t>
            </w:r>
            <w:proofErr w:type="spellStart"/>
            <w:r w:rsidRPr="008C56C0">
              <w:rPr>
                <w:rFonts w:ascii="Calibri" w:eastAsia="Times New Roman" w:hAnsi="Calibri" w:cs="Calibri"/>
                <w:color w:val="000000"/>
                <w:kern w:val="0"/>
                <w:sz w:val="22"/>
                <w:szCs w:val="22"/>
                <w:lang w:eastAsia="en-AU"/>
              </w:rPr>
              <w:t>Winjan</w:t>
            </w:r>
            <w:proofErr w:type="spellEnd"/>
            <w:r w:rsidRPr="008C56C0">
              <w:rPr>
                <w:rFonts w:ascii="Calibri" w:eastAsia="Times New Roman" w:hAnsi="Calibri" w:cs="Calibri"/>
                <w:color w:val="000000"/>
                <w:kern w:val="0"/>
                <w:sz w:val="22"/>
                <w:szCs w:val="22"/>
                <w:lang w:eastAsia="en-AU"/>
              </w:rPr>
              <w:t xml:space="preserve"> community hall, Mandurah, incorporating an understanding of country and local cultural stories.</w:t>
            </w:r>
          </w:p>
        </w:tc>
        <w:tc>
          <w:tcPr>
            <w:tcW w:w="1418"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$75,100</w:t>
            </w:r>
          </w:p>
        </w:tc>
        <w:tc>
          <w:tcPr>
            <w:tcW w:w="141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$0</w:t>
            </w:r>
          </w:p>
        </w:tc>
        <w:tc>
          <w:tcPr>
            <w:tcW w:w="133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$75,100</w:t>
            </w:r>
          </w:p>
        </w:tc>
      </w:tr>
      <w:tr w:rsidR="008C56C0" w:rsidRPr="008C56C0" w:rsidTr="00057EC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proofErr w:type="spellStart"/>
            <w:r w:rsidRPr="008C56C0">
              <w:rPr>
                <w:rFonts w:ascii="Calibri" w:eastAsia="Times New Roman" w:hAnsi="Calibri" w:cs="Calibri"/>
                <w:b w:val="0"/>
                <w:color w:val="000000"/>
                <w:kern w:val="0"/>
                <w:sz w:val="22"/>
                <w:szCs w:val="22"/>
                <w:lang w:eastAsia="en-AU"/>
              </w:rPr>
              <w:t>Bangarra</w:t>
            </w:r>
            <w:proofErr w:type="spellEnd"/>
            <w:r w:rsidRPr="008C56C0">
              <w:rPr>
                <w:rFonts w:ascii="Calibri" w:eastAsia="Times New Roman" w:hAnsi="Calibri" w:cs="Calibri"/>
                <w:b w:val="0"/>
                <w:color w:val="000000"/>
                <w:kern w:val="0"/>
                <w:sz w:val="22"/>
                <w:szCs w:val="22"/>
                <w:lang w:eastAsia="en-AU"/>
              </w:rPr>
              <w:t xml:space="preserve"> Dance Theatre Ltd</w:t>
            </w:r>
          </w:p>
        </w:tc>
        <w:tc>
          <w:tcPr>
            <w:tcW w:w="3061"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Wulli</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Wulli</w:t>
            </w:r>
            <w:proofErr w:type="spellEnd"/>
            <w:r w:rsidRPr="008C56C0">
              <w:rPr>
                <w:rFonts w:ascii="Calibri" w:eastAsia="Times New Roman" w:hAnsi="Calibri" w:cs="Calibri"/>
                <w:color w:val="000000"/>
                <w:kern w:val="0"/>
                <w:sz w:val="22"/>
                <w:szCs w:val="22"/>
                <w:lang w:eastAsia="en-AU"/>
              </w:rPr>
              <w:t xml:space="preserve"> Youth Cultural Camp</w:t>
            </w:r>
          </w:p>
        </w:tc>
        <w:tc>
          <w:tcPr>
            <w:tcW w:w="6153"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inspire pride, kinship and a sense of custodianship for Aboriginal and Torres Strait Islander youth through an immersive performing arts residency program that will also facilitate intergenerational learning, revitalise local language and maintain cultural knowledge of the </w:t>
            </w:r>
            <w:proofErr w:type="spellStart"/>
            <w:r w:rsidRPr="008C56C0">
              <w:rPr>
                <w:rFonts w:ascii="Calibri" w:eastAsia="Times New Roman" w:hAnsi="Calibri" w:cs="Calibri"/>
                <w:color w:val="000000"/>
                <w:kern w:val="0"/>
                <w:sz w:val="22"/>
                <w:szCs w:val="22"/>
                <w:lang w:eastAsia="en-AU"/>
              </w:rPr>
              <w:t>Wulli</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Wulli</w:t>
            </w:r>
            <w:proofErr w:type="spellEnd"/>
            <w:r w:rsidRPr="008C56C0">
              <w:rPr>
                <w:rFonts w:ascii="Calibri" w:eastAsia="Times New Roman" w:hAnsi="Calibri" w:cs="Calibri"/>
                <w:color w:val="000000"/>
                <w:kern w:val="0"/>
                <w:sz w:val="22"/>
                <w:szCs w:val="22"/>
                <w:lang w:eastAsia="en-AU"/>
              </w:rPr>
              <w:t xml:space="preserve"> Nation, Queensland.</w:t>
            </w:r>
          </w:p>
        </w:tc>
        <w:tc>
          <w:tcPr>
            <w:tcW w:w="1418"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$89,860</w:t>
            </w:r>
          </w:p>
        </w:tc>
        <w:tc>
          <w:tcPr>
            <w:tcW w:w="141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$0</w:t>
            </w:r>
          </w:p>
        </w:tc>
        <w:tc>
          <w:tcPr>
            <w:tcW w:w="133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$89,860</w:t>
            </w:r>
          </w:p>
        </w:tc>
      </w:tr>
      <w:tr w:rsidR="008C56C0" w:rsidRPr="008C56C0" w:rsidTr="00057EC5">
        <w:trPr>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lastRenderedPageBreak/>
              <w:t>The University of Queensland</w:t>
            </w:r>
          </w:p>
        </w:tc>
        <w:tc>
          <w:tcPr>
            <w:tcW w:w="3061"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Saibai Island </w:t>
            </w:r>
            <w:proofErr w:type="spellStart"/>
            <w:r w:rsidRPr="008C56C0">
              <w:rPr>
                <w:rFonts w:ascii="Calibri" w:eastAsia="Times New Roman" w:hAnsi="Calibri" w:cs="Calibri"/>
                <w:color w:val="000000"/>
                <w:kern w:val="0"/>
                <w:sz w:val="22"/>
                <w:szCs w:val="22"/>
                <w:lang w:eastAsia="en-AU"/>
              </w:rPr>
              <w:t>Kalaw</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Kawaw</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Ya</w:t>
            </w:r>
            <w:proofErr w:type="spellEnd"/>
            <w:r w:rsidRPr="008C56C0">
              <w:rPr>
                <w:rFonts w:ascii="Calibri" w:eastAsia="Times New Roman" w:hAnsi="Calibri" w:cs="Calibri"/>
                <w:color w:val="000000"/>
                <w:kern w:val="0"/>
                <w:sz w:val="22"/>
                <w:szCs w:val="22"/>
                <w:lang w:eastAsia="en-AU"/>
              </w:rPr>
              <w:t xml:space="preserve"> (KKY) Worldview Teaching and Learning Program</w:t>
            </w:r>
          </w:p>
        </w:tc>
        <w:tc>
          <w:tcPr>
            <w:tcW w:w="6153"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build the Saibai Island </w:t>
            </w:r>
            <w:proofErr w:type="spellStart"/>
            <w:r w:rsidRPr="008C56C0">
              <w:rPr>
                <w:rFonts w:ascii="Calibri" w:eastAsia="Times New Roman" w:hAnsi="Calibri" w:cs="Calibri"/>
                <w:color w:val="000000"/>
                <w:kern w:val="0"/>
                <w:sz w:val="22"/>
                <w:szCs w:val="22"/>
                <w:lang w:eastAsia="en-AU"/>
              </w:rPr>
              <w:t>Kalaw</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Kawaw</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Ya</w:t>
            </w:r>
            <w:proofErr w:type="spellEnd"/>
            <w:r w:rsidRPr="008C56C0">
              <w:rPr>
                <w:rFonts w:ascii="Calibri" w:eastAsia="Times New Roman" w:hAnsi="Calibri" w:cs="Calibri"/>
                <w:color w:val="000000"/>
                <w:kern w:val="0"/>
                <w:sz w:val="22"/>
                <w:szCs w:val="22"/>
                <w:lang w:eastAsia="en-AU"/>
              </w:rPr>
              <w:t xml:space="preserve"> speaker and knowledge base through language immersion teaching and learning workshops, document the Saibai worldview and facilitate the development of a book and website.</w:t>
            </w:r>
          </w:p>
        </w:tc>
        <w:tc>
          <w:tcPr>
            <w:tcW w:w="1418"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$75,000</w:t>
            </w:r>
          </w:p>
        </w:tc>
        <w:tc>
          <w:tcPr>
            <w:tcW w:w="141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$75,000</w:t>
            </w:r>
          </w:p>
        </w:tc>
        <w:tc>
          <w:tcPr>
            <w:tcW w:w="133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$150,000</w:t>
            </w:r>
          </w:p>
        </w:tc>
      </w:tr>
      <w:tr w:rsidR="008C56C0" w:rsidRPr="008C56C0" w:rsidTr="00057EC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AI Remote Pty Ltd</w:t>
            </w:r>
          </w:p>
        </w:tc>
        <w:tc>
          <w:tcPr>
            <w:tcW w:w="3061"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Numburindi</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Lamabu</w:t>
            </w:r>
            <w:proofErr w:type="spellEnd"/>
          </w:p>
        </w:tc>
        <w:tc>
          <w:tcPr>
            <w:tcW w:w="6153"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build the arts and music capacity of the Numbulwar community in South East Arnhem Land through the mentoring of traditional singers and song men by local renown signer </w:t>
            </w:r>
            <w:proofErr w:type="spellStart"/>
            <w:r w:rsidRPr="008C56C0">
              <w:rPr>
                <w:rFonts w:ascii="Calibri" w:eastAsia="Times New Roman" w:hAnsi="Calibri" w:cs="Calibri"/>
                <w:color w:val="000000"/>
                <w:kern w:val="0"/>
                <w:sz w:val="22"/>
                <w:szCs w:val="22"/>
                <w:lang w:eastAsia="en-AU"/>
              </w:rPr>
              <w:t>Ngulmiya</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Nundhirribala</w:t>
            </w:r>
            <w:proofErr w:type="spellEnd"/>
            <w:r w:rsidRPr="008C56C0">
              <w:rPr>
                <w:rFonts w:ascii="Calibri" w:eastAsia="Times New Roman" w:hAnsi="Calibri" w:cs="Calibri"/>
                <w:color w:val="000000"/>
                <w:kern w:val="0"/>
                <w:sz w:val="22"/>
                <w:szCs w:val="22"/>
                <w:lang w:eastAsia="en-AU"/>
              </w:rPr>
              <w:t xml:space="preserve"> to produce world class recordings in </w:t>
            </w:r>
            <w:proofErr w:type="spellStart"/>
            <w:r w:rsidRPr="008C56C0">
              <w:rPr>
                <w:rFonts w:ascii="Calibri" w:eastAsia="Times New Roman" w:hAnsi="Calibri" w:cs="Calibri"/>
                <w:color w:val="000000"/>
                <w:kern w:val="0"/>
                <w:sz w:val="22"/>
                <w:szCs w:val="22"/>
                <w:lang w:eastAsia="en-AU"/>
              </w:rPr>
              <w:t>Wubuy</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Ritharrngu</w:t>
            </w:r>
            <w:proofErr w:type="spellEnd"/>
            <w:r w:rsidRPr="008C56C0">
              <w:rPr>
                <w:rFonts w:ascii="Calibri" w:eastAsia="Times New Roman" w:hAnsi="Calibri" w:cs="Calibri"/>
                <w:color w:val="000000"/>
                <w:kern w:val="0"/>
                <w:sz w:val="22"/>
                <w:szCs w:val="22"/>
                <w:lang w:eastAsia="en-AU"/>
              </w:rPr>
              <w:t xml:space="preserve"> and </w:t>
            </w:r>
            <w:proofErr w:type="spellStart"/>
            <w:r w:rsidRPr="008C56C0">
              <w:rPr>
                <w:rFonts w:ascii="Calibri" w:eastAsia="Times New Roman" w:hAnsi="Calibri" w:cs="Calibri"/>
                <w:color w:val="000000"/>
                <w:kern w:val="0"/>
                <w:sz w:val="22"/>
                <w:szCs w:val="22"/>
                <w:lang w:eastAsia="en-AU"/>
              </w:rPr>
              <w:t>Anindilyakwa</w:t>
            </w:r>
            <w:proofErr w:type="spellEnd"/>
            <w:r w:rsidRPr="008C56C0">
              <w:rPr>
                <w:rFonts w:ascii="Calibri" w:eastAsia="Times New Roman" w:hAnsi="Calibri" w:cs="Calibri"/>
                <w:color w:val="000000"/>
                <w:kern w:val="0"/>
                <w:sz w:val="22"/>
                <w:szCs w:val="22"/>
                <w:lang w:eastAsia="en-AU"/>
              </w:rPr>
              <w:t xml:space="preserve"> languages.</w:t>
            </w:r>
          </w:p>
        </w:tc>
        <w:tc>
          <w:tcPr>
            <w:tcW w:w="1418"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$90,000</w:t>
            </w:r>
          </w:p>
        </w:tc>
        <w:tc>
          <w:tcPr>
            <w:tcW w:w="141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$90,000</w:t>
            </w:r>
          </w:p>
        </w:tc>
        <w:tc>
          <w:tcPr>
            <w:tcW w:w="133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$180,000</w:t>
            </w:r>
          </w:p>
        </w:tc>
      </w:tr>
      <w:tr w:rsidR="008C56C0" w:rsidRPr="008C56C0" w:rsidTr="00057EC5">
        <w:trPr>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proofErr w:type="spellStart"/>
            <w:r w:rsidRPr="008C56C0">
              <w:rPr>
                <w:rFonts w:ascii="Calibri" w:eastAsia="Times New Roman" w:hAnsi="Calibri" w:cs="Calibri"/>
                <w:b w:val="0"/>
                <w:color w:val="000000"/>
                <w:kern w:val="0"/>
                <w:sz w:val="22"/>
                <w:szCs w:val="22"/>
                <w:lang w:eastAsia="en-AU"/>
              </w:rPr>
              <w:t>Taungurung</w:t>
            </w:r>
            <w:proofErr w:type="spellEnd"/>
            <w:r w:rsidRPr="008C56C0">
              <w:rPr>
                <w:rFonts w:ascii="Calibri" w:eastAsia="Times New Roman" w:hAnsi="Calibri" w:cs="Calibri"/>
                <w:b w:val="0"/>
                <w:color w:val="000000"/>
                <w:kern w:val="0"/>
                <w:sz w:val="22"/>
                <w:szCs w:val="22"/>
                <w:lang w:eastAsia="en-AU"/>
              </w:rPr>
              <w:t xml:space="preserve"> Land and Waters Council</w:t>
            </w:r>
          </w:p>
        </w:tc>
        <w:tc>
          <w:tcPr>
            <w:tcW w:w="3061"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Derrabuwa</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Taungurung</w:t>
            </w:r>
            <w:proofErr w:type="spellEnd"/>
            <w:r w:rsidRPr="008C56C0">
              <w:rPr>
                <w:rFonts w:ascii="Calibri" w:eastAsia="Times New Roman" w:hAnsi="Calibri" w:cs="Calibri"/>
                <w:color w:val="000000"/>
                <w:kern w:val="0"/>
                <w:sz w:val="22"/>
                <w:szCs w:val="22"/>
                <w:lang w:eastAsia="en-AU"/>
              </w:rPr>
              <w:t xml:space="preserve"> - Awakening </w:t>
            </w:r>
            <w:proofErr w:type="spellStart"/>
            <w:r w:rsidRPr="008C56C0">
              <w:rPr>
                <w:rFonts w:ascii="Calibri" w:eastAsia="Times New Roman" w:hAnsi="Calibri" w:cs="Calibri"/>
                <w:color w:val="000000"/>
                <w:kern w:val="0"/>
                <w:sz w:val="22"/>
                <w:szCs w:val="22"/>
                <w:lang w:eastAsia="en-AU"/>
              </w:rPr>
              <w:t>Taungurung</w:t>
            </w:r>
            <w:proofErr w:type="spellEnd"/>
            <w:r w:rsidRPr="008C56C0">
              <w:rPr>
                <w:rFonts w:ascii="Calibri" w:eastAsia="Times New Roman" w:hAnsi="Calibri" w:cs="Calibri"/>
                <w:color w:val="000000"/>
                <w:kern w:val="0"/>
                <w:sz w:val="22"/>
                <w:szCs w:val="22"/>
                <w:lang w:eastAsia="en-AU"/>
              </w:rPr>
              <w:t xml:space="preserve"> Language</w:t>
            </w:r>
          </w:p>
        </w:tc>
        <w:tc>
          <w:tcPr>
            <w:tcW w:w="6153"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reawaken </w:t>
            </w:r>
            <w:proofErr w:type="spellStart"/>
            <w:r w:rsidRPr="008C56C0">
              <w:rPr>
                <w:rFonts w:ascii="Calibri" w:eastAsia="Times New Roman" w:hAnsi="Calibri" w:cs="Calibri"/>
                <w:color w:val="000000"/>
                <w:kern w:val="0"/>
                <w:sz w:val="22"/>
                <w:szCs w:val="22"/>
                <w:lang w:eastAsia="en-AU"/>
              </w:rPr>
              <w:t>Taungurung</w:t>
            </w:r>
            <w:proofErr w:type="spellEnd"/>
            <w:r w:rsidRPr="008C56C0">
              <w:rPr>
                <w:rFonts w:ascii="Calibri" w:eastAsia="Times New Roman" w:hAnsi="Calibri" w:cs="Calibri"/>
                <w:color w:val="000000"/>
                <w:kern w:val="0"/>
                <w:sz w:val="22"/>
                <w:szCs w:val="22"/>
                <w:lang w:eastAsia="en-AU"/>
              </w:rPr>
              <w:t xml:space="preserve"> language in central Victoria through the development of teaching resources, the creation of videos capturing traditional cultural activities and the recording and sharing a significant </w:t>
            </w:r>
            <w:proofErr w:type="spellStart"/>
            <w:r w:rsidRPr="008C56C0">
              <w:rPr>
                <w:rFonts w:ascii="Calibri" w:eastAsia="Times New Roman" w:hAnsi="Calibri" w:cs="Calibri"/>
                <w:color w:val="000000"/>
                <w:kern w:val="0"/>
                <w:sz w:val="22"/>
                <w:szCs w:val="22"/>
                <w:lang w:eastAsia="en-AU"/>
              </w:rPr>
              <w:t>Taungurung</w:t>
            </w:r>
            <w:proofErr w:type="spellEnd"/>
            <w:r w:rsidRPr="008C56C0">
              <w:rPr>
                <w:rFonts w:ascii="Calibri" w:eastAsia="Times New Roman" w:hAnsi="Calibri" w:cs="Calibri"/>
                <w:color w:val="000000"/>
                <w:kern w:val="0"/>
                <w:sz w:val="22"/>
                <w:szCs w:val="22"/>
                <w:lang w:eastAsia="en-AU"/>
              </w:rPr>
              <w:t xml:space="preserve"> dreamtime story.</w:t>
            </w:r>
          </w:p>
        </w:tc>
        <w:tc>
          <w:tcPr>
            <w:tcW w:w="1418"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$65,790</w:t>
            </w:r>
          </w:p>
        </w:tc>
        <w:tc>
          <w:tcPr>
            <w:tcW w:w="141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$0</w:t>
            </w:r>
          </w:p>
        </w:tc>
        <w:tc>
          <w:tcPr>
            <w:tcW w:w="133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$65,790</w:t>
            </w:r>
          </w:p>
        </w:tc>
      </w:tr>
      <w:tr w:rsidR="008C56C0" w:rsidRPr="008C56C0" w:rsidTr="00057EC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Melbourne Fringe</w:t>
            </w:r>
          </w:p>
        </w:tc>
        <w:tc>
          <w:tcPr>
            <w:tcW w:w="3061"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Deadly Fringe Commissions at Melbourne Fringe 2023 and 2024</w:t>
            </w:r>
          </w:p>
        </w:tc>
        <w:tc>
          <w:tcPr>
            <w:tcW w:w="6153"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commission and present eight First Nations performance works by emerging artists at the Deadly Fringe, Melbourne, with artists receiving artistic and cultural support from a First Nations team comprising Deadly Fringe Coordinator, senior producers and cultural consultant.</w:t>
            </w:r>
          </w:p>
        </w:tc>
        <w:tc>
          <w:tcPr>
            <w:tcW w:w="1418"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$62,000</w:t>
            </w:r>
          </w:p>
        </w:tc>
        <w:tc>
          <w:tcPr>
            <w:tcW w:w="141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$62,000</w:t>
            </w:r>
          </w:p>
        </w:tc>
        <w:tc>
          <w:tcPr>
            <w:tcW w:w="133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$124,000</w:t>
            </w:r>
          </w:p>
        </w:tc>
      </w:tr>
      <w:tr w:rsidR="008C56C0" w:rsidRPr="008C56C0" w:rsidTr="00057EC5">
        <w:trPr>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Torres Shire Council</w:t>
            </w:r>
          </w:p>
        </w:tc>
        <w:tc>
          <w:tcPr>
            <w:tcW w:w="3061"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A Documentary - The Winds of </w:t>
            </w:r>
            <w:proofErr w:type="spellStart"/>
            <w:r w:rsidRPr="008C56C0">
              <w:rPr>
                <w:rFonts w:ascii="Calibri" w:eastAsia="Times New Roman" w:hAnsi="Calibri" w:cs="Calibri"/>
                <w:color w:val="000000"/>
                <w:kern w:val="0"/>
                <w:sz w:val="22"/>
                <w:szCs w:val="22"/>
                <w:lang w:eastAsia="en-AU"/>
              </w:rPr>
              <w:t>Zenadth</w:t>
            </w:r>
            <w:proofErr w:type="spellEnd"/>
            <w:r w:rsidRPr="008C56C0">
              <w:rPr>
                <w:rFonts w:ascii="Calibri" w:eastAsia="Times New Roman" w:hAnsi="Calibri" w:cs="Calibri"/>
                <w:color w:val="000000"/>
                <w:kern w:val="0"/>
                <w:sz w:val="22"/>
                <w:szCs w:val="22"/>
                <w:lang w:eastAsia="en-AU"/>
              </w:rPr>
              <w:t xml:space="preserve"> Cultural Festival - Thursday Island</w:t>
            </w:r>
          </w:p>
        </w:tc>
        <w:tc>
          <w:tcPr>
            <w:tcW w:w="6153"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Coinciding with the 30th anniversary of Mabo Day, produce a documentary to capture the images and stories of artists from across the Torres Strait under a single unified event that is reflective of regional harmony to maintain cultural identity and strength.</w:t>
            </w:r>
          </w:p>
        </w:tc>
        <w:tc>
          <w:tcPr>
            <w:tcW w:w="1418"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$22,296</w:t>
            </w:r>
          </w:p>
        </w:tc>
        <w:tc>
          <w:tcPr>
            <w:tcW w:w="141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$0</w:t>
            </w:r>
          </w:p>
        </w:tc>
        <w:tc>
          <w:tcPr>
            <w:tcW w:w="133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$22,296</w:t>
            </w:r>
          </w:p>
        </w:tc>
      </w:tr>
      <w:tr w:rsidR="008C56C0" w:rsidRPr="008C56C0" w:rsidTr="00057EC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Cherbourg Aboriginal Shire Council</w:t>
            </w:r>
          </w:p>
        </w:tc>
        <w:tc>
          <w:tcPr>
            <w:tcW w:w="3061"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Cherbourg Connection to Culture Through Language and Arts</w:t>
            </w:r>
          </w:p>
        </w:tc>
        <w:tc>
          <w:tcPr>
            <w:tcW w:w="6153"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engage and connect the Cherbourg community, Queensland, with their tribal languages and heritage through dialogue, dance and song.</w:t>
            </w:r>
          </w:p>
        </w:tc>
        <w:tc>
          <w:tcPr>
            <w:tcW w:w="1418"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$90,000</w:t>
            </w:r>
          </w:p>
        </w:tc>
        <w:tc>
          <w:tcPr>
            <w:tcW w:w="141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$0</w:t>
            </w:r>
          </w:p>
        </w:tc>
        <w:tc>
          <w:tcPr>
            <w:tcW w:w="133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$90,000</w:t>
            </w:r>
          </w:p>
        </w:tc>
      </w:tr>
      <w:tr w:rsidR="008C56C0" w:rsidRPr="008C56C0" w:rsidTr="00057EC5">
        <w:trPr>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 xml:space="preserve">Esperance </w:t>
            </w:r>
            <w:proofErr w:type="spellStart"/>
            <w:r w:rsidRPr="008C56C0">
              <w:rPr>
                <w:rFonts w:ascii="Calibri" w:eastAsia="Times New Roman" w:hAnsi="Calibri" w:cs="Calibri"/>
                <w:b w:val="0"/>
                <w:color w:val="000000"/>
                <w:kern w:val="0"/>
                <w:sz w:val="22"/>
                <w:szCs w:val="22"/>
                <w:lang w:eastAsia="en-AU"/>
              </w:rPr>
              <w:t>Tjaltjraak</w:t>
            </w:r>
            <w:proofErr w:type="spellEnd"/>
            <w:r w:rsidRPr="008C56C0">
              <w:rPr>
                <w:rFonts w:ascii="Calibri" w:eastAsia="Times New Roman" w:hAnsi="Calibri" w:cs="Calibri"/>
                <w:b w:val="0"/>
                <w:color w:val="000000"/>
                <w:kern w:val="0"/>
                <w:sz w:val="22"/>
                <w:szCs w:val="22"/>
                <w:lang w:eastAsia="en-AU"/>
              </w:rPr>
              <w:t xml:space="preserve"> Native Title Aboriginal Corporation</w:t>
            </w:r>
          </w:p>
        </w:tc>
        <w:tc>
          <w:tcPr>
            <w:tcW w:w="3061"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Boodja</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Dwordak</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Wirn</w:t>
            </w:r>
            <w:proofErr w:type="spellEnd"/>
          </w:p>
        </w:tc>
        <w:tc>
          <w:tcPr>
            <w:tcW w:w="6153"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share local ancestral Dreaming stories with the Esperance community of Western Australia in the </w:t>
            </w:r>
            <w:proofErr w:type="spellStart"/>
            <w:r w:rsidRPr="008C56C0">
              <w:rPr>
                <w:rFonts w:ascii="Calibri" w:eastAsia="Times New Roman" w:hAnsi="Calibri" w:cs="Calibri"/>
                <w:color w:val="000000"/>
                <w:kern w:val="0"/>
                <w:sz w:val="22"/>
                <w:szCs w:val="22"/>
                <w:lang w:eastAsia="en-AU"/>
              </w:rPr>
              <w:t>Wudjari</w:t>
            </w:r>
            <w:proofErr w:type="spellEnd"/>
            <w:r w:rsidRPr="008C56C0">
              <w:rPr>
                <w:rFonts w:ascii="Calibri" w:eastAsia="Times New Roman" w:hAnsi="Calibri" w:cs="Calibri"/>
                <w:color w:val="000000"/>
                <w:kern w:val="0"/>
                <w:sz w:val="22"/>
                <w:szCs w:val="22"/>
                <w:lang w:eastAsia="en-AU"/>
              </w:rPr>
              <w:t xml:space="preserve"> language and through public performances incorporating multiple art forms and digital technologies and developing arts-based career pathways through mentoring and skills development for youth.</w:t>
            </w:r>
          </w:p>
        </w:tc>
        <w:tc>
          <w:tcPr>
            <w:tcW w:w="1418"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$90,000</w:t>
            </w:r>
          </w:p>
        </w:tc>
        <w:tc>
          <w:tcPr>
            <w:tcW w:w="141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$90,000</w:t>
            </w:r>
          </w:p>
        </w:tc>
        <w:tc>
          <w:tcPr>
            <w:tcW w:w="133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$180,000</w:t>
            </w:r>
          </w:p>
        </w:tc>
      </w:tr>
      <w:tr w:rsidR="008C56C0" w:rsidRPr="008C56C0" w:rsidTr="00057EC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lastRenderedPageBreak/>
              <w:t>Charles Darwin University</w:t>
            </w:r>
          </w:p>
        </w:tc>
        <w:tc>
          <w:tcPr>
            <w:tcW w:w="3061"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The Endangered Languages of Makarrata</w:t>
            </w:r>
          </w:p>
        </w:tc>
        <w:tc>
          <w:tcPr>
            <w:tcW w:w="6153"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exploring the ancient </w:t>
            </w:r>
            <w:proofErr w:type="spellStart"/>
            <w:r w:rsidRPr="008C56C0">
              <w:rPr>
                <w:rFonts w:ascii="Calibri" w:eastAsia="Times New Roman" w:hAnsi="Calibri" w:cs="Calibri"/>
                <w:color w:val="000000"/>
                <w:kern w:val="0"/>
                <w:sz w:val="22"/>
                <w:szCs w:val="22"/>
                <w:lang w:eastAsia="en-AU"/>
              </w:rPr>
              <w:t>Yolŋu</w:t>
            </w:r>
            <w:proofErr w:type="spellEnd"/>
            <w:r w:rsidRPr="008C56C0">
              <w:rPr>
                <w:rFonts w:ascii="Calibri" w:eastAsia="Times New Roman" w:hAnsi="Calibri" w:cs="Calibri"/>
                <w:color w:val="000000"/>
                <w:kern w:val="0"/>
                <w:sz w:val="22"/>
                <w:szCs w:val="22"/>
                <w:lang w:eastAsia="en-AU"/>
              </w:rPr>
              <w:t xml:space="preserve"> practice of makarrata and create opportunities for </w:t>
            </w:r>
            <w:proofErr w:type="spellStart"/>
            <w:r w:rsidRPr="008C56C0">
              <w:rPr>
                <w:rFonts w:ascii="Calibri" w:eastAsia="Times New Roman" w:hAnsi="Calibri" w:cs="Calibri"/>
                <w:color w:val="000000"/>
                <w:kern w:val="0"/>
                <w:sz w:val="22"/>
                <w:szCs w:val="22"/>
                <w:lang w:eastAsia="en-AU"/>
              </w:rPr>
              <w:t>Yolŋu</w:t>
            </w:r>
            <w:proofErr w:type="spellEnd"/>
            <w:r w:rsidRPr="008C56C0">
              <w:rPr>
                <w:rFonts w:ascii="Calibri" w:eastAsia="Times New Roman" w:hAnsi="Calibri" w:cs="Calibri"/>
                <w:color w:val="000000"/>
                <w:kern w:val="0"/>
                <w:sz w:val="22"/>
                <w:szCs w:val="22"/>
                <w:lang w:eastAsia="en-AU"/>
              </w:rPr>
              <w:t xml:space="preserve"> elders from eight endangered languages to teach and document key aspects of the languages, history and philosophy of conflict resolution, and work with </w:t>
            </w:r>
            <w:proofErr w:type="spellStart"/>
            <w:r w:rsidRPr="008C56C0">
              <w:rPr>
                <w:rFonts w:ascii="Calibri" w:eastAsia="Times New Roman" w:hAnsi="Calibri" w:cs="Calibri"/>
                <w:color w:val="000000"/>
                <w:kern w:val="0"/>
                <w:sz w:val="22"/>
                <w:szCs w:val="22"/>
                <w:lang w:eastAsia="en-AU"/>
              </w:rPr>
              <w:t>Yolŋu</w:t>
            </w:r>
            <w:proofErr w:type="spellEnd"/>
            <w:r w:rsidRPr="008C56C0">
              <w:rPr>
                <w:rFonts w:ascii="Calibri" w:eastAsia="Times New Roman" w:hAnsi="Calibri" w:cs="Calibri"/>
                <w:color w:val="000000"/>
                <w:kern w:val="0"/>
                <w:sz w:val="22"/>
                <w:szCs w:val="22"/>
                <w:lang w:eastAsia="en-AU"/>
              </w:rPr>
              <w:t xml:space="preserve"> digital artists to create a website and documentary movie.</w:t>
            </w:r>
          </w:p>
        </w:tc>
        <w:tc>
          <w:tcPr>
            <w:tcW w:w="1418"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$63,567</w:t>
            </w:r>
          </w:p>
        </w:tc>
        <w:tc>
          <w:tcPr>
            <w:tcW w:w="141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$66,209</w:t>
            </w:r>
          </w:p>
        </w:tc>
        <w:tc>
          <w:tcPr>
            <w:tcW w:w="133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$129,776</w:t>
            </w:r>
          </w:p>
        </w:tc>
      </w:tr>
      <w:tr w:rsidR="008C56C0" w:rsidRPr="008C56C0" w:rsidTr="00057EC5">
        <w:trPr>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Bamaga Enterprises Ltd</w:t>
            </w:r>
          </w:p>
        </w:tc>
        <w:tc>
          <w:tcPr>
            <w:tcW w:w="3061"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Saybaylgaw</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Yangu</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Wakay</w:t>
            </w:r>
            <w:proofErr w:type="spellEnd"/>
          </w:p>
        </w:tc>
        <w:tc>
          <w:tcPr>
            <w:tcW w:w="6153"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create a living resource that captures, sustains and revitalises Saibai language and culture through community-based teaching and learning activities in Bamaga and </w:t>
            </w:r>
            <w:proofErr w:type="spellStart"/>
            <w:r w:rsidRPr="008C56C0">
              <w:rPr>
                <w:rFonts w:ascii="Calibri" w:eastAsia="Times New Roman" w:hAnsi="Calibri" w:cs="Calibri"/>
                <w:color w:val="000000"/>
                <w:kern w:val="0"/>
                <w:sz w:val="22"/>
                <w:szCs w:val="22"/>
                <w:lang w:eastAsia="en-AU"/>
              </w:rPr>
              <w:t>Seisia</w:t>
            </w:r>
            <w:proofErr w:type="spellEnd"/>
            <w:r w:rsidRPr="008C56C0">
              <w:rPr>
                <w:rFonts w:ascii="Calibri" w:eastAsia="Times New Roman" w:hAnsi="Calibri" w:cs="Calibri"/>
                <w:color w:val="000000"/>
                <w:kern w:val="0"/>
                <w:sz w:val="22"/>
                <w:szCs w:val="22"/>
                <w:lang w:eastAsia="en-AU"/>
              </w:rPr>
              <w:t xml:space="preserve"> including creating a prototype bilingual Children’s picture book.</w:t>
            </w:r>
          </w:p>
        </w:tc>
        <w:tc>
          <w:tcPr>
            <w:tcW w:w="1418"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$90,000</w:t>
            </w:r>
          </w:p>
        </w:tc>
        <w:tc>
          <w:tcPr>
            <w:tcW w:w="141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$0</w:t>
            </w:r>
          </w:p>
        </w:tc>
        <w:tc>
          <w:tcPr>
            <w:tcW w:w="133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$90,000</w:t>
            </w:r>
          </w:p>
        </w:tc>
      </w:tr>
      <w:tr w:rsidR="008C56C0" w:rsidRPr="008C56C0" w:rsidTr="00057EC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Resource Network for Linguistic Diversity Inc</w:t>
            </w:r>
          </w:p>
        </w:tc>
        <w:tc>
          <w:tcPr>
            <w:tcW w:w="3061"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Paper &amp; Talk 2.0</w:t>
            </w:r>
          </w:p>
        </w:tc>
        <w:tc>
          <w:tcPr>
            <w:tcW w:w="6153"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support Aboriginal and Torres Strait Islander people in repatriating language materials to revitalise their languages including the opportunity for Community Researchers to work with archives, linguists and trainers to build skills in research, linguistics, and navigating archival collections, and then use the materials discovered to develop new language resources.</w:t>
            </w:r>
          </w:p>
        </w:tc>
        <w:tc>
          <w:tcPr>
            <w:tcW w:w="1418"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$90,000</w:t>
            </w:r>
          </w:p>
        </w:tc>
        <w:tc>
          <w:tcPr>
            <w:tcW w:w="141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$90,000</w:t>
            </w:r>
          </w:p>
        </w:tc>
        <w:tc>
          <w:tcPr>
            <w:tcW w:w="133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$180,000</w:t>
            </w:r>
          </w:p>
        </w:tc>
      </w:tr>
      <w:tr w:rsidR="008C56C0" w:rsidRPr="008C56C0" w:rsidTr="00057EC5">
        <w:trPr>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proofErr w:type="spellStart"/>
            <w:r w:rsidRPr="008C56C0">
              <w:rPr>
                <w:rFonts w:ascii="Calibri" w:eastAsia="Times New Roman" w:hAnsi="Calibri" w:cs="Calibri"/>
                <w:b w:val="0"/>
                <w:color w:val="000000"/>
                <w:kern w:val="0"/>
                <w:sz w:val="22"/>
                <w:szCs w:val="22"/>
                <w:lang w:eastAsia="en-AU"/>
              </w:rPr>
              <w:t>Budadee</w:t>
            </w:r>
            <w:proofErr w:type="spellEnd"/>
            <w:r w:rsidRPr="008C56C0">
              <w:rPr>
                <w:rFonts w:ascii="Calibri" w:eastAsia="Times New Roman" w:hAnsi="Calibri" w:cs="Calibri"/>
                <w:b w:val="0"/>
                <w:color w:val="000000"/>
                <w:kern w:val="0"/>
                <w:sz w:val="22"/>
                <w:szCs w:val="22"/>
                <w:lang w:eastAsia="en-AU"/>
              </w:rPr>
              <w:t xml:space="preserve"> Aboriginal Corporation</w:t>
            </w:r>
          </w:p>
        </w:tc>
        <w:tc>
          <w:tcPr>
            <w:tcW w:w="3061"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Minyiburru</w:t>
            </w:r>
            <w:proofErr w:type="spellEnd"/>
            <w:r w:rsidRPr="008C56C0">
              <w:rPr>
                <w:rFonts w:ascii="Calibri" w:eastAsia="Times New Roman" w:hAnsi="Calibri" w:cs="Calibri"/>
                <w:color w:val="000000"/>
                <w:kern w:val="0"/>
                <w:sz w:val="22"/>
                <w:szCs w:val="22"/>
                <w:lang w:eastAsia="en-AU"/>
              </w:rPr>
              <w:t xml:space="preserve"> (Seven Sisters) </w:t>
            </w:r>
            <w:proofErr w:type="spellStart"/>
            <w:r w:rsidRPr="008C56C0">
              <w:rPr>
                <w:rFonts w:ascii="Calibri" w:eastAsia="Times New Roman" w:hAnsi="Calibri" w:cs="Calibri"/>
                <w:color w:val="000000"/>
                <w:kern w:val="0"/>
                <w:sz w:val="22"/>
                <w:szCs w:val="22"/>
                <w:lang w:eastAsia="en-AU"/>
              </w:rPr>
              <w:t>Songline</w:t>
            </w:r>
            <w:proofErr w:type="spellEnd"/>
            <w:r w:rsidRPr="008C56C0">
              <w:rPr>
                <w:rFonts w:ascii="Calibri" w:eastAsia="Times New Roman" w:hAnsi="Calibri" w:cs="Calibri"/>
                <w:color w:val="000000"/>
                <w:kern w:val="0"/>
                <w:sz w:val="22"/>
                <w:szCs w:val="22"/>
                <w:lang w:eastAsia="en-AU"/>
              </w:rPr>
              <w:t xml:space="preserve"> return to </w:t>
            </w:r>
            <w:proofErr w:type="spellStart"/>
            <w:r w:rsidRPr="008C56C0">
              <w:rPr>
                <w:rFonts w:ascii="Calibri" w:eastAsia="Times New Roman" w:hAnsi="Calibri" w:cs="Calibri"/>
                <w:color w:val="000000"/>
                <w:kern w:val="0"/>
                <w:sz w:val="22"/>
                <w:szCs w:val="22"/>
                <w:lang w:eastAsia="en-AU"/>
              </w:rPr>
              <w:t>Karlamilyi</w:t>
            </w:r>
            <w:proofErr w:type="spellEnd"/>
          </w:p>
        </w:tc>
        <w:tc>
          <w:tcPr>
            <w:tcW w:w="6153"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facilitate inter-generational cultural learning of the </w:t>
            </w:r>
            <w:proofErr w:type="spellStart"/>
            <w:r w:rsidRPr="008C56C0">
              <w:rPr>
                <w:rFonts w:ascii="Calibri" w:eastAsia="Times New Roman" w:hAnsi="Calibri" w:cs="Calibri"/>
                <w:color w:val="000000"/>
                <w:kern w:val="0"/>
                <w:sz w:val="22"/>
                <w:szCs w:val="22"/>
                <w:lang w:eastAsia="en-AU"/>
              </w:rPr>
              <w:t>Minyiburru</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songline</w:t>
            </w:r>
            <w:proofErr w:type="spellEnd"/>
            <w:r w:rsidRPr="008C56C0">
              <w:rPr>
                <w:rFonts w:ascii="Calibri" w:eastAsia="Times New Roman" w:hAnsi="Calibri" w:cs="Calibri"/>
                <w:color w:val="000000"/>
                <w:kern w:val="0"/>
                <w:sz w:val="22"/>
                <w:szCs w:val="22"/>
                <w:lang w:eastAsia="en-AU"/>
              </w:rPr>
              <w:t xml:space="preserve">, by making culture visible through painting, song, dance and film and in collaboration with the </w:t>
            </w:r>
            <w:proofErr w:type="spellStart"/>
            <w:r w:rsidRPr="008C56C0">
              <w:rPr>
                <w:rFonts w:ascii="Calibri" w:eastAsia="Times New Roman" w:hAnsi="Calibri" w:cs="Calibri"/>
                <w:color w:val="000000"/>
                <w:kern w:val="0"/>
                <w:sz w:val="22"/>
                <w:szCs w:val="22"/>
                <w:lang w:eastAsia="en-AU"/>
              </w:rPr>
              <w:t>Irrungadji</w:t>
            </w:r>
            <w:proofErr w:type="spellEnd"/>
            <w:r w:rsidRPr="008C56C0">
              <w:rPr>
                <w:rFonts w:ascii="Calibri" w:eastAsia="Times New Roman" w:hAnsi="Calibri" w:cs="Calibri"/>
                <w:color w:val="000000"/>
                <w:kern w:val="0"/>
                <w:sz w:val="22"/>
                <w:szCs w:val="22"/>
                <w:lang w:eastAsia="en-AU"/>
              </w:rPr>
              <w:t xml:space="preserve"> community artists and elders from the East Pilbara region of WA.</w:t>
            </w:r>
          </w:p>
        </w:tc>
        <w:tc>
          <w:tcPr>
            <w:tcW w:w="1418"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$77,945</w:t>
            </w:r>
          </w:p>
        </w:tc>
        <w:tc>
          <w:tcPr>
            <w:tcW w:w="141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$0</w:t>
            </w:r>
          </w:p>
        </w:tc>
        <w:tc>
          <w:tcPr>
            <w:tcW w:w="133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$77,945</w:t>
            </w:r>
          </w:p>
        </w:tc>
      </w:tr>
      <w:tr w:rsidR="008C56C0" w:rsidRPr="008C56C0" w:rsidTr="00057EC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proofErr w:type="spellStart"/>
            <w:r w:rsidRPr="008C56C0">
              <w:rPr>
                <w:rFonts w:ascii="Calibri" w:eastAsia="Times New Roman" w:hAnsi="Calibri" w:cs="Calibri"/>
                <w:b w:val="0"/>
                <w:color w:val="000000"/>
                <w:kern w:val="0"/>
                <w:sz w:val="22"/>
                <w:szCs w:val="22"/>
                <w:lang w:eastAsia="en-AU"/>
              </w:rPr>
              <w:t>Yambangku</w:t>
            </w:r>
            <w:proofErr w:type="spellEnd"/>
            <w:r w:rsidRPr="008C56C0">
              <w:rPr>
                <w:rFonts w:ascii="Calibri" w:eastAsia="Times New Roman" w:hAnsi="Calibri" w:cs="Calibri"/>
                <w:b w:val="0"/>
                <w:color w:val="000000"/>
                <w:kern w:val="0"/>
                <w:sz w:val="22"/>
                <w:szCs w:val="22"/>
                <w:lang w:eastAsia="en-AU"/>
              </w:rPr>
              <w:t xml:space="preserve"> Aboriginal Cultural Heritage and Tourism Development Aboriginal Corporation (YACHATDAC)</w:t>
            </w:r>
          </w:p>
        </w:tc>
        <w:tc>
          <w:tcPr>
            <w:tcW w:w="3061"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Iningai</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thalang</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ominya</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Iningai</w:t>
            </w:r>
            <w:proofErr w:type="spellEnd"/>
            <w:r w:rsidRPr="008C56C0">
              <w:rPr>
                <w:rFonts w:ascii="Calibri" w:eastAsia="Times New Roman" w:hAnsi="Calibri" w:cs="Calibri"/>
                <w:color w:val="000000"/>
                <w:kern w:val="0"/>
                <w:sz w:val="22"/>
                <w:szCs w:val="22"/>
                <w:lang w:eastAsia="en-AU"/>
              </w:rPr>
              <w:t xml:space="preserve"> mother tongue)</w:t>
            </w:r>
          </w:p>
        </w:tc>
        <w:tc>
          <w:tcPr>
            <w:tcW w:w="6153"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create a language data base, digital dictionary, language app, beginner language resources and a traditional story book for the </w:t>
            </w:r>
            <w:proofErr w:type="spellStart"/>
            <w:r w:rsidRPr="008C56C0">
              <w:rPr>
                <w:rFonts w:ascii="Calibri" w:eastAsia="Times New Roman" w:hAnsi="Calibri" w:cs="Calibri"/>
                <w:color w:val="000000"/>
                <w:kern w:val="0"/>
                <w:sz w:val="22"/>
                <w:szCs w:val="22"/>
                <w:lang w:eastAsia="en-AU"/>
              </w:rPr>
              <w:t>Iningai</w:t>
            </w:r>
            <w:proofErr w:type="spellEnd"/>
            <w:r w:rsidRPr="008C56C0">
              <w:rPr>
                <w:rFonts w:ascii="Calibri" w:eastAsia="Times New Roman" w:hAnsi="Calibri" w:cs="Calibri"/>
                <w:color w:val="000000"/>
                <w:kern w:val="0"/>
                <w:sz w:val="22"/>
                <w:szCs w:val="22"/>
                <w:lang w:eastAsia="en-AU"/>
              </w:rPr>
              <w:t xml:space="preserve"> language of Central-West Queensland.</w:t>
            </w:r>
          </w:p>
        </w:tc>
        <w:tc>
          <w:tcPr>
            <w:tcW w:w="1418"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$71,334</w:t>
            </w:r>
          </w:p>
        </w:tc>
        <w:tc>
          <w:tcPr>
            <w:tcW w:w="141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$68,744</w:t>
            </w:r>
          </w:p>
        </w:tc>
        <w:tc>
          <w:tcPr>
            <w:tcW w:w="133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$140,078</w:t>
            </w:r>
          </w:p>
        </w:tc>
      </w:tr>
      <w:tr w:rsidR="008C56C0" w:rsidRPr="008C56C0" w:rsidTr="00057EC5">
        <w:trPr>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Naomi Milgrom Foundation</w:t>
            </w:r>
          </w:p>
        </w:tc>
        <w:tc>
          <w:tcPr>
            <w:tcW w:w="3061"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Wominjeka</w:t>
            </w:r>
            <w:proofErr w:type="spellEnd"/>
            <w:r w:rsidRPr="008C56C0">
              <w:rPr>
                <w:rFonts w:ascii="Calibri" w:eastAsia="Times New Roman" w:hAnsi="Calibri" w:cs="Calibri"/>
                <w:color w:val="000000"/>
                <w:kern w:val="0"/>
                <w:sz w:val="22"/>
                <w:szCs w:val="22"/>
                <w:lang w:eastAsia="en-AU"/>
              </w:rPr>
              <w:t xml:space="preserve"> Song Cycle by Deborah Cheetham AO</w:t>
            </w:r>
          </w:p>
        </w:tc>
        <w:tc>
          <w:tcPr>
            <w:tcW w:w="6153"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commission Deborah Cheetham AO to write, and perform with the </w:t>
            </w:r>
            <w:proofErr w:type="spellStart"/>
            <w:r w:rsidRPr="008C56C0">
              <w:rPr>
                <w:rFonts w:ascii="Calibri" w:eastAsia="Times New Roman" w:hAnsi="Calibri" w:cs="Calibri"/>
                <w:color w:val="000000"/>
                <w:kern w:val="0"/>
                <w:sz w:val="22"/>
                <w:szCs w:val="22"/>
                <w:lang w:eastAsia="en-AU"/>
              </w:rPr>
              <w:t>Dhunghala</w:t>
            </w:r>
            <w:proofErr w:type="spellEnd"/>
            <w:r w:rsidRPr="008C56C0">
              <w:rPr>
                <w:rFonts w:ascii="Calibri" w:eastAsia="Times New Roman" w:hAnsi="Calibri" w:cs="Calibri"/>
                <w:color w:val="000000"/>
                <w:kern w:val="0"/>
                <w:sz w:val="22"/>
                <w:szCs w:val="22"/>
                <w:lang w:eastAsia="en-AU"/>
              </w:rPr>
              <w:t xml:space="preserve"> Children's Choir, the welcome songs in Boon Wurrung and Yorta </w:t>
            </w:r>
            <w:proofErr w:type="spellStart"/>
            <w:r w:rsidRPr="008C56C0">
              <w:rPr>
                <w:rFonts w:ascii="Calibri" w:eastAsia="Times New Roman" w:hAnsi="Calibri" w:cs="Calibri"/>
                <w:color w:val="000000"/>
                <w:kern w:val="0"/>
                <w:sz w:val="22"/>
                <w:szCs w:val="22"/>
                <w:lang w:eastAsia="en-AU"/>
              </w:rPr>
              <w:t>Yorta</w:t>
            </w:r>
            <w:proofErr w:type="spellEnd"/>
            <w:r w:rsidRPr="008C56C0">
              <w:rPr>
                <w:rFonts w:ascii="Calibri" w:eastAsia="Times New Roman" w:hAnsi="Calibri" w:cs="Calibri"/>
                <w:color w:val="000000"/>
                <w:kern w:val="0"/>
                <w:sz w:val="22"/>
                <w:szCs w:val="22"/>
                <w:lang w:eastAsia="en-AU"/>
              </w:rPr>
              <w:t xml:space="preserve"> Languages, to commemorate the opening of </w:t>
            </w:r>
            <w:proofErr w:type="spellStart"/>
            <w:r w:rsidRPr="008C56C0">
              <w:rPr>
                <w:rFonts w:ascii="Calibri" w:eastAsia="Times New Roman" w:hAnsi="Calibri" w:cs="Calibri"/>
                <w:color w:val="000000"/>
                <w:kern w:val="0"/>
                <w:sz w:val="22"/>
                <w:szCs w:val="22"/>
                <w:lang w:eastAsia="en-AU"/>
              </w:rPr>
              <w:t>MPavilion</w:t>
            </w:r>
            <w:proofErr w:type="spellEnd"/>
            <w:r w:rsidRPr="008C56C0">
              <w:rPr>
                <w:rFonts w:ascii="Calibri" w:eastAsia="Times New Roman" w:hAnsi="Calibri" w:cs="Calibri"/>
                <w:color w:val="000000"/>
                <w:kern w:val="0"/>
                <w:sz w:val="22"/>
                <w:szCs w:val="22"/>
                <w:lang w:eastAsia="en-AU"/>
              </w:rPr>
              <w:t>, Melbourne, in 2022 and 2023.</w:t>
            </w:r>
          </w:p>
        </w:tc>
        <w:tc>
          <w:tcPr>
            <w:tcW w:w="1418"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$30,000</w:t>
            </w:r>
          </w:p>
        </w:tc>
        <w:tc>
          <w:tcPr>
            <w:tcW w:w="141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$30,000</w:t>
            </w:r>
          </w:p>
        </w:tc>
        <w:tc>
          <w:tcPr>
            <w:tcW w:w="133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$60,000</w:t>
            </w:r>
          </w:p>
        </w:tc>
      </w:tr>
      <w:tr w:rsidR="008C56C0" w:rsidRPr="008C56C0" w:rsidTr="00057EC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proofErr w:type="spellStart"/>
            <w:r w:rsidRPr="008C56C0">
              <w:rPr>
                <w:rFonts w:ascii="Calibri" w:eastAsia="Times New Roman" w:hAnsi="Calibri" w:cs="Calibri"/>
                <w:b w:val="0"/>
                <w:color w:val="000000"/>
                <w:kern w:val="0"/>
                <w:sz w:val="22"/>
                <w:szCs w:val="22"/>
                <w:lang w:eastAsia="en-AU"/>
              </w:rPr>
              <w:lastRenderedPageBreak/>
              <w:t>Dabu</w:t>
            </w:r>
            <w:proofErr w:type="spellEnd"/>
            <w:r w:rsidRPr="008C56C0">
              <w:rPr>
                <w:rFonts w:ascii="Calibri" w:eastAsia="Times New Roman" w:hAnsi="Calibri" w:cs="Calibri"/>
                <w:b w:val="0"/>
                <w:color w:val="000000"/>
                <w:kern w:val="0"/>
                <w:sz w:val="22"/>
                <w:szCs w:val="22"/>
                <w:lang w:eastAsia="en-AU"/>
              </w:rPr>
              <w:t xml:space="preserve"> </w:t>
            </w:r>
            <w:proofErr w:type="spellStart"/>
            <w:r w:rsidRPr="008C56C0">
              <w:rPr>
                <w:rFonts w:ascii="Calibri" w:eastAsia="Times New Roman" w:hAnsi="Calibri" w:cs="Calibri"/>
                <w:b w:val="0"/>
                <w:color w:val="000000"/>
                <w:kern w:val="0"/>
                <w:sz w:val="22"/>
                <w:szCs w:val="22"/>
                <w:lang w:eastAsia="en-AU"/>
              </w:rPr>
              <w:t>Jajikal</w:t>
            </w:r>
            <w:proofErr w:type="spellEnd"/>
            <w:r w:rsidRPr="008C56C0">
              <w:rPr>
                <w:rFonts w:ascii="Calibri" w:eastAsia="Times New Roman" w:hAnsi="Calibri" w:cs="Calibri"/>
                <w:b w:val="0"/>
                <w:color w:val="000000"/>
                <w:kern w:val="0"/>
                <w:sz w:val="22"/>
                <w:szCs w:val="22"/>
                <w:lang w:eastAsia="en-AU"/>
              </w:rPr>
              <w:t xml:space="preserve"> Aboriginal </w:t>
            </w:r>
            <w:proofErr w:type="spellStart"/>
            <w:r w:rsidRPr="008C56C0">
              <w:rPr>
                <w:rFonts w:ascii="Calibri" w:eastAsia="Times New Roman" w:hAnsi="Calibri" w:cs="Calibri"/>
                <w:b w:val="0"/>
                <w:color w:val="000000"/>
                <w:kern w:val="0"/>
                <w:sz w:val="22"/>
                <w:szCs w:val="22"/>
                <w:lang w:eastAsia="en-AU"/>
              </w:rPr>
              <w:t>Corporaiton</w:t>
            </w:r>
            <w:proofErr w:type="spellEnd"/>
          </w:p>
        </w:tc>
        <w:tc>
          <w:tcPr>
            <w:tcW w:w="3061"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Yalanji</w:t>
            </w:r>
            <w:proofErr w:type="spellEnd"/>
            <w:r w:rsidRPr="008C56C0">
              <w:rPr>
                <w:rFonts w:ascii="Calibri" w:eastAsia="Times New Roman" w:hAnsi="Calibri" w:cs="Calibri"/>
                <w:color w:val="000000"/>
                <w:kern w:val="0"/>
                <w:sz w:val="22"/>
                <w:szCs w:val="22"/>
                <w:lang w:eastAsia="en-AU"/>
              </w:rPr>
              <w:t xml:space="preserve"> language preservation at </w:t>
            </w:r>
            <w:proofErr w:type="spellStart"/>
            <w:r w:rsidRPr="008C56C0">
              <w:rPr>
                <w:rFonts w:ascii="Calibri" w:eastAsia="Times New Roman" w:hAnsi="Calibri" w:cs="Calibri"/>
                <w:color w:val="000000"/>
                <w:kern w:val="0"/>
                <w:sz w:val="22"/>
                <w:szCs w:val="22"/>
                <w:lang w:eastAsia="en-AU"/>
              </w:rPr>
              <w:t>Banabila</w:t>
            </w:r>
            <w:proofErr w:type="spellEnd"/>
          </w:p>
        </w:tc>
        <w:tc>
          <w:tcPr>
            <w:tcW w:w="6153"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capture and preserve the </w:t>
            </w:r>
            <w:proofErr w:type="spellStart"/>
            <w:r w:rsidRPr="008C56C0">
              <w:rPr>
                <w:rFonts w:ascii="Calibri" w:eastAsia="Times New Roman" w:hAnsi="Calibri" w:cs="Calibri"/>
                <w:color w:val="000000"/>
                <w:kern w:val="0"/>
                <w:sz w:val="22"/>
                <w:szCs w:val="22"/>
                <w:lang w:eastAsia="en-AU"/>
              </w:rPr>
              <w:t>Yalanji</w:t>
            </w:r>
            <w:proofErr w:type="spellEnd"/>
            <w:r w:rsidRPr="008C56C0">
              <w:rPr>
                <w:rFonts w:ascii="Calibri" w:eastAsia="Times New Roman" w:hAnsi="Calibri" w:cs="Calibri"/>
                <w:color w:val="000000"/>
                <w:kern w:val="0"/>
                <w:sz w:val="22"/>
                <w:szCs w:val="22"/>
                <w:lang w:eastAsia="en-AU"/>
              </w:rPr>
              <w:t xml:space="preserve"> language as </w:t>
            </w:r>
            <w:proofErr w:type="spellStart"/>
            <w:r w:rsidRPr="008C56C0">
              <w:rPr>
                <w:rFonts w:ascii="Calibri" w:eastAsia="Times New Roman" w:hAnsi="Calibri" w:cs="Calibri"/>
                <w:color w:val="000000"/>
                <w:kern w:val="0"/>
                <w:sz w:val="22"/>
                <w:szCs w:val="22"/>
                <w:lang w:eastAsia="en-AU"/>
              </w:rPr>
              <w:t>Dabu</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Jajikal</w:t>
            </w:r>
            <w:proofErr w:type="spellEnd"/>
            <w:r w:rsidRPr="008C56C0">
              <w:rPr>
                <w:rFonts w:ascii="Calibri" w:eastAsia="Times New Roman" w:hAnsi="Calibri" w:cs="Calibri"/>
                <w:color w:val="000000"/>
                <w:kern w:val="0"/>
                <w:sz w:val="22"/>
                <w:szCs w:val="22"/>
                <w:lang w:eastAsia="en-AU"/>
              </w:rPr>
              <w:t xml:space="preserve"> Elders will work with young people to record and share Kuku </w:t>
            </w:r>
            <w:proofErr w:type="spellStart"/>
            <w:r w:rsidRPr="008C56C0">
              <w:rPr>
                <w:rFonts w:ascii="Calibri" w:eastAsia="Times New Roman" w:hAnsi="Calibri" w:cs="Calibri"/>
                <w:color w:val="000000"/>
                <w:kern w:val="0"/>
                <w:sz w:val="22"/>
                <w:szCs w:val="22"/>
                <w:lang w:eastAsia="en-AU"/>
              </w:rPr>
              <w:t>Yalanji</w:t>
            </w:r>
            <w:proofErr w:type="spellEnd"/>
            <w:r w:rsidRPr="008C56C0">
              <w:rPr>
                <w:rFonts w:ascii="Calibri" w:eastAsia="Times New Roman" w:hAnsi="Calibri" w:cs="Calibri"/>
                <w:color w:val="000000"/>
                <w:kern w:val="0"/>
                <w:sz w:val="22"/>
                <w:szCs w:val="22"/>
                <w:lang w:eastAsia="en-AU"/>
              </w:rPr>
              <w:t xml:space="preserve"> language stories at </w:t>
            </w:r>
            <w:proofErr w:type="spellStart"/>
            <w:r w:rsidRPr="008C56C0">
              <w:rPr>
                <w:rFonts w:ascii="Calibri" w:eastAsia="Times New Roman" w:hAnsi="Calibri" w:cs="Calibri"/>
                <w:color w:val="000000"/>
                <w:kern w:val="0"/>
                <w:sz w:val="22"/>
                <w:szCs w:val="22"/>
                <w:lang w:eastAsia="en-AU"/>
              </w:rPr>
              <w:t>Banabila</w:t>
            </w:r>
            <w:proofErr w:type="spellEnd"/>
            <w:r w:rsidRPr="008C56C0">
              <w:rPr>
                <w:rFonts w:ascii="Calibri" w:eastAsia="Times New Roman" w:hAnsi="Calibri" w:cs="Calibri"/>
                <w:color w:val="000000"/>
                <w:kern w:val="0"/>
                <w:sz w:val="22"/>
                <w:szCs w:val="22"/>
                <w:lang w:eastAsia="en-AU"/>
              </w:rPr>
              <w:t xml:space="preserve">, an important site on the Bloomfield River through the production of interpretive signage, books, and for inclusion on the </w:t>
            </w:r>
            <w:proofErr w:type="spellStart"/>
            <w:r w:rsidRPr="008C56C0">
              <w:rPr>
                <w:rFonts w:ascii="Calibri" w:eastAsia="Times New Roman" w:hAnsi="Calibri" w:cs="Calibri"/>
                <w:color w:val="000000"/>
                <w:kern w:val="0"/>
                <w:sz w:val="22"/>
                <w:szCs w:val="22"/>
                <w:lang w:eastAsia="en-AU"/>
              </w:rPr>
              <w:t>Jajikal</w:t>
            </w:r>
            <w:proofErr w:type="spellEnd"/>
            <w:r w:rsidRPr="008C56C0">
              <w:rPr>
                <w:rFonts w:ascii="Calibri" w:eastAsia="Times New Roman" w:hAnsi="Calibri" w:cs="Calibri"/>
                <w:color w:val="000000"/>
                <w:kern w:val="0"/>
                <w:sz w:val="22"/>
                <w:szCs w:val="22"/>
                <w:lang w:eastAsia="en-AU"/>
              </w:rPr>
              <w:t xml:space="preserve"> website.</w:t>
            </w:r>
          </w:p>
        </w:tc>
        <w:tc>
          <w:tcPr>
            <w:tcW w:w="1418"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$70,905</w:t>
            </w:r>
          </w:p>
        </w:tc>
        <w:tc>
          <w:tcPr>
            <w:tcW w:w="141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$0</w:t>
            </w:r>
          </w:p>
        </w:tc>
        <w:tc>
          <w:tcPr>
            <w:tcW w:w="133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$70,905</w:t>
            </w:r>
          </w:p>
        </w:tc>
      </w:tr>
      <w:tr w:rsidR="008C56C0" w:rsidRPr="008C56C0" w:rsidTr="00057EC5">
        <w:trPr>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proofErr w:type="spellStart"/>
            <w:r w:rsidRPr="008C56C0">
              <w:rPr>
                <w:rFonts w:ascii="Calibri" w:eastAsia="Times New Roman" w:hAnsi="Calibri" w:cs="Calibri"/>
                <w:b w:val="0"/>
                <w:color w:val="000000"/>
                <w:kern w:val="0"/>
                <w:sz w:val="22"/>
                <w:szCs w:val="22"/>
                <w:lang w:eastAsia="en-AU"/>
              </w:rPr>
              <w:t>Larrakia</w:t>
            </w:r>
            <w:proofErr w:type="spellEnd"/>
            <w:r w:rsidRPr="008C56C0">
              <w:rPr>
                <w:rFonts w:ascii="Calibri" w:eastAsia="Times New Roman" w:hAnsi="Calibri" w:cs="Calibri"/>
                <w:b w:val="0"/>
                <w:color w:val="000000"/>
                <w:kern w:val="0"/>
                <w:sz w:val="22"/>
                <w:szCs w:val="22"/>
                <w:lang w:eastAsia="en-AU"/>
              </w:rPr>
              <w:t xml:space="preserve"> Nation Aboriginal Corporation</w:t>
            </w:r>
          </w:p>
        </w:tc>
        <w:tc>
          <w:tcPr>
            <w:tcW w:w="3061"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Larrakia</w:t>
            </w:r>
            <w:proofErr w:type="spellEnd"/>
            <w:r w:rsidRPr="008C56C0">
              <w:rPr>
                <w:rFonts w:ascii="Calibri" w:eastAsia="Times New Roman" w:hAnsi="Calibri" w:cs="Calibri"/>
                <w:color w:val="000000"/>
                <w:kern w:val="0"/>
                <w:sz w:val="22"/>
                <w:szCs w:val="22"/>
                <w:lang w:eastAsia="en-AU"/>
              </w:rPr>
              <w:t xml:space="preserve"> Language, Living Longer, Living Stronger</w:t>
            </w:r>
          </w:p>
        </w:tc>
        <w:tc>
          <w:tcPr>
            <w:tcW w:w="6153"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continue reviving and preserving the </w:t>
            </w:r>
            <w:proofErr w:type="spellStart"/>
            <w:r w:rsidRPr="008C56C0">
              <w:rPr>
                <w:rFonts w:ascii="Calibri" w:eastAsia="Times New Roman" w:hAnsi="Calibri" w:cs="Calibri"/>
                <w:color w:val="000000"/>
                <w:kern w:val="0"/>
                <w:sz w:val="22"/>
                <w:szCs w:val="22"/>
                <w:lang w:eastAsia="en-AU"/>
              </w:rPr>
              <w:t>Larrakia</w:t>
            </w:r>
            <w:proofErr w:type="spellEnd"/>
            <w:r w:rsidRPr="008C56C0">
              <w:rPr>
                <w:rFonts w:ascii="Calibri" w:eastAsia="Times New Roman" w:hAnsi="Calibri" w:cs="Calibri"/>
                <w:color w:val="000000"/>
                <w:kern w:val="0"/>
                <w:sz w:val="22"/>
                <w:szCs w:val="22"/>
                <w:lang w:eastAsia="en-AU"/>
              </w:rPr>
              <w:t xml:space="preserve"> language through undertaking language workshops to create a series of illustrated children's image, text and/or sound books.</w:t>
            </w:r>
          </w:p>
        </w:tc>
        <w:tc>
          <w:tcPr>
            <w:tcW w:w="1418"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$90,000</w:t>
            </w:r>
          </w:p>
        </w:tc>
        <w:tc>
          <w:tcPr>
            <w:tcW w:w="141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$0</w:t>
            </w:r>
          </w:p>
        </w:tc>
        <w:tc>
          <w:tcPr>
            <w:tcW w:w="133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$90,000</w:t>
            </w:r>
          </w:p>
        </w:tc>
      </w:tr>
      <w:tr w:rsidR="008C56C0" w:rsidRPr="008C56C0" w:rsidTr="00057EC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 xml:space="preserve">South Coast Women's </w:t>
            </w:r>
            <w:proofErr w:type="spellStart"/>
            <w:r w:rsidRPr="008C56C0">
              <w:rPr>
                <w:rFonts w:ascii="Calibri" w:eastAsia="Times New Roman" w:hAnsi="Calibri" w:cs="Calibri"/>
                <w:b w:val="0"/>
                <w:color w:val="000000"/>
                <w:kern w:val="0"/>
                <w:sz w:val="22"/>
                <w:szCs w:val="22"/>
                <w:lang w:eastAsia="en-AU"/>
              </w:rPr>
              <w:t>Heath</w:t>
            </w:r>
            <w:proofErr w:type="spellEnd"/>
            <w:r w:rsidRPr="008C56C0">
              <w:rPr>
                <w:rFonts w:ascii="Calibri" w:eastAsia="Times New Roman" w:hAnsi="Calibri" w:cs="Calibri"/>
                <w:b w:val="0"/>
                <w:color w:val="000000"/>
                <w:kern w:val="0"/>
                <w:sz w:val="22"/>
                <w:szCs w:val="22"/>
                <w:lang w:eastAsia="en-AU"/>
              </w:rPr>
              <w:t xml:space="preserve"> &amp; Welfare Aboriginal Corporation</w:t>
            </w:r>
          </w:p>
        </w:tc>
        <w:tc>
          <w:tcPr>
            <w:tcW w:w="3061"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Gam </w:t>
            </w:r>
            <w:proofErr w:type="spellStart"/>
            <w:r w:rsidRPr="008C56C0">
              <w:rPr>
                <w:rFonts w:ascii="Calibri" w:eastAsia="Times New Roman" w:hAnsi="Calibri" w:cs="Calibri"/>
                <w:color w:val="000000"/>
                <w:kern w:val="0"/>
                <w:sz w:val="22"/>
                <w:szCs w:val="22"/>
                <w:lang w:eastAsia="en-AU"/>
              </w:rPr>
              <w:t>Bulwul</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Willaia</w:t>
            </w:r>
            <w:proofErr w:type="spellEnd"/>
          </w:p>
        </w:tc>
        <w:tc>
          <w:tcPr>
            <w:tcW w:w="6153"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deliver a number of cultural activities to nurture and revitalize traditional languages to communities on the NSW south coast, culminating in an exhibition at </w:t>
            </w:r>
            <w:proofErr w:type="spellStart"/>
            <w:r w:rsidRPr="008C56C0">
              <w:rPr>
                <w:rFonts w:ascii="Calibri" w:eastAsia="Times New Roman" w:hAnsi="Calibri" w:cs="Calibri"/>
                <w:color w:val="000000"/>
                <w:kern w:val="0"/>
                <w:sz w:val="22"/>
                <w:szCs w:val="22"/>
                <w:lang w:eastAsia="en-AU"/>
              </w:rPr>
              <w:t>Bundanon</w:t>
            </w:r>
            <w:proofErr w:type="spellEnd"/>
            <w:r w:rsidRPr="008C56C0">
              <w:rPr>
                <w:rFonts w:ascii="Calibri" w:eastAsia="Times New Roman" w:hAnsi="Calibri" w:cs="Calibri"/>
                <w:color w:val="000000"/>
                <w:kern w:val="0"/>
                <w:sz w:val="22"/>
                <w:szCs w:val="22"/>
                <w:lang w:eastAsia="en-AU"/>
              </w:rPr>
              <w:t xml:space="preserve"> featuring multimedia, performance and stories.</w:t>
            </w:r>
          </w:p>
        </w:tc>
        <w:tc>
          <w:tcPr>
            <w:tcW w:w="1418"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$88,000</w:t>
            </w:r>
          </w:p>
        </w:tc>
        <w:tc>
          <w:tcPr>
            <w:tcW w:w="141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$86,900</w:t>
            </w:r>
          </w:p>
        </w:tc>
        <w:tc>
          <w:tcPr>
            <w:tcW w:w="133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$174,900</w:t>
            </w:r>
          </w:p>
        </w:tc>
      </w:tr>
      <w:tr w:rsidR="008C56C0" w:rsidRPr="008C56C0" w:rsidTr="00057EC5">
        <w:trPr>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Aboriginal Biodiversity Conservation Foundation</w:t>
            </w:r>
          </w:p>
        </w:tc>
        <w:tc>
          <w:tcPr>
            <w:tcW w:w="3061"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Using Language to Teach the Community how to care for the Local Environment</w:t>
            </w:r>
          </w:p>
        </w:tc>
        <w:tc>
          <w:tcPr>
            <w:tcW w:w="6153"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develop resources in </w:t>
            </w:r>
            <w:proofErr w:type="spellStart"/>
            <w:r w:rsidRPr="008C56C0">
              <w:rPr>
                <w:rFonts w:ascii="Calibri" w:eastAsia="Times New Roman" w:hAnsi="Calibri" w:cs="Calibri"/>
                <w:color w:val="000000"/>
                <w:kern w:val="0"/>
                <w:sz w:val="22"/>
                <w:szCs w:val="22"/>
                <w:lang w:eastAsia="en-AU"/>
              </w:rPr>
              <w:t>Yingarrda</w:t>
            </w:r>
            <w:proofErr w:type="spellEnd"/>
            <w:r w:rsidRPr="008C56C0">
              <w:rPr>
                <w:rFonts w:ascii="Calibri" w:eastAsia="Times New Roman" w:hAnsi="Calibri" w:cs="Calibri"/>
                <w:color w:val="000000"/>
                <w:kern w:val="0"/>
                <w:sz w:val="22"/>
                <w:szCs w:val="22"/>
                <w:lang w:eastAsia="en-AU"/>
              </w:rPr>
              <w:t xml:space="preserve"> and </w:t>
            </w:r>
            <w:proofErr w:type="spellStart"/>
            <w:r w:rsidRPr="008C56C0">
              <w:rPr>
                <w:rFonts w:ascii="Calibri" w:eastAsia="Times New Roman" w:hAnsi="Calibri" w:cs="Calibri"/>
                <w:color w:val="000000"/>
                <w:kern w:val="0"/>
                <w:sz w:val="22"/>
                <w:szCs w:val="22"/>
                <w:lang w:eastAsia="en-AU"/>
              </w:rPr>
              <w:t>Badimaya</w:t>
            </w:r>
            <w:proofErr w:type="spellEnd"/>
            <w:r w:rsidRPr="008C56C0">
              <w:rPr>
                <w:rFonts w:ascii="Calibri" w:eastAsia="Times New Roman" w:hAnsi="Calibri" w:cs="Calibri"/>
                <w:color w:val="000000"/>
                <w:kern w:val="0"/>
                <w:sz w:val="22"/>
                <w:szCs w:val="22"/>
                <w:lang w:eastAsia="en-AU"/>
              </w:rPr>
              <w:t xml:space="preserve"> Languages and train Aboriginal people in Carnarvon, Cue and Mount Magnet, WA, to teach local languages and promote traditional ecological knowledge sharing.</w:t>
            </w:r>
          </w:p>
        </w:tc>
        <w:tc>
          <w:tcPr>
            <w:tcW w:w="1418"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$80,047</w:t>
            </w:r>
          </w:p>
        </w:tc>
        <w:tc>
          <w:tcPr>
            <w:tcW w:w="141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$45,212</w:t>
            </w:r>
          </w:p>
        </w:tc>
        <w:tc>
          <w:tcPr>
            <w:tcW w:w="133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$125,259</w:t>
            </w:r>
          </w:p>
        </w:tc>
      </w:tr>
      <w:tr w:rsidR="008C56C0" w:rsidRPr="008C56C0" w:rsidTr="00057EC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proofErr w:type="spellStart"/>
            <w:r w:rsidRPr="008C56C0">
              <w:rPr>
                <w:rFonts w:ascii="Calibri" w:eastAsia="Times New Roman" w:hAnsi="Calibri" w:cs="Calibri"/>
                <w:b w:val="0"/>
                <w:color w:val="000000"/>
                <w:kern w:val="0"/>
                <w:sz w:val="22"/>
                <w:szCs w:val="22"/>
                <w:lang w:eastAsia="en-AU"/>
              </w:rPr>
              <w:t>Miku</w:t>
            </w:r>
            <w:proofErr w:type="spellEnd"/>
            <w:r w:rsidRPr="008C56C0">
              <w:rPr>
                <w:rFonts w:ascii="Calibri" w:eastAsia="Times New Roman" w:hAnsi="Calibri" w:cs="Calibri"/>
                <w:b w:val="0"/>
                <w:color w:val="000000"/>
                <w:kern w:val="0"/>
                <w:sz w:val="22"/>
                <w:szCs w:val="22"/>
                <w:lang w:eastAsia="en-AU"/>
              </w:rPr>
              <w:t xml:space="preserve"> Performing Arts</w:t>
            </w:r>
          </w:p>
        </w:tc>
        <w:tc>
          <w:tcPr>
            <w:tcW w:w="3061"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The Voyage of </w:t>
            </w:r>
            <w:proofErr w:type="spellStart"/>
            <w:r w:rsidRPr="008C56C0">
              <w:rPr>
                <w:rFonts w:ascii="Calibri" w:eastAsia="Times New Roman" w:hAnsi="Calibri" w:cs="Calibri"/>
                <w:color w:val="000000"/>
                <w:kern w:val="0"/>
                <w:sz w:val="22"/>
                <w:szCs w:val="22"/>
                <w:lang w:eastAsia="en-AU"/>
              </w:rPr>
              <w:t>Bayini</w:t>
            </w:r>
            <w:proofErr w:type="spellEnd"/>
          </w:p>
        </w:tc>
        <w:tc>
          <w:tcPr>
            <w:tcW w:w="6153"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A collaboration of two cultures, the Yolngu people of North East Arnhem Land and the Paiwan and </w:t>
            </w:r>
            <w:proofErr w:type="spellStart"/>
            <w:r w:rsidRPr="008C56C0">
              <w:rPr>
                <w:rFonts w:ascii="Calibri" w:eastAsia="Times New Roman" w:hAnsi="Calibri" w:cs="Calibri"/>
                <w:color w:val="000000"/>
                <w:kern w:val="0"/>
                <w:sz w:val="22"/>
                <w:szCs w:val="22"/>
                <w:lang w:eastAsia="en-AU"/>
              </w:rPr>
              <w:t>Truku</w:t>
            </w:r>
            <w:proofErr w:type="spellEnd"/>
            <w:r w:rsidRPr="008C56C0">
              <w:rPr>
                <w:rFonts w:ascii="Calibri" w:eastAsia="Times New Roman" w:hAnsi="Calibri" w:cs="Calibri"/>
                <w:color w:val="000000"/>
                <w:kern w:val="0"/>
                <w:sz w:val="22"/>
                <w:szCs w:val="22"/>
                <w:lang w:eastAsia="en-AU"/>
              </w:rPr>
              <w:t xml:space="preserve"> tribes of Taiwan, working together to share the stories of ancestors' journeys through music, song and dance including contemporary and ancient traditional styles.</w:t>
            </w:r>
          </w:p>
        </w:tc>
        <w:tc>
          <w:tcPr>
            <w:tcW w:w="1418"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$35,000</w:t>
            </w:r>
          </w:p>
        </w:tc>
        <w:tc>
          <w:tcPr>
            <w:tcW w:w="141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$0</w:t>
            </w:r>
          </w:p>
        </w:tc>
        <w:tc>
          <w:tcPr>
            <w:tcW w:w="133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$35,000</w:t>
            </w:r>
          </w:p>
        </w:tc>
      </w:tr>
      <w:tr w:rsidR="008C56C0" w:rsidRPr="008C56C0" w:rsidTr="00057EC5">
        <w:trPr>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proofErr w:type="spellStart"/>
            <w:r w:rsidRPr="008C56C0">
              <w:rPr>
                <w:rFonts w:ascii="Calibri" w:eastAsia="Times New Roman" w:hAnsi="Calibri" w:cs="Calibri"/>
                <w:b w:val="0"/>
                <w:color w:val="000000"/>
                <w:kern w:val="0"/>
                <w:sz w:val="22"/>
                <w:szCs w:val="22"/>
                <w:lang w:eastAsia="en-AU"/>
              </w:rPr>
              <w:t>Yugambeh</w:t>
            </w:r>
            <w:proofErr w:type="spellEnd"/>
            <w:r w:rsidRPr="008C56C0">
              <w:rPr>
                <w:rFonts w:ascii="Calibri" w:eastAsia="Times New Roman" w:hAnsi="Calibri" w:cs="Calibri"/>
                <w:b w:val="0"/>
                <w:color w:val="000000"/>
                <w:kern w:val="0"/>
                <w:sz w:val="22"/>
                <w:szCs w:val="22"/>
                <w:lang w:eastAsia="en-AU"/>
              </w:rPr>
              <w:t xml:space="preserve"> Youth Aboriginal Corporation</w:t>
            </w:r>
          </w:p>
        </w:tc>
        <w:tc>
          <w:tcPr>
            <w:tcW w:w="3061"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Waybar</w:t>
            </w:r>
            <w:proofErr w:type="spellEnd"/>
            <w:r w:rsidRPr="008C56C0">
              <w:rPr>
                <w:rFonts w:ascii="Calibri" w:eastAsia="Times New Roman" w:hAnsi="Calibri" w:cs="Calibri"/>
                <w:color w:val="000000"/>
                <w:kern w:val="0"/>
                <w:sz w:val="22"/>
                <w:szCs w:val="22"/>
                <w:lang w:eastAsia="en-AU"/>
              </w:rPr>
              <w:t xml:space="preserve"> (Fire)</w:t>
            </w:r>
          </w:p>
        </w:tc>
        <w:tc>
          <w:tcPr>
            <w:tcW w:w="6153"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facilitate an intergenerational cultural knowledge exchange between Elders, art workers and Aboriginal and Torres Strait Islander youth in the region of the </w:t>
            </w:r>
            <w:proofErr w:type="spellStart"/>
            <w:r w:rsidRPr="008C56C0">
              <w:rPr>
                <w:rFonts w:ascii="Calibri" w:eastAsia="Times New Roman" w:hAnsi="Calibri" w:cs="Calibri"/>
                <w:color w:val="000000"/>
                <w:kern w:val="0"/>
                <w:sz w:val="22"/>
                <w:szCs w:val="22"/>
                <w:lang w:eastAsia="en-AU"/>
              </w:rPr>
              <w:t>Yugambeh</w:t>
            </w:r>
            <w:proofErr w:type="spellEnd"/>
            <w:r w:rsidRPr="008C56C0">
              <w:rPr>
                <w:rFonts w:ascii="Calibri" w:eastAsia="Times New Roman" w:hAnsi="Calibri" w:cs="Calibri"/>
                <w:color w:val="000000"/>
                <w:kern w:val="0"/>
                <w:sz w:val="22"/>
                <w:szCs w:val="22"/>
                <w:lang w:eastAsia="en-AU"/>
              </w:rPr>
              <w:t xml:space="preserve"> language that will research and revitalise a regional song and include the production of relevant resources that will celebrate culture, promote inter-cultural understanding and fosters a stronger connection to </w:t>
            </w:r>
            <w:proofErr w:type="spellStart"/>
            <w:r w:rsidRPr="008C56C0">
              <w:rPr>
                <w:rFonts w:ascii="Calibri" w:eastAsia="Times New Roman" w:hAnsi="Calibri" w:cs="Calibri"/>
                <w:color w:val="000000"/>
                <w:kern w:val="0"/>
                <w:sz w:val="22"/>
                <w:szCs w:val="22"/>
                <w:lang w:eastAsia="en-AU"/>
              </w:rPr>
              <w:t>Yugambeh’s</w:t>
            </w:r>
            <w:proofErr w:type="spellEnd"/>
            <w:r w:rsidRPr="008C56C0">
              <w:rPr>
                <w:rFonts w:ascii="Calibri" w:eastAsia="Times New Roman" w:hAnsi="Calibri" w:cs="Calibri"/>
                <w:color w:val="000000"/>
                <w:kern w:val="0"/>
                <w:sz w:val="22"/>
                <w:szCs w:val="22"/>
                <w:lang w:eastAsia="en-AU"/>
              </w:rPr>
              <w:t xml:space="preserve"> cultural heritage.</w:t>
            </w:r>
          </w:p>
        </w:tc>
        <w:tc>
          <w:tcPr>
            <w:tcW w:w="1418"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$33,500</w:t>
            </w:r>
          </w:p>
        </w:tc>
        <w:tc>
          <w:tcPr>
            <w:tcW w:w="141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$0</w:t>
            </w:r>
          </w:p>
        </w:tc>
        <w:tc>
          <w:tcPr>
            <w:tcW w:w="133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$33,500</w:t>
            </w:r>
          </w:p>
        </w:tc>
      </w:tr>
      <w:tr w:rsidR="008C56C0" w:rsidRPr="008C56C0" w:rsidTr="00057EC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Digi Youth Arts</w:t>
            </w:r>
          </w:p>
        </w:tc>
        <w:tc>
          <w:tcPr>
            <w:tcW w:w="3061"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remake-regenerate-reclaim</w:t>
            </w:r>
          </w:p>
        </w:tc>
        <w:tc>
          <w:tcPr>
            <w:tcW w:w="6153"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enable Indigenous young people from across South-East Queensland to remake, regenerate and reclaim their culture in new, ancestrally-connected innovative ways.</w:t>
            </w:r>
          </w:p>
        </w:tc>
        <w:tc>
          <w:tcPr>
            <w:tcW w:w="1418"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$89,900</w:t>
            </w:r>
          </w:p>
        </w:tc>
        <w:tc>
          <w:tcPr>
            <w:tcW w:w="141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$76,475</w:t>
            </w:r>
          </w:p>
        </w:tc>
        <w:tc>
          <w:tcPr>
            <w:tcW w:w="133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$166,375</w:t>
            </w:r>
          </w:p>
        </w:tc>
      </w:tr>
      <w:tr w:rsidR="008C56C0" w:rsidRPr="008C56C0" w:rsidTr="00057EC5">
        <w:trPr>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lastRenderedPageBreak/>
              <w:t>Western Sydney University</w:t>
            </w:r>
          </w:p>
        </w:tc>
        <w:tc>
          <w:tcPr>
            <w:tcW w:w="3061"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Bayala</w:t>
            </w:r>
            <w:proofErr w:type="spellEnd"/>
            <w:r w:rsidRPr="008C56C0">
              <w:rPr>
                <w:rFonts w:ascii="Calibri" w:eastAsia="Times New Roman" w:hAnsi="Calibri" w:cs="Calibri"/>
                <w:color w:val="000000"/>
                <w:kern w:val="0"/>
                <w:sz w:val="22"/>
                <w:szCs w:val="22"/>
                <w:lang w:eastAsia="en-AU"/>
              </w:rPr>
              <w:t>: Let's Talk Together</w:t>
            </w:r>
          </w:p>
        </w:tc>
        <w:tc>
          <w:tcPr>
            <w:tcW w:w="6153"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train Aboriginal adults and school leavers in western Sydney, to gain knowledge about Aboriginal languages, including </w:t>
            </w:r>
            <w:proofErr w:type="spellStart"/>
            <w:r w:rsidRPr="008C56C0">
              <w:rPr>
                <w:rFonts w:ascii="Calibri" w:eastAsia="Times New Roman" w:hAnsi="Calibri" w:cs="Calibri"/>
                <w:color w:val="000000"/>
                <w:kern w:val="0"/>
                <w:sz w:val="22"/>
                <w:szCs w:val="22"/>
                <w:lang w:eastAsia="en-AU"/>
              </w:rPr>
              <w:t>Dharug</w:t>
            </w:r>
            <w:proofErr w:type="spellEnd"/>
            <w:r w:rsidRPr="008C56C0">
              <w:rPr>
                <w:rFonts w:ascii="Calibri" w:eastAsia="Times New Roman" w:hAnsi="Calibri" w:cs="Calibri"/>
                <w:color w:val="000000"/>
                <w:kern w:val="0"/>
                <w:sz w:val="22"/>
                <w:szCs w:val="22"/>
                <w:lang w:eastAsia="en-AU"/>
              </w:rPr>
              <w:t>, and develop confidence in communicative language teaching skills.</w:t>
            </w:r>
          </w:p>
        </w:tc>
        <w:tc>
          <w:tcPr>
            <w:tcW w:w="1418"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$89,890</w:t>
            </w:r>
          </w:p>
        </w:tc>
        <w:tc>
          <w:tcPr>
            <w:tcW w:w="141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$71,570</w:t>
            </w:r>
          </w:p>
        </w:tc>
        <w:tc>
          <w:tcPr>
            <w:tcW w:w="133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$161,460</w:t>
            </w:r>
          </w:p>
        </w:tc>
      </w:tr>
      <w:tr w:rsidR="008C56C0" w:rsidRPr="008C56C0" w:rsidTr="00057EC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Batchelor Institute</w:t>
            </w:r>
          </w:p>
        </w:tc>
        <w:tc>
          <w:tcPr>
            <w:tcW w:w="3061"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Batjamalh</w:t>
            </w:r>
            <w:proofErr w:type="spellEnd"/>
            <w:r w:rsidRPr="008C56C0">
              <w:rPr>
                <w:rFonts w:ascii="Calibri" w:eastAsia="Times New Roman" w:hAnsi="Calibri" w:cs="Calibri"/>
                <w:color w:val="000000"/>
                <w:kern w:val="0"/>
                <w:sz w:val="22"/>
                <w:szCs w:val="22"/>
                <w:lang w:eastAsia="en-AU"/>
              </w:rPr>
              <w:t xml:space="preserve">, Emmi and </w:t>
            </w:r>
            <w:proofErr w:type="spellStart"/>
            <w:r w:rsidRPr="008C56C0">
              <w:rPr>
                <w:rFonts w:ascii="Calibri" w:eastAsia="Times New Roman" w:hAnsi="Calibri" w:cs="Calibri"/>
                <w:color w:val="000000"/>
                <w:kern w:val="0"/>
                <w:sz w:val="22"/>
                <w:szCs w:val="22"/>
                <w:lang w:eastAsia="en-AU"/>
              </w:rPr>
              <w:t>Mendhe</w:t>
            </w:r>
            <w:proofErr w:type="spellEnd"/>
            <w:r w:rsidRPr="008C56C0">
              <w:rPr>
                <w:rFonts w:ascii="Calibri" w:eastAsia="Times New Roman" w:hAnsi="Calibri" w:cs="Calibri"/>
                <w:color w:val="000000"/>
                <w:kern w:val="0"/>
                <w:sz w:val="22"/>
                <w:szCs w:val="22"/>
                <w:lang w:eastAsia="en-AU"/>
              </w:rPr>
              <w:t xml:space="preserve"> - </w:t>
            </w:r>
            <w:proofErr w:type="spellStart"/>
            <w:r w:rsidRPr="008C56C0">
              <w:rPr>
                <w:rFonts w:ascii="Calibri" w:eastAsia="Times New Roman" w:hAnsi="Calibri" w:cs="Calibri"/>
                <w:color w:val="000000"/>
                <w:kern w:val="0"/>
                <w:sz w:val="22"/>
                <w:szCs w:val="22"/>
                <w:lang w:eastAsia="en-AU"/>
              </w:rPr>
              <w:t>Wadjiginy</w:t>
            </w:r>
            <w:proofErr w:type="spellEnd"/>
          </w:p>
        </w:tc>
        <w:tc>
          <w:tcPr>
            <w:tcW w:w="6153" w:type="dxa"/>
            <w:hideMark/>
          </w:tcPr>
          <w:p w:rsidR="00651374" w:rsidRPr="008C56C0" w:rsidRDefault="008C56C0" w:rsidP="00F22194">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increase the availability and range of </w:t>
            </w:r>
            <w:proofErr w:type="spellStart"/>
            <w:r w:rsidRPr="008C56C0">
              <w:rPr>
                <w:rFonts w:ascii="Calibri" w:eastAsia="Times New Roman" w:hAnsi="Calibri" w:cs="Calibri"/>
                <w:color w:val="000000"/>
                <w:kern w:val="0"/>
                <w:sz w:val="22"/>
                <w:szCs w:val="22"/>
                <w:lang w:eastAsia="en-AU"/>
              </w:rPr>
              <w:t>Batjamalh</w:t>
            </w:r>
            <w:proofErr w:type="spellEnd"/>
            <w:r w:rsidRPr="008C56C0">
              <w:rPr>
                <w:rFonts w:ascii="Calibri" w:eastAsia="Times New Roman" w:hAnsi="Calibri" w:cs="Calibri"/>
                <w:color w:val="000000"/>
                <w:kern w:val="0"/>
                <w:sz w:val="22"/>
                <w:szCs w:val="22"/>
                <w:lang w:eastAsia="en-AU"/>
              </w:rPr>
              <w:t xml:space="preserve">, Emmi and </w:t>
            </w:r>
            <w:proofErr w:type="spellStart"/>
            <w:r w:rsidRPr="008C56C0">
              <w:rPr>
                <w:rFonts w:ascii="Calibri" w:eastAsia="Times New Roman" w:hAnsi="Calibri" w:cs="Calibri"/>
                <w:color w:val="000000"/>
                <w:kern w:val="0"/>
                <w:sz w:val="22"/>
                <w:szCs w:val="22"/>
                <w:lang w:eastAsia="en-AU"/>
              </w:rPr>
              <w:t>Mendhe</w:t>
            </w:r>
            <w:proofErr w:type="spellEnd"/>
            <w:r w:rsidRPr="008C56C0">
              <w:rPr>
                <w:rFonts w:ascii="Calibri" w:eastAsia="Times New Roman" w:hAnsi="Calibri" w:cs="Calibri"/>
                <w:color w:val="000000"/>
                <w:kern w:val="0"/>
                <w:sz w:val="22"/>
                <w:szCs w:val="22"/>
                <w:lang w:eastAsia="en-AU"/>
              </w:rPr>
              <w:t xml:space="preserve"> language resources for language learning of </w:t>
            </w:r>
            <w:proofErr w:type="spellStart"/>
            <w:r w:rsidRPr="008C56C0">
              <w:rPr>
                <w:rFonts w:ascii="Calibri" w:eastAsia="Times New Roman" w:hAnsi="Calibri" w:cs="Calibri"/>
                <w:color w:val="000000"/>
                <w:kern w:val="0"/>
                <w:sz w:val="22"/>
                <w:szCs w:val="22"/>
                <w:lang w:eastAsia="en-AU"/>
              </w:rPr>
              <w:t>Wadjiginy</w:t>
            </w:r>
            <w:proofErr w:type="spellEnd"/>
            <w:r w:rsidRPr="008C56C0">
              <w:rPr>
                <w:rFonts w:ascii="Calibri" w:eastAsia="Times New Roman" w:hAnsi="Calibri" w:cs="Calibri"/>
                <w:color w:val="000000"/>
                <w:kern w:val="0"/>
                <w:sz w:val="22"/>
                <w:szCs w:val="22"/>
                <w:lang w:eastAsia="en-AU"/>
              </w:rPr>
              <w:t xml:space="preserve"> language in the north-west Top End of the Northern Territory.</w:t>
            </w:r>
          </w:p>
        </w:tc>
        <w:tc>
          <w:tcPr>
            <w:tcW w:w="1418"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$85,100</w:t>
            </w:r>
          </w:p>
        </w:tc>
        <w:tc>
          <w:tcPr>
            <w:tcW w:w="141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$0</w:t>
            </w:r>
          </w:p>
        </w:tc>
        <w:tc>
          <w:tcPr>
            <w:tcW w:w="133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$85,100</w:t>
            </w:r>
          </w:p>
        </w:tc>
      </w:tr>
      <w:tr w:rsidR="008C56C0" w:rsidRPr="008C56C0" w:rsidTr="00057EC5">
        <w:trPr>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proofErr w:type="spellStart"/>
            <w:r w:rsidRPr="008C56C0">
              <w:rPr>
                <w:rFonts w:ascii="Calibri" w:eastAsia="Times New Roman" w:hAnsi="Calibri" w:cs="Calibri"/>
                <w:b w:val="0"/>
                <w:color w:val="000000"/>
                <w:kern w:val="0"/>
                <w:sz w:val="22"/>
                <w:szCs w:val="22"/>
                <w:lang w:eastAsia="en-AU"/>
              </w:rPr>
              <w:t>Piusx</w:t>
            </w:r>
            <w:proofErr w:type="spellEnd"/>
            <w:r w:rsidRPr="008C56C0">
              <w:rPr>
                <w:rFonts w:ascii="Calibri" w:eastAsia="Times New Roman" w:hAnsi="Calibri" w:cs="Calibri"/>
                <w:b w:val="0"/>
                <w:color w:val="000000"/>
                <w:kern w:val="0"/>
                <w:sz w:val="22"/>
                <w:szCs w:val="22"/>
                <w:lang w:eastAsia="en-AU"/>
              </w:rPr>
              <w:t xml:space="preserve"> Aboriginal Corporation</w:t>
            </w:r>
          </w:p>
        </w:tc>
        <w:tc>
          <w:tcPr>
            <w:tcW w:w="3061"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Gadji</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Gadji</w:t>
            </w:r>
            <w:proofErr w:type="spellEnd"/>
            <w:r w:rsidRPr="008C56C0">
              <w:rPr>
                <w:rFonts w:ascii="Calibri" w:eastAsia="Times New Roman" w:hAnsi="Calibri" w:cs="Calibri"/>
                <w:color w:val="000000"/>
                <w:kern w:val="0"/>
                <w:sz w:val="22"/>
                <w:szCs w:val="22"/>
                <w:lang w:eastAsia="en-AU"/>
              </w:rPr>
              <w:t xml:space="preserve"> Garden</w:t>
            </w:r>
          </w:p>
        </w:tc>
        <w:tc>
          <w:tcPr>
            <w:tcW w:w="6153"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assist the use, promotion, development, and protection of Kamilaroi languages and knowledge by Kamilaroi women through activities in gardens located in Boggabilla and </w:t>
            </w:r>
            <w:proofErr w:type="spellStart"/>
            <w:r w:rsidRPr="008C56C0">
              <w:rPr>
                <w:rFonts w:ascii="Calibri" w:eastAsia="Times New Roman" w:hAnsi="Calibri" w:cs="Calibri"/>
                <w:color w:val="000000"/>
                <w:kern w:val="0"/>
                <w:sz w:val="22"/>
                <w:szCs w:val="22"/>
                <w:lang w:eastAsia="en-AU"/>
              </w:rPr>
              <w:t>Berrigal</w:t>
            </w:r>
            <w:proofErr w:type="spellEnd"/>
            <w:r w:rsidRPr="008C56C0">
              <w:rPr>
                <w:rFonts w:ascii="Calibri" w:eastAsia="Times New Roman" w:hAnsi="Calibri" w:cs="Calibri"/>
                <w:color w:val="000000"/>
                <w:kern w:val="0"/>
                <w:sz w:val="22"/>
                <w:szCs w:val="22"/>
                <w:lang w:eastAsia="en-AU"/>
              </w:rPr>
              <w:t xml:space="preserve"> Springs, NSW.</w:t>
            </w:r>
          </w:p>
        </w:tc>
        <w:tc>
          <w:tcPr>
            <w:tcW w:w="1418"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$90,000</w:t>
            </w:r>
          </w:p>
        </w:tc>
        <w:tc>
          <w:tcPr>
            <w:tcW w:w="141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$0</w:t>
            </w:r>
          </w:p>
        </w:tc>
        <w:tc>
          <w:tcPr>
            <w:tcW w:w="133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$90,000</w:t>
            </w:r>
          </w:p>
        </w:tc>
      </w:tr>
      <w:tr w:rsidR="008C56C0" w:rsidRPr="008C56C0" w:rsidTr="00057EC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 xml:space="preserve">Goolum </w:t>
            </w:r>
            <w:proofErr w:type="spellStart"/>
            <w:r w:rsidRPr="008C56C0">
              <w:rPr>
                <w:rFonts w:ascii="Calibri" w:eastAsia="Times New Roman" w:hAnsi="Calibri" w:cs="Calibri"/>
                <w:b w:val="0"/>
                <w:color w:val="000000"/>
                <w:kern w:val="0"/>
                <w:sz w:val="22"/>
                <w:szCs w:val="22"/>
                <w:lang w:eastAsia="en-AU"/>
              </w:rPr>
              <w:t>Goolum</w:t>
            </w:r>
            <w:proofErr w:type="spellEnd"/>
            <w:r w:rsidRPr="008C56C0">
              <w:rPr>
                <w:rFonts w:ascii="Calibri" w:eastAsia="Times New Roman" w:hAnsi="Calibri" w:cs="Calibri"/>
                <w:b w:val="0"/>
                <w:color w:val="000000"/>
                <w:kern w:val="0"/>
                <w:sz w:val="22"/>
                <w:szCs w:val="22"/>
                <w:lang w:eastAsia="en-AU"/>
              </w:rPr>
              <w:t xml:space="preserve"> Aboriginal Co-Operative</w:t>
            </w:r>
          </w:p>
        </w:tc>
        <w:tc>
          <w:tcPr>
            <w:tcW w:w="3061"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Our Journeys</w:t>
            </w:r>
          </w:p>
        </w:tc>
        <w:tc>
          <w:tcPr>
            <w:tcW w:w="6153"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bring the local Indigenous community from Horsham region of Victoria together to explore cultural significance and history through a variety of art mediums and storytelling with a major focus on creating a record of our Elders to celebrate local Indigenous culture and heritage.</w:t>
            </w:r>
          </w:p>
        </w:tc>
        <w:tc>
          <w:tcPr>
            <w:tcW w:w="1418"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$90,000</w:t>
            </w:r>
          </w:p>
        </w:tc>
        <w:tc>
          <w:tcPr>
            <w:tcW w:w="141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$0</w:t>
            </w:r>
          </w:p>
        </w:tc>
        <w:tc>
          <w:tcPr>
            <w:tcW w:w="133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$90,000</w:t>
            </w:r>
          </w:p>
        </w:tc>
      </w:tr>
      <w:tr w:rsidR="008C56C0" w:rsidRPr="008C56C0" w:rsidTr="00057EC5">
        <w:trPr>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 xml:space="preserve">Kaurna Warra </w:t>
            </w:r>
            <w:proofErr w:type="spellStart"/>
            <w:r w:rsidRPr="008C56C0">
              <w:rPr>
                <w:rFonts w:ascii="Calibri" w:eastAsia="Times New Roman" w:hAnsi="Calibri" w:cs="Calibri"/>
                <w:b w:val="0"/>
                <w:color w:val="000000"/>
                <w:kern w:val="0"/>
                <w:sz w:val="22"/>
                <w:szCs w:val="22"/>
                <w:lang w:eastAsia="en-AU"/>
              </w:rPr>
              <w:t>Karrpanthi</w:t>
            </w:r>
            <w:proofErr w:type="spellEnd"/>
          </w:p>
        </w:tc>
        <w:tc>
          <w:tcPr>
            <w:tcW w:w="3061"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Kaurna Language, Culture, Arts and the Environment Trail along Kuma Pari (First Creek)</w:t>
            </w:r>
          </w:p>
        </w:tc>
        <w:tc>
          <w:tcPr>
            <w:tcW w:w="6153"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develop a Kaurna Cultural Trail, incorporating interpretative signage using Kaurna language to highlight Kaurna significance, and accompanied by musical compositions from the Marryatville High School Special Music program.</w:t>
            </w:r>
          </w:p>
        </w:tc>
        <w:tc>
          <w:tcPr>
            <w:tcW w:w="1418"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$64,100</w:t>
            </w:r>
          </w:p>
        </w:tc>
        <w:tc>
          <w:tcPr>
            <w:tcW w:w="141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$0</w:t>
            </w:r>
          </w:p>
        </w:tc>
        <w:tc>
          <w:tcPr>
            <w:tcW w:w="133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$64,100</w:t>
            </w:r>
          </w:p>
        </w:tc>
      </w:tr>
      <w:tr w:rsidR="008C56C0" w:rsidRPr="008C56C0" w:rsidTr="00057EC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The University of Sydney</w:t>
            </w:r>
          </w:p>
        </w:tc>
        <w:tc>
          <w:tcPr>
            <w:tcW w:w="3061"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Yaru</w:t>
            </w:r>
            <w:proofErr w:type="spellEnd"/>
            <w:r w:rsidRPr="008C56C0">
              <w:rPr>
                <w:rFonts w:ascii="Calibri" w:eastAsia="Times New Roman" w:hAnsi="Calibri" w:cs="Calibri"/>
                <w:color w:val="000000"/>
                <w:kern w:val="0"/>
                <w:sz w:val="22"/>
                <w:szCs w:val="22"/>
                <w:lang w:eastAsia="en-AU"/>
              </w:rPr>
              <w:t xml:space="preserve">! A Learner’s Guide to </w:t>
            </w:r>
            <w:proofErr w:type="spellStart"/>
            <w:r w:rsidRPr="008C56C0">
              <w:rPr>
                <w:rFonts w:ascii="Calibri" w:eastAsia="Times New Roman" w:hAnsi="Calibri" w:cs="Calibri"/>
                <w:color w:val="000000"/>
                <w:kern w:val="0"/>
                <w:sz w:val="22"/>
                <w:szCs w:val="22"/>
                <w:lang w:eastAsia="en-AU"/>
              </w:rPr>
              <w:t>Gudjal</w:t>
            </w:r>
            <w:proofErr w:type="spellEnd"/>
          </w:p>
        </w:tc>
        <w:tc>
          <w:tcPr>
            <w:tcW w:w="6153"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publish a multi-media language learning book of the </w:t>
            </w:r>
            <w:proofErr w:type="spellStart"/>
            <w:r w:rsidRPr="008C56C0">
              <w:rPr>
                <w:rFonts w:ascii="Calibri" w:eastAsia="Times New Roman" w:hAnsi="Calibri" w:cs="Calibri"/>
                <w:color w:val="000000"/>
                <w:kern w:val="0"/>
                <w:sz w:val="22"/>
                <w:szCs w:val="22"/>
                <w:lang w:eastAsia="en-AU"/>
              </w:rPr>
              <w:t>Gudjal</w:t>
            </w:r>
            <w:proofErr w:type="spellEnd"/>
            <w:r w:rsidRPr="008C56C0">
              <w:rPr>
                <w:rFonts w:ascii="Calibri" w:eastAsia="Times New Roman" w:hAnsi="Calibri" w:cs="Calibri"/>
                <w:color w:val="000000"/>
                <w:kern w:val="0"/>
                <w:sz w:val="22"/>
                <w:szCs w:val="22"/>
                <w:lang w:eastAsia="en-AU"/>
              </w:rPr>
              <w:t xml:space="preserve"> language from the Charters Towers region in north Queensland that includes songs, artwork, a </w:t>
            </w:r>
            <w:proofErr w:type="spellStart"/>
            <w:r w:rsidRPr="008C56C0">
              <w:rPr>
                <w:rFonts w:ascii="Calibri" w:eastAsia="Times New Roman" w:hAnsi="Calibri" w:cs="Calibri"/>
                <w:color w:val="000000"/>
                <w:kern w:val="0"/>
                <w:sz w:val="22"/>
                <w:szCs w:val="22"/>
                <w:lang w:eastAsia="en-AU"/>
              </w:rPr>
              <w:t>Gudjal</w:t>
            </w:r>
            <w:proofErr w:type="spellEnd"/>
            <w:r w:rsidRPr="008C56C0">
              <w:rPr>
                <w:rFonts w:ascii="Calibri" w:eastAsia="Times New Roman" w:hAnsi="Calibri" w:cs="Calibri"/>
                <w:color w:val="000000"/>
                <w:kern w:val="0"/>
                <w:sz w:val="22"/>
                <w:szCs w:val="22"/>
                <w:lang w:eastAsia="en-AU"/>
              </w:rPr>
              <w:t xml:space="preserve"> Welcome to Country and lessons to learn </w:t>
            </w:r>
            <w:proofErr w:type="spellStart"/>
            <w:r w:rsidRPr="008C56C0">
              <w:rPr>
                <w:rFonts w:ascii="Calibri" w:eastAsia="Times New Roman" w:hAnsi="Calibri" w:cs="Calibri"/>
                <w:color w:val="000000"/>
                <w:kern w:val="0"/>
                <w:sz w:val="22"/>
                <w:szCs w:val="22"/>
                <w:lang w:eastAsia="en-AU"/>
              </w:rPr>
              <w:t>Gudjal</w:t>
            </w:r>
            <w:proofErr w:type="spellEnd"/>
            <w:r w:rsidRPr="008C56C0">
              <w:rPr>
                <w:rFonts w:ascii="Calibri" w:eastAsia="Times New Roman" w:hAnsi="Calibri" w:cs="Calibri"/>
                <w:color w:val="000000"/>
                <w:kern w:val="0"/>
                <w:sz w:val="22"/>
                <w:szCs w:val="22"/>
                <w:lang w:eastAsia="en-AU"/>
              </w:rPr>
              <w:t xml:space="preserve"> language.</w:t>
            </w:r>
          </w:p>
        </w:tc>
        <w:tc>
          <w:tcPr>
            <w:tcW w:w="1418"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$71,500</w:t>
            </w:r>
          </w:p>
        </w:tc>
        <w:tc>
          <w:tcPr>
            <w:tcW w:w="141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$0</w:t>
            </w:r>
          </w:p>
        </w:tc>
        <w:tc>
          <w:tcPr>
            <w:tcW w:w="133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$71,500</w:t>
            </w:r>
          </w:p>
        </w:tc>
      </w:tr>
      <w:tr w:rsidR="008C56C0" w:rsidRPr="008C56C0" w:rsidTr="00057EC5">
        <w:trPr>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Darwin Community Arts Incorporated</w:t>
            </w:r>
          </w:p>
        </w:tc>
        <w:tc>
          <w:tcPr>
            <w:tcW w:w="3061"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Song Spirals</w:t>
            </w:r>
          </w:p>
        </w:tc>
        <w:tc>
          <w:tcPr>
            <w:tcW w:w="6153"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develop and present a theatrical interpretation of the language of </w:t>
            </w:r>
            <w:proofErr w:type="spellStart"/>
            <w:r w:rsidRPr="008C56C0">
              <w:rPr>
                <w:rFonts w:ascii="Calibri" w:eastAsia="Times New Roman" w:hAnsi="Calibri" w:cs="Calibri"/>
                <w:color w:val="000000"/>
                <w:kern w:val="0"/>
                <w:sz w:val="22"/>
                <w:szCs w:val="22"/>
                <w:lang w:eastAsia="en-AU"/>
              </w:rPr>
              <w:t>Yolŋu</w:t>
            </w:r>
            <w:proofErr w:type="spellEnd"/>
            <w:r w:rsidRPr="008C56C0">
              <w:rPr>
                <w:rFonts w:ascii="Calibri" w:eastAsia="Times New Roman" w:hAnsi="Calibri" w:cs="Calibri"/>
                <w:color w:val="000000"/>
                <w:kern w:val="0"/>
                <w:sz w:val="22"/>
                <w:szCs w:val="22"/>
                <w:lang w:eastAsia="en-AU"/>
              </w:rPr>
              <w:t xml:space="preserve"> women of North East Arnhem Land and their role in crying the </w:t>
            </w:r>
            <w:proofErr w:type="spellStart"/>
            <w:r w:rsidRPr="008C56C0">
              <w:rPr>
                <w:rFonts w:ascii="Calibri" w:eastAsia="Times New Roman" w:hAnsi="Calibri" w:cs="Calibri"/>
                <w:color w:val="000000"/>
                <w:kern w:val="0"/>
                <w:sz w:val="22"/>
                <w:szCs w:val="22"/>
                <w:lang w:eastAsia="en-AU"/>
              </w:rPr>
              <w:t>songlines</w:t>
            </w:r>
            <w:proofErr w:type="spellEnd"/>
            <w:r w:rsidRPr="008C56C0">
              <w:rPr>
                <w:rFonts w:ascii="Calibri" w:eastAsia="Times New Roman" w:hAnsi="Calibri" w:cs="Calibri"/>
                <w:color w:val="000000"/>
                <w:kern w:val="0"/>
                <w:sz w:val="22"/>
                <w:szCs w:val="22"/>
                <w:lang w:eastAsia="en-AU"/>
              </w:rPr>
              <w:t>, incorporating contemporary and traditional dance, keening (</w:t>
            </w:r>
            <w:proofErr w:type="spellStart"/>
            <w:r w:rsidRPr="008C56C0">
              <w:rPr>
                <w:rFonts w:ascii="Calibri" w:eastAsia="Times New Roman" w:hAnsi="Calibri" w:cs="Calibri"/>
                <w:color w:val="000000"/>
                <w:kern w:val="0"/>
                <w:sz w:val="22"/>
                <w:szCs w:val="22"/>
                <w:lang w:eastAsia="en-AU"/>
              </w:rPr>
              <w:t>milkarri</w:t>
            </w:r>
            <w:proofErr w:type="spellEnd"/>
            <w:r w:rsidRPr="008C56C0">
              <w:rPr>
                <w:rFonts w:ascii="Calibri" w:eastAsia="Times New Roman" w:hAnsi="Calibri" w:cs="Calibri"/>
                <w:color w:val="000000"/>
                <w:kern w:val="0"/>
                <w:sz w:val="22"/>
                <w:szCs w:val="22"/>
                <w:lang w:eastAsia="en-AU"/>
              </w:rPr>
              <w:t>), contemporary music, and audio visual projection which will be produced in Nhulunbuy and presented in Darwin.</w:t>
            </w:r>
          </w:p>
        </w:tc>
        <w:tc>
          <w:tcPr>
            <w:tcW w:w="1418"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$89,436</w:t>
            </w:r>
          </w:p>
        </w:tc>
        <w:tc>
          <w:tcPr>
            <w:tcW w:w="141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$89,462</w:t>
            </w:r>
          </w:p>
        </w:tc>
        <w:tc>
          <w:tcPr>
            <w:tcW w:w="133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$178,898</w:t>
            </w:r>
          </w:p>
        </w:tc>
      </w:tr>
      <w:tr w:rsidR="008C56C0" w:rsidRPr="008C56C0" w:rsidTr="00057EC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proofErr w:type="spellStart"/>
            <w:r w:rsidRPr="008C56C0">
              <w:rPr>
                <w:rFonts w:ascii="Calibri" w:eastAsia="Times New Roman" w:hAnsi="Calibri" w:cs="Calibri"/>
                <w:b w:val="0"/>
                <w:color w:val="000000"/>
                <w:kern w:val="0"/>
                <w:sz w:val="22"/>
                <w:szCs w:val="22"/>
                <w:lang w:eastAsia="en-AU"/>
              </w:rPr>
              <w:lastRenderedPageBreak/>
              <w:t>Moogahlin</w:t>
            </w:r>
            <w:proofErr w:type="spellEnd"/>
            <w:r w:rsidRPr="008C56C0">
              <w:rPr>
                <w:rFonts w:ascii="Calibri" w:eastAsia="Times New Roman" w:hAnsi="Calibri" w:cs="Calibri"/>
                <w:b w:val="0"/>
                <w:color w:val="000000"/>
                <w:kern w:val="0"/>
                <w:sz w:val="22"/>
                <w:szCs w:val="22"/>
                <w:lang w:eastAsia="en-AU"/>
              </w:rPr>
              <w:t xml:space="preserve"> Performing Arts</w:t>
            </w:r>
          </w:p>
        </w:tc>
        <w:tc>
          <w:tcPr>
            <w:tcW w:w="3061"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The Visitors by Jane Harrison</w:t>
            </w:r>
          </w:p>
        </w:tc>
        <w:tc>
          <w:tcPr>
            <w:tcW w:w="6153"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present a new production of ‘The Visitors’ by Jane Harrison, in partnership with Sydney Theatre Company, directed by Wesley Enoch AM and supported by a Community Producer.</w:t>
            </w:r>
          </w:p>
        </w:tc>
        <w:tc>
          <w:tcPr>
            <w:tcW w:w="1418"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$70,000</w:t>
            </w:r>
          </w:p>
        </w:tc>
        <w:tc>
          <w:tcPr>
            <w:tcW w:w="141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$90,000</w:t>
            </w:r>
          </w:p>
        </w:tc>
        <w:tc>
          <w:tcPr>
            <w:tcW w:w="133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$160,000</w:t>
            </w:r>
          </w:p>
        </w:tc>
      </w:tr>
      <w:tr w:rsidR="008C56C0" w:rsidRPr="008C56C0" w:rsidTr="00057EC5">
        <w:trPr>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proofErr w:type="spellStart"/>
            <w:r w:rsidRPr="008C56C0">
              <w:rPr>
                <w:rFonts w:ascii="Calibri" w:eastAsia="Times New Roman" w:hAnsi="Calibri" w:cs="Calibri"/>
                <w:b w:val="0"/>
                <w:color w:val="000000"/>
                <w:kern w:val="0"/>
                <w:sz w:val="22"/>
                <w:szCs w:val="22"/>
                <w:lang w:eastAsia="en-AU"/>
              </w:rPr>
              <w:t>Djuyalgu</w:t>
            </w:r>
            <w:proofErr w:type="spellEnd"/>
            <w:r w:rsidRPr="008C56C0">
              <w:rPr>
                <w:rFonts w:ascii="Calibri" w:eastAsia="Times New Roman" w:hAnsi="Calibri" w:cs="Calibri"/>
                <w:b w:val="0"/>
                <w:color w:val="000000"/>
                <w:kern w:val="0"/>
                <w:sz w:val="22"/>
                <w:szCs w:val="22"/>
                <w:lang w:eastAsia="en-AU"/>
              </w:rPr>
              <w:t xml:space="preserve"> </w:t>
            </w:r>
            <w:proofErr w:type="spellStart"/>
            <w:r w:rsidRPr="008C56C0">
              <w:rPr>
                <w:rFonts w:ascii="Calibri" w:eastAsia="Times New Roman" w:hAnsi="Calibri" w:cs="Calibri"/>
                <w:b w:val="0"/>
                <w:color w:val="000000"/>
                <w:kern w:val="0"/>
                <w:sz w:val="22"/>
                <w:szCs w:val="22"/>
                <w:lang w:eastAsia="en-AU"/>
              </w:rPr>
              <w:t>Wakulda</w:t>
            </w:r>
            <w:proofErr w:type="spellEnd"/>
          </w:p>
        </w:tc>
        <w:tc>
          <w:tcPr>
            <w:tcW w:w="3061"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8C56C0">
              <w:rPr>
                <w:rFonts w:ascii="Calibri" w:eastAsia="Times New Roman" w:hAnsi="Calibri" w:cs="Calibri"/>
                <w:color w:val="000000"/>
                <w:kern w:val="0"/>
                <w:sz w:val="22"/>
                <w:szCs w:val="22"/>
                <w:lang w:eastAsia="en-AU"/>
              </w:rPr>
              <w:t>Djuyal</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Wakulda</w:t>
            </w:r>
            <w:proofErr w:type="spellEnd"/>
            <w:r w:rsidRPr="008C56C0">
              <w:rPr>
                <w:rFonts w:ascii="Calibri" w:eastAsia="Times New Roman" w:hAnsi="Calibri" w:cs="Calibri"/>
                <w:color w:val="000000"/>
                <w:kern w:val="0"/>
                <w:sz w:val="22"/>
                <w:szCs w:val="22"/>
                <w:lang w:eastAsia="en-AU"/>
              </w:rPr>
              <w:t xml:space="preserve"> </w:t>
            </w:r>
            <w:proofErr w:type="spellStart"/>
            <w:r w:rsidRPr="008C56C0">
              <w:rPr>
                <w:rFonts w:ascii="Calibri" w:eastAsia="Times New Roman" w:hAnsi="Calibri" w:cs="Calibri"/>
                <w:color w:val="000000"/>
                <w:kern w:val="0"/>
                <w:sz w:val="22"/>
                <w:szCs w:val="22"/>
                <w:lang w:eastAsia="en-AU"/>
              </w:rPr>
              <w:t>Gathangga</w:t>
            </w:r>
            <w:proofErr w:type="spellEnd"/>
          </w:p>
        </w:tc>
        <w:tc>
          <w:tcPr>
            <w:tcW w:w="6153" w:type="dxa"/>
            <w:hideMark/>
          </w:tcPr>
          <w:p w:rsidR="008C56C0" w:rsidRPr="008C56C0" w:rsidRDefault="008C56C0" w:rsidP="008C56C0">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 xml:space="preserve">To develop a series of ten podcast episodes to be used as an audio resource for teaching, learning and promoting the </w:t>
            </w:r>
            <w:proofErr w:type="spellStart"/>
            <w:r w:rsidRPr="008C56C0">
              <w:rPr>
                <w:rFonts w:ascii="Calibri" w:eastAsia="Times New Roman" w:hAnsi="Calibri" w:cs="Calibri"/>
                <w:color w:val="000000"/>
                <w:kern w:val="0"/>
                <w:sz w:val="22"/>
                <w:szCs w:val="22"/>
                <w:lang w:eastAsia="en-AU"/>
              </w:rPr>
              <w:t>Gathang</w:t>
            </w:r>
            <w:proofErr w:type="spellEnd"/>
            <w:r w:rsidRPr="008C56C0">
              <w:rPr>
                <w:rFonts w:ascii="Calibri" w:eastAsia="Times New Roman" w:hAnsi="Calibri" w:cs="Calibri"/>
                <w:color w:val="000000"/>
                <w:kern w:val="0"/>
                <w:sz w:val="22"/>
                <w:szCs w:val="22"/>
                <w:lang w:eastAsia="en-AU"/>
              </w:rPr>
              <w:t xml:space="preserve"> language from the NSW mid-north coast region.</w:t>
            </w:r>
          </w:p>
        </w:tc>
        <w:tc>
          <w:tcPr>
            <w:tcW w:w="1418"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$27,000</w:t>
            </w:r>
          </w:p>
        </w:tc>
        <w:tc>
          <w:tcPr>
            <w:tcW w:w="141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$0</w:t>
            </w:r>
          </w:p>
        </w:tc>
        <w:tc>
          <w:tcPr>
            <w:tcW w:w="1337" w:type="dxa"/>
            <w:hideMark/>
          </w:tcPr>
          <w:p w:rsidR="008C56C0" w:rsidRPr="008C56C0" w:rsidRDefault="008C56C0" w:rsidP="00057EC5">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$27,000</w:t>
            </w:r>
          </w:p>
        </w:tc>
      </w:tr>
      <w:tr w:rsidR="008C56C0" w:rsidRPr="008C56C0" w:rsidTr="00057EC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8" w:type="dxa"/>
            <w:hideMark/>
          </w:tcPr>
          <w:p w:rsidR="008C56C0" w:rsidRPr="008C56C0" w:rsidRDefault="008C56C0" w:rsidP="008C56C0">
            <w:pPr>
              <w:suppressAutoHyphens w:val="0"/>
              <w:spacing w:before="0" w:after="0"/>
              <w:rPr>
                <w:rFonts w:ascii="Calibri" w:eastAsia="Times New Roman" w:hAnsi="Calibri" w:cs="Calibri"/>
                <w:b w:val="0"/>
                <w:color w:val="000000"/>
                <w:kern w:val="0"/>
                <w:sz w:val="22"/>
                <w:szCs w:val="22"/>
                <w:lang w:eastAsia="en-AU"/>
              </w:rPr>
            </w:pPr>
            <w:r w:rsidRPr="008C56C0">
              <w:rPr>
                <w:rFonts w:ascii="Calibri" w:eastAsia="Times New Roman" w:hAnsi="Calibri" w:cs="Calibri"/>
                <w:b w:val="0"/>
                <w:color w:val="000000"/>
                <w:kern w:val="0"/>
                <w:sz w:val="22"/>
                <w:szCs w:val="22"/>
                <w:lang w:eastAsia="en-AU"/>
              </w:rPr>
              <w:t xml:space="preserve">Big </w:t>
            </w:r>
            <w:proofErr w:type="spellStart"/>
            <w:r w:rsidRPr="008C56C0">
              <w:rPr>
                <w:rFonts w:ascii="Calibri" w:eastAsia="Times New Roman" w:hAnsi="Calibri" w:cs="Calibri"/>
                <w:b w:val="0"/>
                <w:color w:val="000000"/>
                <w:kern w:val="0"/>
                <w:sz w:val="22"/>
                <w:szCs w:val="22"/>
                <w:lang w:eastAsia="en-AU"/>
              </w:rPr>
              <w:t>hART</w:t>
            </w:r>
            <w:proofErr w:type="spellEnd"/>
            <w:r w:rsidRPr="008C56C0">
              <w:rPr>
                <w:rFonts w:ascii="Calibri" w:eastAsia="Times New Roman" w:hAnsi="Calibri" w:cs="Calibri"/>
                <w:b w:val="0"/>
                <w:color w:val="000000"/>
                <w:kern w:val="0"/>
                <w:sz w:val="22"/>
                <w:szCs w:val="22"/>
                <w:lang w:eastAsia="en-AU"/>
              </w:rPr>
              <w:t xml:space="preserve"> Inc</w:t>
            </w:r>
          </w:p>
        </w:tc>
        <w:tc>
          <w:tcPr>
            <w:tcW w:w="3061"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The Kelp Project</w:t>
            </w:r>
          </w:p>
        </w:tc>
        <w:tc>
          <w:tcPr>
            <w:tcW w:w="6153" w:type="dxa"/>
            <w:hideMark/>
          </w:tcPr>
          <w:p w:rsidR="008C56C0" w:rsidRPr="008C56C0" w:rsidRDefault="008C56C0" w:rsidP="008C56C0">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To bring together young people, first nations artists and community members from along the North West Coast of Tasmania through a series of workshops and activities that culminate in a compelling media and exquisite live musical performance.</w:t>
            </w:r>
          </w:p>
        </w:tc>
        <w:tc>
          <w:tcPr>
            <w:tcW w:w="1418"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$85,600</w:t>
            </w:r>
          </w:p>
        </w:tc>
        <w:tc>
          <w:tcPr>
            <w:tcW w:w="141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$0</w:t>
            </w:r>
          </w:p>
        </w:tc>
        <w:tc>
          <w:tcPr>
            <w:tcW w:w="1337" w:type="dxa"/>
            <w:hideMark/>
          </w:tcPr>
          <w:p w:rsidR="008C56C0" w:rsidRPr="008C56C0" w:rsidRDefault="008C56C0" w:rsidP="00057EC5">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8C56C0">
              <w:rPr>
                <w:rFonts w:ascii="Calibri" w:eastAsia="Times New Roman" w:hAnsi="Calibri" w:cs="Calibri"/>
                <w:color w:val="000000"/>
                <w:kern w:val="0"/>
                <w:sz w:val="22"/>
                <w:szCs w:val="22"/>
                <w:lang w:eastAsia="en-AU"/>
              </w:rPr>
              <w:t>$85,600</w:t>
            </w:r>
          </w:p>
        </w:tc>
      </w:tr>
    </w:tbl>
    <w:p w:rsidR="001D0460" w:rsidRDefault="001D0460" w:rsidP="00AE7BD3"/>
    <w:sectPr w:rsidR="001D0460" w:rsidSect="008B3318">
      <w:headerReference w:type="default" r:id="rId18"/>
      <w:type w:val="continuous"/>
      <w:pgSz w:w="16838" w:h="11906" w:orient="landscape" w:code="9"/>
      <w:pgMar w:top="1276" w:right="1021" w:bottom="1021" w:left="102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194" w:rsidRDefault="00F22194" w:rsidP="008456D5">
      <w:pPr>
        <w:spacing w:before="0" w:after="0"/>
      </w:pPr>
      <w:r>
        <w:separator/>
      </w:r>
    </w:p>
  </w:endnote>
  <w:endnote w:type="continuationSeparator" w:id="0">
    <w:p w:rsidR="00F22194" w:rsidRDefault="00F22194"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194" w:rsidRDefault="00F22194" w:rsidP="002B4107">
    <w:pPr>
      <w:pStyle w:val="Footer"/>
      <w:spacing w:before="72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252965"/>
      <w:docPartObj>
        <w:docPartGallery w:val="Page Numbers (Bottom of Page)"/>
        <w:docPartUnique/>
      </w:docPartObj>
    </w:sdtPr>
    <w:sdtEndPr>
      <w:rPr>
        <w:noProof/>
      </w:rPr>
    </w:sdtEndPr>
    <w:sdtContent>
      <w:p w:rsidR="00F22194" w:rsidRDefault="00F22194" w:rsidP="00E424D2">
        <w:pPr>
          <w:pStyle w:val="Footer"/>
          <w:tabs>
            <w:tab w:val="clear" w:pos="4513"/>
            <w:tab w:val="clear" w:pos="9026"/>
            <w:tab w:val="center" w:pos="7371"/>
            <w:tab w:val="right" w:pos="14742"/>
          </w:tabs>
          <w:spacing w:after="240"/>
        </w:pPr>
        <w:r>
          <w:t>Indigenous Languages and Arts Program Grant Recipients Jan 2023</w:t>
        </w:r>
        <w:r>
          <w:tab/>
        </w:r>
        <w:r>
          <w:tab/>
        </w:r>
        <w:r>
          <w:fldChar w:fldCharType="begin"/>
        </w:r>
        <w:r>
          <w:instrText xml:space="preserve"> PAGE   \* MERGEFORMAT </w:instrText>
        </w:r>
        <w:r>
          <w:fldChar w:fldCharType="separate"/>
        </w:r>
        <w:r>
          <w:rPr>
            <w:noProof/>
          </w:rPr>
          <w:t>2</w:t>
        </w:r>
        <w:r>
          <w:rPr>
            <w:noProof/>
          </w:rPr>
          <w:fldChar w:fldCharType="end"/>
        </w:r>
      </w:p>
    </w:sdtContent>
  </w:sdt>
  <w:p w:rsidR="00F22194" w:rsidRDefault="00F22194" w:rsidP="00E424D2">
    <w:pPr>
      <w:pStyle w:val="Footer"/>
      <w:ind w:left="-993"/>
    </w:pPr>
    <w:r>
      <w:rPr>
        <w:noProof/>
        <w:lang w:eastAsia="en-AU"/>
      </w:rPr>
      <w:drawing>
        <wp:inline distT="0" distB="0" distL="0" distR="0" wp14:anchorId="3336B54F" wp14:editId="54D65AC2">
          <wp:extent cx="10692000" cy="183240"/>
          <wp:effectExtent l="0" t="0" r="0" b="7620"/>
          <wp:docPr id="23" name="Picture 23"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2859669"/>
      <w:docPartObj>
        <w:docPartGallery w:val="Page Numbers (Bottom of Page)"/>
        <w:docPartUnique/>
      </w:docPartObj>
    </w:sdtPr>
    <w:sdtEndPr>
      <w:rPr>
        <w:noProof/>
      </w:rPr>
    </w:sdtEndPr>
    <w:sdtContent>
      <w:p w:rsidR="00F22194" w:rsidRDefault="00F22194" w:rsidP="004B2221">
        <w:pPr>
          <w:pStyle w:val="Footer"/>
          <w:tabs>
            <w:tab w:val="clear" w:pos="4513"/>
            <w:tab w:val="clear" w:pos="9026"/>
            <w:tab w:val="center" w:pos="7371"/>
            <w:tab w:val="right" w:pos="14742"/>
          </w:tabs>
          <w:spacing w:after="240"/>
        </w:pPr>
        <w:r>
          <w:t>Indigenous Languages and Arts Program Grant Recipients July</w:t>
        </w:r>
        <w:r w:rsidRPr="00AE7BD3">
          <w:t xml:space="preserve"> 2022</w:t>
        </w:r>
        <w:r>
          <w:tab/>
        </w:r>
        <w:r>
          <w:tab/>
        </w:r>
        <w:r>
          <w:fldChar w:fldCharType="begin"/>
        </w:r>
        <w:r>
          <w:instrText xml:space="preserve"> PAGE   \* MERGEFORMAT </w:instrText>
        </w:r>
        <w:r>
          <w:fldChar w:fldCharType="separate"/>
        </w:r>
        <w:r>
          <w:rPr>
            <w:noProof/>
          </w:rPr>
          <w:t>1</w:t>
        </w:r>
        <w:r>
          <w:rPr>
            <w:noProof/>
          </w:rPr>
          <w:fldChar w:fldCharType="end"/>
        </w:r>
      </w:p>
    </w:sdtContent>
  </w:sdt>
  <w:p w:rsidR="00F22194" w:rsidRDefault="00F22194" w:rsidP="004B2221">
    <w:pPr>
      <w:pStyle w:val="Footer"/>
      <w:ind w:left="-993"/>
    </w:pPr>
    <w:r>
      <w:rPr>
        <w:noProof/>
        <w:lang w:eastAsia="en-AU"/>
      </w:rPr>
      <w:drawing>
        <wp:inline distT="0" distB="0" distL="0" distR="0" wp14:anchorId="2DDC80F3" wp14:editId="7F4BA95D">
          <wp:extent cx="10692000" cy="183240"/>
          <wp:effectExtent l="0" t="0" r="0" b="7620"/>
          <wp:docPr id="24" name="Picture 24"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194" w:rsidRPr="005912BE" w:rsidRDefault="00F22194" w:rsidP="005912BE">
      <w:pPr>
        <w:spacing w:before="300"/>
        <w:rPr>
          <w:color w:val="4BB3B5" w:themeColor="accent2"/>
        </w:rPr>
      </w:pPr>
      <w:r>
        <w:rPr>
          <w:color w:val="4BB3B5" w:themeColor="accent2"/>
        </w:rPr>
        <w:t>----------</w:t>
      </w:r>
    </w:p>
  </w:footnote>
  <w:footnote w:type="continuationSeparator" w:id="0">
    <w:p w:rsidR="00F22194" w:rsidRDefault="00F22194" w:rsidP="008456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194" w:rsidRDefault="00F22194" w:rsidP="002B4107">
    <w:pPr>
      <w:pStyle w:val="Header"/>
      <w:spacing w:after="1320"/>
    </w:pPr>
    <w:fldSimple w:instr=" STYLEREF  &quot;Heading 1&quot; \l  \* MERGEFORMAT ">
      <w:r>
        <w:rPr>
          <w:noProof/>
        </w:rPr>
        <w:t>2022–23 Indigenous Languages and Arts program grant recipients</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194" w:rsidRDefault="00F22194" w:rsidP="00546218">
    <w:pPr>
      <w:pStyle w:val="Header"/>
      <w:spacing w:after="1320"/>
    </w:pPr>
    <w:fldSimple w:instr=" STYLEREF  &quot;Heading 1&quot; \l  \* MERGEFORMAT ">
      <w:r>
        <w:rPr>
          <w:noProof/>
        </w:rPr>
        <w:t>2022–23 Indigenous Languages and Arts program grant recipients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194" w:rsidRPr="00063856" w:rsidRDefault="00F22194" w:rsidP="00063856">
    <w:pPr>
      <w:pStyle w:val="Header"/>
    </w:pPr>
    <w:fldSimple w:instr=" STYLEREF  &quot;Heading 2&quot;  \* MERGEFORMAT ">
      <w:r w:rsidR="001F4CA1">
        <w:rPr>
          <w:noProof/>
        </w:rPr>
        <w:t>Open competitive grant opportunity grant recipients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A51938"/>
    <w:multiLevelType w:val="multilevel"/>
    <w:tmpl w:val="298C34E4"/>
    <w:numStyleLink w:val="AppendixNumbers"/>
  </w:abstractNum>
  <w:abstractNum w:abstractNumId="14"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1"/>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221"/>
    <w:rsid w:val="0001430B"/>
    <w:rsid w:val="00034037"/>
    <w:rsid w:val="00036364"/>
    <w:rsid w:val="00057EC5"/>
    <w:rsid w:val="00063856"/>
    <w:rsid w:val="00096359"/>
    <w:rsid w:val="000D6660"/>
    <w:rsid w:val="000E24BA"/>
    <w:rsid w:val="000E5674"/>
    <w:rsid w:val="0011047D"/>
    <w:rsid w:val="001349C6"/>
    <w:rsid w:val="00184806"/>
    <w:rsid w:val="001856A9"/>
    <w:rsid w:val="00194394"/>
    <w:rsid w:val="001D0460"/>
    <w:rsid w:val="001F4CA1"/>
    <w:rsid w:val="002254D5"/>
    <w:rsid w:val="0022611D"/>
    <w:rsid w:val="0026422D"/>
    <w:rsid w:val="00284164"/>
    <w:rsid w:val="002B3569"/>
    <w:rsid w:val="002B4107"/>
    <w:rsid w:val="002B7197"/>
    <w:rsid w:val="002E1ADA"/>
    <w:rsid w:val="003720E9"/>
    <w:rsid w:val="0038322C"/>
    <w:rsid w:val="003848AB"/>
    <w:rsid w:val="003A45E3"/>
    <w:rsid w:val="003A75DC"/>
    <w:rsid w:val="003C625A"/>
    <w:rsid w:val="003F775D"/>
    <w:rsid w:val="00420F04"/>
    <w:rsid w:val="00450D0E"/>
    <w:rsid w:val="00477E77"/>
    <w:rsid w:val="004B2221"/>
    <w:rsid w:val="0051211D"/>
    <w:rsid w:val="00520544"/>
    <w:rsid w:val="005226C4"/>
    <w:rsid w:val="00541213"/>
    <w:rsid w:val="00546218"/>
    <w:rsid w:val="00566EB1"/>
    <w:rsid w:val="0058341D"/>
    <w:rsid w:val="005912BE"/>
    <w:rsid w:val="005F794B"/>
    <w:rsid w:val="00651374"/>
    <w:rsid w:val="00676CDC"/>
    <w:rsid w:val="006A266A"/>
    <w:rsid w:val="006E1ECA"/>
    <w:rsid w:val="007017FE"/>
    <w:rsid w:val="00765670"/>
    <w:rsid w:val="007A05BE"/>
    <w:rsid w:val="008067A1"/>
    <w:rsid w:val="008108C6"/>
    <w:rsid w:val="0081222D"/>
    <w:rsid w:val="008456D5"/>
    <w:rsid w:val="0084634B"/>
    <w:rsid w:val="0084637E"/>
    <w:rsid w:val="008523EE"/>
    <w:rsid w:val="008A1887"/>
    <w:rsid w:val="008B3318"/>
    <w:rsid w:val="008B6A81"/>
    <w:rsid w:val="008C56C0"/>
    <w:rsid w:val="008E2A0D"/>
    <w:rsid w:val="0098153B"/>
    <w:rsid w:val="009B00F2"/>
    <w:rsid w:val="00A070A2"/>
    <w:rsid w:val="00A20A3B"/>
    <w:rsid w:val="00A2626C"/>
    <w:rsid w:val="00A95970"/>
    <w:rsid w:val="00AD7703"/>
    <w:rsid w:val="00AE7BD3"/>
    <w:rsid w:val="00B42AC2"/>
    <w:rsid w:val="00B5013F"/>
    <w:rsid w:val="00B77560"/>
    <w:rsid w:val="00B82553"/>
    <w:rsid w:val="00BB3AAC"/>
    <w:rsid w:val="00C44D52"/>
    <w:rsid w:val="00C6646A"/>
    <w:rsid w:val="00CD233E"/>
    <w:rsid w:val="00CE1C19"/>
    <w:rsid w:val="00CF6CFD"/>
    <w:rsid w:val="00D02062"/>
    <w:rsid w:val="00D5655E"/>
    <w:rsid w:val="00DE4362"/>
    <w:rsid w:val="00DE4FE2"/>
    <w:rsid w:val="00DE6C29"/>
    <w:rsid w:val="00E04908"/>
    <w:rsid w:val="00E3470A"/>
    <w:rsid w:val="00E424D2"/>
    <w:rsid w:val="00EC3543"/>
    <w:rsid w:val="00EE741C"/>
    <w:rsid w:val="00F11869"/>
    <w:rsid w:val="00F1428D"/>
    <w:rsid w:val="00F22194"/>
    <w:rsid w:val="00F67CDB"/>
    <w:rsid w:val="00FA18D0"/>
    <w:rsid w:val="00FA280F"/>
    <w:rsid w:val="00FC32B2"/>
    <w:rsid w:val="00FC34AF"/>
    <w:rsid w:val="00FD04A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196A78"/>
  <w15:chartTrackingRefBased/>
  <w15:docId w15:val="{4FD31964-1502-4234-965F-3CDBF3E31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lang w:val="en-AU" w:eastAsia="en-US" w:bidi="ar-SA"/>
      </w:rPr>
    </w:rPrDefault>
    <w:pPrDefault>
      <w:pPr>
        <w:spacing w:before="16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5670"/>
    <w:pPr>
      <w:suppressAutoHyphens/>
    </w:pPr>
    <w:rPr>
      <w:kern w:val="12"/>
    </w:rPr>
  </w:style>
  <w:style w:type="paragraph" w:styleId="Heading1">
    <w:name w:val="heading 1"/>
    <w:basedOn w:val="Normal"/>
    <w:next w:val="Normal"/>
    <w:link w:val="Heading1Char"/>
    <w:uiPriority w:val="9"/>
    <w:qFormat/>
    <w:rsid w:val="00F22194"/>
    <w:pPr>
      <w:keepNext/>
      <w:keepLines/>
      <w:spacing w:before="360" w:after="240"/>
      <w:contextualSpacing/>
      <w:outlineLvl w:val="0"/>
    </w:pPr>
    <w:rPr>
      <w:rFonts w:asciiTheme="majorHAnsi" w:eastAsiaTheme="majorEastAsia" w:hAnsiTheme="majorHAnsi" w:cstheme="majorBidi"/>
      <w:b/>
      <w:color w:val="081E3E" w:themeColor="text2"/>
      <w:sz w:val="52"/>
      <w:szCs w:val="32"/>
    </w:rPr>
  </w:style>
  <w:style w:type="paragraph" w:styleId="Heading2">
    <w:name w:val="heading 2"/>
    <w:basedOn w:val="Normal"/>
    <w:next w:val="Normal"/>
    <w:link w:val="Heading2Char"/>
    <w:uiPriority w:val="9"/>
    <w:unhideWhenUsed/>
    <w:qFormat/>
    <w:rsid w:val="00F22194"/>
    <w:pPr>
      <w:keepNext/>
      <w:keepLines/>
      <w:pageBreakBefore/>
      <w:spacing w:before="120" w:after="12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5F794B"/>
    <w:pPr>
      <w:keepNext/>
      <w:keepLines/>
      <w:spacing w:before="240" w:after="160"/>
      <w:outlineLvl w:val="2"/>
    </w:pPr>
    <w:rPr>
      <w:rFonts w:asciiTheme="majorHAnsi" w:eastAsiaTheme="majorEastAsia" w:hAnsiTheme="majorHAnsi" w:cstheme="majorBidi"/>
      <w:b/>
      <w:color w:val="9AA3AF" w:themeColor="accent4"/>
      <w:sz w:val="32"/>
      <w:szCs w:val="24"/>
    </w:rPr>
  </w:style>
  <w:style w:type="paragraph" w:styleId="Heading4">
    <w:name w:val="heading 4"/>
    <w:basedOn w:val="Normal"/>
    <w:next w:val="Normal"/>
    <w:link w:val="Heading4Char"/>
    <w:uiPriority w:val="9"/>
    <w:unhideWhenUsed/>
    <w:rsid w:val="005F794B"/>
    <w:pPr>
      <w:keepNext/>
      <w:keepLines/>
      <w:spacing w:before="240" w:after="160"/>
      <w:outlineLvl w:val="3"/>
    </w:pPr>
    <w:rPr>
      <w:rFonts w:asciiTheme="majorHAnsi" w:eastAsiaTheme="majorEastAsia" w:hAnsiTheme="majorHAnsi" w:cstheme="majorBidi"/>
      <w:b/>
      <w:iCs/>
      <w:color w:val="9AA3AF" w:themeColor="accent4"/>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sz w:val="2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3A75DC"/>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3A75DC"/>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A20A3B"/>
    <w:pPr>
      <w:numPr>
        <w:ilvl w:val="1"/>
      </w:numPr>
      <w:spacing w:before="240" w:after="160"/>
    </w:pPr>
    <w:rPr>
      <w:rFonts w:asciiTheme="majorHAnsi" w:eastAsiaTheme="minorEastAsia" w:hAnsiTheme="majorHAnsi"/>
      <w:color w:val="377B88"/>
      <w:sz w:val="44"/>
      <w:szCs w:val="22"/>
    </w:rPr>
  </w:style>
  <w:style w:type="character" w:customStyle="1" w:styleId="SubtitleChar">
    <w:name w:val="Subtitle Char"/>
    <w:basedOn w:val="DefaultParagraphFont"/>
    <w:link w:val="Subtitle"/>
    <w:uiPriority w:val="18"/>
    <w:rsid w:val="00A20A3B"/>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D02062"/>
    <w:rPr>
      <w:b/>
      <w:color w:val="081E3E" w:themeColor="text2"/>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sz w:val="22"/>
      <w:szCs w:val="22"/>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F22194"/>
    <w:rPr>
      <w:rFonts w:asciiTheme="majorHAnsi" w:eastAsiaTheme="majorEastAsia" w:hAnsiTheme="majorHAnsi" w:cstheme="majorBidi"/>
      <w:b/>
      <w:color w:val="081E3E" w:themeColor="text2"/>
      <w:kern w:val="12"/>
      <w:sz w:val="52"/>
      <w:szCs w:val="32"/>
    </w:rPr>
  </w:style>
  <w:style w:type="character" w:customStyle="1" w:styleId="Heading2Char">
    <w:name w:val="Heading 2 Char"/>
    <w:basedOn w:val="DefaultParagraphFont"/>
    <w:link w:val="Heading2"/>
    <w:uiPriority w:val="9"/>
    <w:rsid w:val="00F22194"/>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A20A3B"/>
    <w:pPr>
      <w:spacing w:before="240" w:after="240"/>
    </w:pPr>
    <w:rPr>
      <w:color w:val="377B88"/>
      <w:sz w:val="26"/>
      <w:lang w:val="x-none"/>
    </w:rPr>
  </w:style>
  <w:style w:type="character" w:customStyle="1" w:styleId="Heading3Char">
    <w:name w:val="Heading 3 Char"/>
    <w:basedOn w:val="DefaultParagraphFont"/>
    <w:link w:val="Heading3"/>
    <w:uiPriority w:val="9"/>
    <w:rsid w:val="005F794B"/>
    <w:rPr>
      <w:rFonts w:asciiTheme="majorHAnsi" w:eastAsiaTheme="majorEastAsia" w:hAnsiTheme="majorHAnsi" w:cstheme="majorBidi"/>
      <w:b/>
      <w:color w:val="9AA3AF" w:themeColor="accent4"/>
      <w:kern w:val="12"/>
      <w:sz w:val="32"/>
      <w:szCs w:val="24"/>
    </w:rPr>
  </w:style>
  <w:style w:type="character" w:customStyle="1" w:styleId="Heading4Char">
    <w:name w:val="Heading 4 Char"/>
    <w:basedOn w:val="DefaultParagraphFont"/>
    <w:link w:val="Heading4"/>
    <w:uiPriority w:val="9"/>
    <w:rsid w:val="005F794B"/>
    <w:rPr>
      <w:rFonts w:asciiTheme="majorHAnsi" w:eastAsiaTheme="majorEastAsia" w:hAnsiTheme="majorHAnsi" w:cstheme="majorBidi"/>
      <w:b/>
      <w:iCs/>
      <w:color w:val="9AA3AF" w:themeColor="accent4"/>
      <w:kern w:val="12"/>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4BB3B5" w:themeColor="accent2"/>
        <w:bottom w:val="single" w:sz="4" w:space="0" w:color="4BB3B5" w:themeColor="accent2"/>
        <w:insideH w:val="single" w:sz="4" w:space="0" w:color="4BB3B5"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4BB3B5" w:themeColor="accent2"/>
        <w:left w:val="single" w:sz="4" w:space="14" w:color="4BB3B5" w:themeColor="accent2"/>
        <w:bottom w:val="single" w:sz="4" w:space="14" w:color="4BB3B5" w:themeColor="accent2"/>
        <w:right w:val="single" w:sz="4" w:space="14" w:color="4BB3B5" w:themeColor="accent2"/>
      </w:pBdr>
      <w:ind w:left="284" w:right="284"/>
    </w:pPr>
    <w:rPr>
      <w:lang w:val="x-none"/>
    </w:rPr>
  </w:style>
  <w:style w:type="paragraph" w:customStyle="1" w:styleId="Box1Heading">
    <w:name w:val="Box 1 Heading"/>
    <w:basedOn w:val="Box1Text"/>
    <w:uiPriority w:val="23"/>
    <w:qFormat/>
    <w:rsid w:val="00CF6CFD"/>
    <w:rPr>
      <w:b/>
      <w:sz w:val="22"/>
      <w:szCs w:val="22"/>
    </w:rPr>
  </w:style>
  <w:style w:type="paragraph" w:customStyle="1" w:styleId="Box1Bullet1">
    <w:name w:val="Box 1 Bullet 1"/>
    <w:basedOn w:val="Box1Text"/>
    <w:uiPriority w:val="24"/>
    <w:qFormat/>
    <w:rsid w:val="00CF6CFD"/>
    <w:pPr>
      <w:spacing w:before="80"/>
    </w:pPr>
  </w:style>
  <w:style w:type="paragraph" w:customStyle="1" w:styleId="Box2Text">
    <w:name w:val="Box 2 Text"/>
    <w:basedOn w:val="Normal"/>
    <w:uiPriority w:val="24"/>
    <w:qFormat/>
    <w:rsid w:val="00CF6CFD"/>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3" w:right="283"/>
    </w:pPr>
    <w:rPr>
      <w:lang w:val="x-none"/>
    </w:rPr>
  </w:style>
  <w:style w:type="paragraph" w:customStyle="1" w:styleId="Box2Heading">
    <w:name w:val="Box 2 Heading"/>
    <w:basedOn w:val="Box2Text"/>
    <w:uiPriority w:val="24"/>
    <w:qFormat/>
    <w:rsid w:val="00541213"/>
    <w:rPr>
      <w:b/>
      <w:sz w:val="22"/>
    </w:rPr>
  </w:style>
  <w:style w:type="paragraph" w:customStyle="1" w:styleId="Box2Bullet1">
    <w:name w:val="Box 2 Bullet 1"/>
    <w:basedOn w:val="Box2Text"/>
    <w:uiPriority w:val="25"/>
    <w:qFormat/>
    <w:rsid w:val="00CF6CFD"/>
    <w:pPr>
      <w:spacing w:before="80"/>
    </w:p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E04908"/>
    <w:pPr>
      <w:pBdr>
        <w:left w:val="single" w:sz="48" w:space="22" w:color="4BB3B5" w:themeColor="accent2"/>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E04908"/>
    <w:rPr>
      <w:b/>
      <w:iCs/>
      <w:color w:val="404040" w:themeColor="text1" w:themeTint="BF"/>
      <w:kern w:val="12"/>
    </w:rPr>
  </w:style>
  <w:style w:type="paragraph" w:styleId="TOC1">
    <w:name w:val="toc 1"/>
    <w:basedOn w:val="Normal"/>
    <w:next w:val="Normal"/>
    <w:autoRedefine/>
    <w:uiPriority w:val="39"/>
    <w:rsid w:val="00E3470A"/>
    <w:pPr>
      <w:keepLines/>
      <w:ind w:left="567" w:hanging="567"/>
    </w:pPr>
    <w:rPr>
      <w:b/>
      <w:sz w:val="24"/>
      <w:u w:val="single" w:color="4BB3B5"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A20A3B"/>
    <w:pPr>
      <w:spacing w:before="0"/>
      <w:ind w:left="-1020" w:firstLine="1020"/>
    </w:pPr>
    <w:rPr>
      <w:rFonts w:cs="Times New Roman (Body CS)"/>
      <w:caps/>
      <w:color w:val="6D7989" w:themeColor="accent4" w:themeShade="BF"/>
      <w:sz w:val="21"/>
    </w:rPr>
  </w:style>
  <w:style w:type="paragraph" w:customStyle="1" w:styleId="Heading2-notshowing">
    <w:name w:val="Heading 2 - not showing"/>
    <w:basedOn w:val="Heading2"/>
    <w:qFormat/>
    <w:rsid w:val="008B3318"/>
  </w:style>
  <w:style w:type="paragraph" w:customStyle="1" w:styleId="Tabletext">
    <w:name w:val="Table text"/>
    <w:basedOn w:val="Normal"/>
    <w:qFormat/>
    <w:rsid w:val="00AE7BD3"/>
    <w:pPr>
      <w:suppressAutoHyphens w:val="0"/>
      <w:spacing w:before="0" w:after="0"/>
    </w:pPr>
    <w:rPr>
      <w:rFonts w:ascii="Segoe UI" w:eastAsia="Times New Roman" w:hAnsi="Segoe UI" w:cs="Times New Roman"/>
      <w:color w:val="auto"/>
      <w:kern w:val="0"/>
      <w:sz w:val="18"/>
    </w:rPr>
  </w:style>
  <w:style w:type="paragraph" w:customStyle="1" w:styleId="Tabletextcentred">
    <w:name w:val="Table text centred"/>
    <w:basedOn w:val="Normal"/>
    <w:next w:val="NoSpacing"/>
    <w:rsid w:val="001D0460"/>
    <w:pPr>
      <w:suppressAutoHyphens w:val="0"/>
      <w:spacing w:before="0" w:after="0"/>
      <w:jc w:val="center"/>
    </w:pPr>
    <w:rPr>
      <w:rFonts w:ascii="Segoe UI" w:eastAsia="Times New Roman" w:hAnsi="Segoe UI" w:cs="Times New Roman"/>
      <w:color w:val="aut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61379">
      <w:bodyDiv w:val="1"/>
      <w:marLeft w:val="0"/>
      <w:marRight w:val="0"/>
      <w:marTop w:val="0"/>
      <w:marBottom w:val="0"/>
      <w:divBdr>
        <w:top w:val="none" w:sz="0" w:space="0" w:color="auto"/>
        <w:left w:val="none" w:sz="0" w:space="0" w:color="auto"/>
        <w:bottom w:val="none" w:sz="0" w:space="0" w:color="auto"/>
        <w:right w:val="none" w:sz="0" w:space="0" w:color="auto"/>
      </w:divBdr>
    </w:div>
    <w:div w:id="116728415">
      <w:bodyDiv w:val="1"/>
      <w:marLeft w:val="0"/>
      <w:marRight w:val="0"/>
      <w:marTop w:val="0"/>
      <w:marBottom w:val="0"/>
      <w:divBdr>
        <w:top w:val="none" w:sz="0" w:space="0" w:color="auto"/>
        <w:left w:val="none" w:sz="0" w:space="0" w:color="auto"/>
        <w:bottom w:val="none" w:sz="0" w:space="0" w:color="auto"/>
        <w:right w:val="none" w:sz="0" w:space="0" w:color="auto"/>
      </w:divBdr>
    </w:div>
    <w:div w:id="125127982">
      <w:bodyDiv w:val="1"/>
      <w:marLeft w:val="0"/>
      <w:marRight w:val="0"/>
      <w:marTop w:val="0"/>
      <w:marBottom w:val="0"/>
      <w:divBdr>
        <w:top w:val="none" w:sz="0" w:space="0" w:color="auto"/>
        <w:left w:val="none" w:sz="0" w:space="0" w:color="auto"/>
        <w:bottom w:val="none" w:sz="0" w:space="0" w:color="auto"/>
        <w:right w:val="none" w:sz="0" w:space="0" w:color="auto"/>
      </w:divBdr>
    </w:div>
    <w:div w:id="192380624">
      <w:bodyDiv w:val="1"/>
      <w:marLeft w:val="0"/>
      <w:marRight w:val="0"/>
      <w:marTop w:val="0"/>
      <w:marBottom w:val="0"/>
      <w:divBdr>
        <w:top w:val="none" w:sz="0" w:space="0" w:color="auto"/>
        <w:left w:val="none" w:sz="0" w:space="0" w:color="auto"/>
        <w:bottom w:val="none" w:sz="0" w:space="0" w:color="auto"/>
        <w:right w:val="none" w:sz="0" w:space="0" w:color="auto"/>
      </w:divBdr>
    </w:div>
    <w:div w:id="253588096">
      <w:bodyDiv w:val="1"/>
      <w:marLeft w:val="0"/>
      <w:marRight w:val="0"/>
      <w:marTop w:val="0"/>
      <w:marBottom w:val="0"/>
      <w:divBdr>
        <w:top w:val="none" w:sz="0" w:space="0" w:color="auto"/>
        <w:left w:val="none" w:sz="0" w:space="0" w:color="auto"/>
        <w:bottom w:val="none" w:sz="0" w:space="0" w:color="auto"/>
        <w:right w:val="none" w:sz="0" w:space="0" w:color="auto"/>
      </w:divBdr>
    </w:div>
    <w:div w:id="486363797">
      <w:bodyDiv w:val="1"/>
      <w:marLeft w:val="0"/>
      <w:marRight w:val="0"/>
      <w:marTop w:val="0"/>
      <w:marBottom w:val="0"/>
      <w:divBdr>
        <w:top w:val="none" w:sz="0" w:space="0" w:color="auto"/>
        <w:left w:val="none" w:sz="0" w:space="0" w:color="auto"/>
        <w:bottom w:val="none" w:sz="0" w:space="0" w:color="auto"/>
        <w:right w:val="none" w:sz="0" w:space="0" w:color="auto"/>
      </w:divBdr>
    </w:div>
    <w:div w:id="638800546">
      <w:bodyDiv w:val="1"/>
      <w:marLeft w:val="0"/>
      <w:marRight w:val="0"/>
      <w:marTop w:val="0"/>
      <w:marBottom w:val="0"/>
      <w:divBdr>
        <w:top w:val="none" w:sz="0" w:space="0" w:color="auto"/>
        <w:left w:val="none" w:sz="0" w:space="0" w:color="auto"/>
        <w:bottom w:val="none" w:sz="0" w:space="0" w:color="auto"/>
        <w:right w:val="none" w:sz="0" w:space="0" w:color="auto"/>
      </w:divBdr>
    </w:div>
    <w:div w:id="699667359">
      <w:bodyDiv w:val="1"/>
      <w:marLeft w:val="0"/>
      <w:marRight w:val="0"/>
      <w:marTop w:val="0"/>
      <w:marBottom w:val="0"/>
      <w:divBdr>
        <w:top w:val="none" w:sz="0" w:space="0" w:color="auto"/>
        <w:left w:val="none" w:sz="0" w:space="0" w:color="auto"/>
        <w:bottom w:val="none" w:sz="0" w:space="0" w:color="auto"/>
        <w:right w:val="none" w:sz="0" w:space="0" w:color="auto"/>
      </w:divBdr>
    </w:div>
    <w:div w:id="755828648">
      <w:bodyDiv w:val="1"/>
      <w:marLeft w:val="0"/>
      <w:marRight w:val="0"/>
      <w:marTop w:val="0"/>
      <w:marBottom w:val="0"/>
      <w:divBdr>
        <w:top w:val="none" w:sz="0" w:space="0" w:color="auto"/>
        <w:left w:val="none" w:sz="0" w:space="0" w:color="auto"/>
        <w:bottom w:val="none" w:sz="0" w:space="0" w:color="auto"/>
        <w:right w:val="none" w:sz="0" w:space="0" w:color="auto"/>
      </w:divBdr>
    </w:div>
    <w:div w:id="945890295">
      <w:bodyDiv w:val="1"/>
      <w:marLeft w:val="0"/>
      <w:marRight w:val="0"/>
      <w:marTop w:val="0"/>
      <w:marBottom w:val="0"/>
      <w:divBdr>
        <w:top w:val="none" w:sz="0" w:space="0" w:color="auto"/>
        <w:left w:val="none" w:sz="0" w:space="0" w:color="auto"/>
        <w:bottom w:val="none" w:sz="0" w:space="0" w:color="auto"/>
        <w:right w:val="none" w:sz="0" w:space="0" w:color="auto"/>
      </w:divBdr>
    </w:div>
    <w:div w:id="982004354">
      <w:bodyDiv w:val="1"/>
      <w:marLeft w:val="0"/>
      <w:marRight w:val="0"/>
      <w:marTop w:val="0"/>
      <w:marBottom w:val="0"/>
      <w:divBdr>
        <w:top w:val="none" w:sz="0" w:space="0" w:color="auto"/>
        <w:left w:val="none" w:sz="0" w:space="0" w:color="auto"/>
        <w:bottom w:val="none" w:sz="0" w:space="0" w:color="auto"/>
        <w:right w:val="none" w:sz="0" w:space="0" w:color="auto"/>
      </w:divBdr>
    </w:div>
    <w:div w:id="1045956100">
      <w:bodyDiv w:val="1"/>
      <w:marLeft w:val="0"/>
      <w:marRight w:val="0"/>
      <w:marTop w:val="0"/>
      <w:marBottom w:val="0"/>
      <w:divBdr>
        <w:top w:val="none" w:sz="0" w:space="0" w:color="auto"/>
        <w:left w:val="none" w:sz="0" w:space="0" w:color="auto"/>
        <w:bottom w:val="none" w:sz="0" w:space="0" w:color="auto"/>
        <w:right w:val="none" w:sz="0" w:space="0" w:color="auto"/>
      </w:divBdr>
    </w:div>
    <w:div w:id="1121267049">
      <w:bodyDiv w:val="1"/>
      <w:marLeft w:val="0"/>
      <w:marRight w:val="0"/>
      <w:marTop w:val="0"/>
      <w:marBottom w:val="0"/>
      <w:divBdr>
        <w:top w:val="none" w:sz="0" w:space="0" w:color="auto"/>
        <w:left w:val="none" w:sz="0" w:space="0" w:color="auto"/>
        <w:bottom w:val="none" w:sz="0" w:space="0" w:color="auto"/>
        <w:right w:val="none" w:sz="0" w:space="0" w:color="auto"/>
      </w:divBdr>
    </w:div>
    <w:div w:id="1138033433">
      <w:bodyDiv w:val="1"/>
      <w:marLeft w:val="0"/>
      <w:marRight w:val="0"/>
      <w:marTop w:val="0"/>
      <w:marBottom w:val="0"/>
      <w:divBdr>
        <w:top w:val="none" w:sz="0" w:space="0" w:color="auto"/>
        <w:left w:val="none" w:sz="0" w:space="0" w:color="auto"/>
        <w:bottom w:val="none" w:sz="0" w:space="0" w:color="auto"/>
        <w:right w:val="none" w:sz="0" w:space="0" w:color="auto"/>
      </w:divBdr>
    </w:div>
    <w:div w:id="1145123560">
      <w:bodyDiv w:val="1"/>
      <w:marLeft w:val="0"/>
      <w:marRight w:val="0"/>
      <w:marTop w:val="0"/>
      <w:marBottom w:val="0"/>
      <w:divBdr>
        <w:top w:val="none" w:sz="0" w:space="0" w:color="auto"/>
        <w:left w:val="none" w:sz="0" w:space="0" w:color="auto"/>
        <w:bottom w:val="none" w:sz="0" w:space="0" w:color="auto"/>
        <w:right w:val="none" w:sz="0" w:space="0" w:color="auto"/>
      </w:divBdr>
    </w:div>
    <w:div w:id="1222597451">
      <w:bodyDiv w:val="1"/>
      <w:marLeft w:val="0"/>
      <w:marRight w:val="0"/>
      <w:marTop w:val="0"/>
      <w:marBottom w:val="0"/>
      <w:divBdr>
        <w:top w:val="none" w:sz="0" w:space="0" w:color="auto"/>
        <w:left w:val="none" w:sz="0" w:space="0" w:color="auto"/>
        <w:bottom w:val="none" w:sz="0" w:space="0" w:color="auto"/>
        <w:right w:val="none" w:sz="0" w:space="0" w:color="auto"/>
      </w:divBdr>
    </w:div>
    <w:div w:id="1505973984">
      <w:bodyDiv w:val="1"/>
      <w:marLeft w:val="0"/>
      <w:marRight w:val="0"/>
      <w:marTop w:val="0"/>
      <w:marBottom w:val="0"/>
      <w:divBdr>
        <w:top w:val="none" w:sz="0" w:space="0" w:color="auto"/>
        <w:left w:val="none" w:sz="0" w:space="0" w:color="auto"/>
        <w:bottom w:val="none" w:sz="0" w:space="0" w:color="auto"/>
        <w:right w:val="none" w:sz="0" w:space="0" w:color="auto"/>
      </w:divBdr>
    </w:div>
    <w:div w:id="1539661123">
      <w:bodyDiv w:val="1"/>
      <w:marLeft w:val="0"/>
      <w:marRight w:val="0"/>
      <w:marTop w:val="0"/>
      <w:marBottom w:val="0"/>
      <w:divBdr>
        <w:top w:val="none" w:sz="0" w:space="0" w:color="auto"/>
        <w:left w:val="none" w:sz="0" w:space="0" w:color="auto"/>
        <w:bottom w:val="none" w:sz="0" w:space="0" w:color="auto"/>
        <w:right w:val="none" w:sz="0" w:space="0" w:color="auto"/>
      </w:divBdr>
    </w:div>
    <w:div w:id="1617833358">
      <w:bodyDiv w:val="1"/>
      <w:marLeft w:val="0"/>
      <w:marRight w:val="0"/>
      <w:marTop w:val="0"/>
      <w:marBottom w:val="0"/>
      <w:divBdr>
        <w:top w:val="none" w:sz="0" w:space="0" w:color="auto"/>
        <w:left w:val="none" w:sz="0" w:space="0" w:color="auto"/>
        <w:bottom w:val="none" w:sz="0" w:space="0" w:color="auto"/>
        <w:right w:val="none" w:sz="0" w:space="0" w:color="auto"/>
      </w:divBdr>
    </w:div>
    <w:div w:id="1789615977">
      <w:bodyDiv w:val="1"/>
      <w:marLeft w:val="0"/>
      <w:marRight w:val="0"/>
      <w:marTop w:val="0"/>
      <w:marBottom w:val="0"/>
      <w:divBdr>
        <w:top w:val="none" w:sz="0" w:space="0" w:color="auto"/>
        <w:left w:val="none" w:sz="0" w:space="0" w:color="auto"/>
        <w:bottom w:val="none" w:sz="0" w:space="0" w:color="auto"/>
        <w:right w:val="none" w:sz="0" w:space="0" w:color="auto"/>
      </w:divBdr>
    </w:div>
    <w:div w:id="1980649863">
      <w:bodyDiv w:val="1"/>
      <w:marLeft w:val="0"/>
      <w:marRight w:val="0"/>
      <w:marTop w:val="0"/>
      <w:marBottom w:val="0"/>
      <w:divBdr>
        <w:top w:val="none" w:sz="0" w:space="0" w:color="auto"/>
        <w:left w:val="none" w:sz="0" w:space="0" w:color="auto"/>
        <w:bottom w:val="none" w:sz="0" w:space="0" w:color="auto"/>
        <w:right w:val="none" w:sz="0" w:space="0" w:color="auto"/>
      </w:divBdr>
    </w:div>
    <w:div w:id="206012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ITRDC Interim Branding 2020">
      <a:dk1>
        <a:srgbClr val="000000"/>
      </a:dk1>
      <a:lt1>
        <a:srgbClr val="FFFFFF"/>
      </a:lt1>
      <a:dk2>
        <a:srgbClr val="081E3E"/>
      </a:dk2>
      <a:lt2>
        <a:srgbClr val="E7E7E7"/>
      </a:lt2>
      <a:accent1>
        <a:srgbClr val="081E3E"/>
      </a:accent1>
      <a:accent2>
        <a:srgbClr val="4BB3B5"/>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Month Year</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3DE1031482BF43BF78EA6FDCB5EC5F" ma:contentTypeVersion="0" ma:contentTypeDescription="Create a new document." ma:contentTypeScope="" ma:versionID="c865263a5f60eb80e78b490b6caee63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1497BC-26AE-4FF3-B046-80988BC03F88}">
  <ds:schemaRefs>
    <ds:schemaRef ds:uri="http://schemas.microsoft.com/sharepoint/v3/contenttype/forms"/>
  </ds:schemaRefs>
</ds:datastoreItem>
</file>

<file path=customXml/itemProps3.xml><?xml version="1.0" encoding="utf-8"?>
<ds:datastoreItem xmlns:ds="http://schemas.openxmlformats.org/officeDocument/2006/customXml" ds:itemID="{7730891F-D811-40AC-896A-3E3EC0930EC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5C6FFC7-0ACE-490E-839E-1C58A125B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D317639-5873-4AEB-9ECD-42294DFBC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4955</Words>
  <Characters>28250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2022–23 Indigenous Languages and Arts program grant recipients</vt:lpstr>
    </vt:vector>
  </TitlesOfParts>
  <Company>Department of Infrastructure, Transport, Regional Development, Communications and the Arts</Company>
  <LinksUpToDate>false</LinksUpToDate>
  <CharactersWithSpaces>33139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Indigenous Languages and Arts program grant recipients</dc:title>
  <dc:subject/>
  <dc:creator>Department of Infrastructure, Transport, Regional Development, Communications and the Arts</dc:creator>
  <cp:keywords/>
  <dc:description>19 November 2021</dc:description>
  <cp:lastModifiedBy>HALL Theresa</cp:lastModifiedBy>
  <cp:revision>4</cp:revision>
  <cp:lastPrinted>2022-07-28T01:10:00Z</cp:lastPrinted>
  <dcterms:created xsi:type="dcterms:W3CDTF">2023-01-09T01:01:00Z</dcterms:created>
  <dcterms:modified xsi:type="dcterms:W3CDTF">2023-01-09T01:06:00Z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0x010100803DE1031482BF43BF78EA6FDCB5EC5F</vt:lpwstr>
  </property>
  <property fmtid="{D5CDD505-2E9C-101B-9397-08002B2CF9AE}" pid="3" name="TrimRevisionNumber">
    <vt:i4>1</vt:i4>
  </property>
</Properties>
</file>