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8942573"/>
    <w:bookmarkStart w:id="1" w:name="_Hlk148942357"/>
    <w:bookmarkStart w:id="2" w:name="_Hlk150152067"/>
    <w:p w14:paraId="58636C33" w14:textId="56AE7286" w:rsidR="001D659E" w:rsidRPr="0069753D" w:rsidRDefault="00F83374" w:rsidP="00140888">
      <w:pPr>
        <w:pStyle w:val="SecurityMarker"/>
        <w:framePr w:w="11873" w:h="465" w:hRule="exact" w:hSpace="181" w:wrap="around" w:vAnchor="page" w:hAnchor="page" w:x="29" w:y="353" w:anchorLock="1"/>
        <w:tabs>
          <w:tab w:val="center" w:pos="4932"/>
          <w:tab w:val="left" w:pos="7290"/>
        </w:tabs>
        <w:rPr>
          <w:color w:val="FF0000"/>
        </w:rPr>
      </w:pPr>
      <w:sdt>
        <w:sdtPr>
          <w:rPr>
            <w:shd w:val="clear" w:color="auto" w:fill="auto"/>
          </w:rPr>
          <w:alias w:val="SecClass"/>
          <w:tag w:val="SecClass"/>
          <w:id w:val="-1644493544"/>
          <w:placeholder>
            <w:docPart w:val="249F296AEB4A4B8FAF9A8FF8202AA5AC"/>
          </w:placeholder>
          <w:comboBox>
            <w:listItem w:displayText="Select security classification" w:value="Select security classification"/>
            <w:listItem w:displayText="OFFICIAL" w:value="1"/>
            <w:listItem w:displayText="OFFICIAL: SENSITIVE" w:value="2"/>
            <w:listItem w:displayText="PROTECTED" w:value="3"/>
          </w:comboBox>
        </w:sdtPr>
        <w:sdtEndPr/>
        <w:sdtContent>
          <w:r w:rsidR="004B04E0">
            <w:rPr>
              <w:shd w:val="clear" w:color="auto" w:fill="auto"/>
            </w:rPr>
            <w:t>OFFICIAL</w:t>
          </w:r>
        </w:sdtContent>
      </w:sdt>
      <w:bookmarkEnd w:id="0"/>
    </w:p>
    <w:bookmarkEnd w:id="1"/>
    <w:p w14:paraId="76E82495" w14:textId="121F2155" w:rsidR="000326BD" w:rsidRPr="00CD4A88" w:rsidRDefault="00F83374" w:rsidP="004F77AA">
      <w:pPr>
        <w:pStyle w:val="Title"/>
        <w:spacing w:before="0"/>
        <w:rPr>
          <w:sz w:val="48"/>
          <w:szCs w:val="48"/>
        </w:rPr>
      </w:pPr>
      <w:sdt>
        <w:sdtPr>
          <w:alias w:val="Title"/>
          <w:tag w:val=""/>
          <w:id w:val="975726233"/>
          <w:placeholder>
            <w:docPart w:val="F5B36CA658A1486194124792F22FBA90"/>
          </w:placeholder>
          <w:dataBinding w:prefixMappings="xmlns:ns0='http://purl.org/dc/elements/1.1/' xmlns:ns1='http://schemas.openxmlformats.org/package/2006/metadata/core-properties' " w:xpath="/ns1:coreProperties[1]/ns0:title[1]" w:storeItemID="{6C3C8BC8-F283-45AE-878A-BAB7291924A1}"/>
          <w:text/>
        </w:sdtPr>
        <w:sdtEndPr/>
        <w:sdtContent>
          <w:r w:rsidR="00D9150D">
            <w:t xml:space="preserve">Implementation Advisory Group – </w:t>
          </w:r>
          <w:r w:rsidR="008C6C21">
            <w:t>e</w:t>
          </w:r>
          <w:r w:rsidR="00D9150D">
            <w:t xml:space="preserve">xpression of </w:t>
          </w:r>
          <w:r w:rsidR="008C6C21">
            <w:t>i</w:t>
          </w:r>
          <w:r w:rsidR="00D9150D">
            <w:t>nterest</w:t>
          </w:r>
          <w:r w:rsidR="008C6C21">
            <w:t xml:space="preserve"> for </w:t>
          </w:r>
          <w:r w:rsidR="00E54236">
            <w:t>First Nations</w:t>
          </w:r>
          <w:r w:rsidR="008C6C21">
            <w:t xml:space="preserve"> applicants</w:t>
          </w:r>
        </w:sdtContent>
      </w:sdt>
    </w:p>
    <w:p w14:paraId="004B7502" w14:textId="0FE580CD" w:rsidR="002A6B12" w:rsidRDefault="002A6B12">
      <w:pPr>
        <w:pStyle w:val="Subtitle"/>
        <w:spacing w:after="0"/>
        <w:rPr>
          <w:kern w:val="2"/>
          <w:szCs w:val="44"/>
          <w:lang w:eastAsia="en-AU"/>
          <w14:ligatures w14:val="standardContextual"/>
        </w:rPr>
      </w:pPr>
      <w:bookmarkStart w:id="3" w:name="_Toc49855348"/>
      <w:r>
        <w:rPr>
          <w:sz w:val="36"/>
          <w:szCs w:val="36"/>
        </w:rPr>
        <w:t xml:space="preserve">Expressions of </w:t>
      </w:r>
      <w:r w:rsidR="00862C35">
        <w:rPr>
          <w:sz w:val="36"/>
          <w:szCs w:val="36"/>
        </w:rPr>
        <w:t>i</w:t>
      </w:r>
      <w:r>
        <w:rPr>
          <w:sz w:val="36"/>
          <w:szCs w:val="36"/>
        </w:rPr>
        <w:t xml:space="preserve">nterest are open </w:t>
      </w:r>
      <w:r w:rsidR="00862C35">
        <w:rPr>
          <w:sz w:val="36"/>
          <w:szCs w:val="36"/>
        </w:rPr>
        <w:t xml:space="preserve">to </w:t>
      </w:r>
      <w:r>
        <w:rPr>
          <w:sz w:val="36"/>
          <w:szCs w:val="36"/>
        </w:rPr>
        <w:t xml:space="preserve">Aboriginal and Torres Strait Islander people with disability </w:t>
      </w:r>
      <w:r w:rsidR="00066744">
        <w:rPr>
          <w:sz w:val="36"/>
          <w:szCs w:val="36"/>
        </w:rPr>
        <w:t xml:space="preserve">working in the arts </w:t>
      </w:r>
      <w:r w:rsidR="00593CE2">
        <w:rPr>
          <w:sz w:val="36"/>
          <w:szCs w:val="36"/>
        </w:rPr>
        <w:t>and cultural sectors to join the Implementation Advisory Group</w:t>
      </w:r>
      <w:r w:rsidR="00E54236">
        <w:rPr>
          <w:sz w:val="36"/>
          <w:szCs w:val="36"/>
        </w:rPr>
        <w:t xml:space="preserve"> for </w:t>
      </w:r>
      <w:r w:rsidR="00E54236" w:rsidRPr="004042C8">
        <w:rPr>
          <w:i/>
          <w:iCs/>
          <w:sz w:val="36"/>
          <w:szCs w:val="36"/>
        </w:rPr>
        <w:t>Equity: the Arts and Disability Associated Plan</w:t>
      </w:r>
      <w:r w:rsidR="00593CE2">
        <w:rPr>
          <w:sz w:val="36"/>
          <w:szCs w:val="36"/>
        </w:rPr>
        <w:t>.</w:t>
      </w:r>
    </w:p>
    <w:p w14:paraId="24525B3F" w14:textId="04168EC0" w:rsidR="00B264C8" w:rsidRPr="00A0504D" w:rsidRDefault="00A0504D" w:rsidP="004042C8">
      <w:pPr>
        <w:pStyle w:val="Heading2"/>
      </w:pPr>
      <w:r>
        <w:t>Overview</w:t>
      </w:r>
      <w:r w:rsidR="00983B81">
        <w:tab/>
      </w:r>
    </w:p>
    <w:p w14:paraId="72FAC15F" w14:textId="100D4F50" w:rsidR="00B264C8" w:rsidRPr="0044724C"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 xml:space="preserve">The Australian Government is seeking </w:t>
      </w:r>
      <w:r w:rsidR="00D04201">
        <w:rPr>
          <w:rFonts w:eastAsiaTheme="majorEastAsia" w:cstheme="majorHAnsi"/>
          <w:bCs/>
          <w:color w:val="auto"/>
          <w:sz w:val="24"/>
          <w:szCs w:val="24"/>
        </w:rPr>
        <w:t>e</w:t>
      </w:r>
      <w:r w:rsidR="00D04201" w:rsidRPr="0044724C">
        <w:rPr>
          <w:rFonts w:eastAsiaTheme="majorEastAsia" w:cstheme="majorHAnsi"/>
          <w:bCs/>
          <w:color w:val="auto"/>
          <w:sz w:val="24"/>
          <w:szCs w:val="24"/>
        </w:rPr>
        <w:t xml:space="preserve">xpressions </w:t>
      </w:r>
      <w:r w:rsidRPr="0044724C">
        <w:rPr>
          <w:rFonts w:eastAsiaTheme="majorEastAsia" w:cstheme="majorHAnsi"/>
          <w:bCs/>
          <w:color w:val="auto"/>
          <w:sz w:val="24"/>
          <w:szCs w:val="24"/>
        </w:rPr>
        <w:t xml:space="preserve">of </w:t>
      </w:r>
      <w:r w:rsidR="00D04201">
        <w:rPr>
          <w:rFonts w:eastAsiaTheme="majorEastAsia" w:cstheme="majorHAnsi"/>
          <w:bCs/>
          <w:color w:val="auto"/>
          <w:sz w:val="24"/>
          <w:szCs w:val="24"/>
        </w:rPr>
        <w:t>i</w:t>
      </w:r>
      <w:r w:rsidR="00D04201" w:rsidRPr="0044724C">
        <w:rPr>
          <w:rFonts w:eastAsiaTheme="majorEastAsia" w:cstheme="majorHAnsi"/>
          <w:bCs/>
          <w:color w:val="auto"/>
          <w:sz w:val="24"/>
          <w:szCs w:val="24"/>
        </w:rPr>
        <w:t xml:space="preserve">nterest </w:t>
      </w:r>
      <w:r w:rsidRPr="0044724C">
        <w:rPr>
          <w:rFonts w:eastAsiaTheme="majorEastAsia" w:cstheme="majorHAnsi"/>
          <w:bCs/>
          <w:color w:val="auto"/>
          <w:sz w:val="24"/>
          <w:szCs w:val="24"/>
        </w:rPr>
        <w:t xml:space="preserve">(EOIs) from Aboriginal and Torres Strait Islander people </w:t>
      </w:r>
      <w:r w:rsidR="00793BF9">
        <w:rPr>
          <w:rFonts w:eastAsiaTheme="majorEastAsia" w:cstheme="majorHAnsi"/>
          <w:bCs/>
          <w:color w:val="auto"/>
          <w:sz w:val="24"/>
          <w:szCs w:val="24"/>
        </w:rPr>
        <w:t xml:space="preserve">who are d/Deaf or </w:t>
      </w:r>
      <w:r w:rsidRPr="0044724C">
        <w:rPr>
          <w:rFonts w:eastAsiaTheme="majorEastAsia" w:cstheme="majorHAnsi"/>
          <w:bCs/>
          <w:color w:val="auto"/>
          <w:sz w:val="24"/>
          <w:szCs w:val="24"/>
        </w:rPr>
        <w:t>with disability to join the Implementation Advisory Group (the Advisory Group)</w:t>
      </w:r>
      <w:r w:rsidR="00793BF9">
        <w:rPr>
          <w:rFonts w:eastAsiaTheme="majorEastAsia" w:cstheme="majorHAnsi"/>
          <w:bCs/>
          <w:color w:val="auto"/>
          <w:sz w:val="24"/>
          <w:szCs w:val="24"/>
        </w:rPr>
        <w:t xml:space="preserve"> for </w:t>
      </w:r>
      <w:hyperlink r:id="rId11" w:history="1">
        <w:r w:rsidR="00EC3D90" w:rsidRPr="00743667">
          <w:rPr>
            <w:rStyle w:val="Hyperlink"/>
            <w:i/>
            <w:sz w:val="24"/>
            <w:szCs w:val="24"/>
          </w:rPr>
          <w:t>Equity: the Arts and Disability Associated Plan</w:t>
        </w:r>
      </w:hyperlink>
      <w:r w:rsidR="00EC3D90" w:rsidRPr="00EC3D90">
        <w:rPr>
          <w:sz w:val="24"/>
          <w:szCs w:val="24"/>
        </w:rPr>
        <w:t xml:space="preserve"> </w:t>
      </w:r>
      <w:r w:rsidR="00EC3D90" w:rsidRPr="00EC3D90">
        <w:rPr>
          <w:color w:val="auto"/>
          <w:sz w:val="24"/>
          <w:szCs w:val="24"/>
        </w:rPr>
        <w:t>(the Plan)</w:t>
      </w:r>
      <w:r w:rsidR="00EC3D90" w:rsidRPr="0044724C">
        <w:rPr>
          <w:rFonts w:eastAsiaTheme="majorEastAsia" w:cstheme="majorHAnsi"/>
          <w:color w:val="auto"/>
          <w:sz w:val="24"/>
          <w:szCs w:val="24"/>
        </w:rPr>
        <w:t>.</w:t>
      </w:r>
      <w:r w:rsidR="00EC3D90">
        <w:rPr>
          <w:rFonts w:eastAsiaTheme="majorEastAsia" w:cstheme="majorHAnsi"/>
          <w:bCs/>
          <w:color w:val="auto"/>
          <w:sz w:val="24"/>
          <w:szCs w:val="24"/>
        </w:rPr>
        <w:t xml:space="preserve"> </w:t>
      </w:r>
      <w:r w:rsidR="008E51F0">
        <w:rPr>
          <w:rFonts w:eastAsiaTheme="majorEastAsia" w:cstheme="majorHAnsi"/>
          <w:bCs/>
          <w:color w:val="auto"/>
          <w:sz w:val="24"/>
          <w:szCs w:val="24"/>
        </w:rPr>
        <w:t>Advisory Group</w:t>
      </w:r>
      <w:r w:rsidR="00AE098D">
        <w:rPr>
          <w:rFonts w:eastAsiaTheme="majorEastAsia" w:cstheme="majorHAnsi"/>
          <w:bCs/>
          <w:color w:val="auto"/>
          <w:sz w:val="24"/>
          <w:szCs w:val="24"/>
        </w:rPr>
        <w:t xml:space="preserve"> </w:t>
      </w:r>
      <w:r w:rsidR="00A36548">
        <w:rPr>
          <w:rFonts w:eastAsiaTheme="majorEastAsia" w:cstheme="majorHAnsi"/>
          <w:bCs/>
          <w:color w:val="auto"/>
          <w:sz w:val="24"/>
          <w:szCs w:val="24"/>
        </w:rPr>
        <w:t xml:space="preserve">members </w:t>
      </w:r>
      <w:r w:rsidR="006B1820">
        <w:rPr>
          <w:rFonts w:eastAsiaTheme="majorEastAsia" w:cstheme="majorHAnsi"/>
          <w:bCs/>
          <w:color w:val="auto"/>
          <w:sz w:val="24"/>
          <w:szCs w:val="24"/>
        </w:rPr>
        <w:t xml:space="preserve">are paid to </w:t>
      </w:r>
      <w:r w:rsidR="00EC3D90">
        <w:rPr>
          <w:rFonts w:eastAsiaTheme="majorEastAsia" w:cstheme="majorHAnsi"/>
          <w:bCs/>
          <w:color w:val="auto"/>
          <w:sz w:val="24"/>
          <w:szCs w:val="24"/>
        </w:rPr>
        <w:t xml:space="preserve">help </w:t>
      </w:r>
      <w:r w:rsidR="00793BF9">
        <w:rPr>
          <w:rFonts w:eastAsiaTheme="majorEastAsia" w:cstheme="majorHAnsi"/>
          <w:bCs/>
          <w:color w:val="auto"/>
          <w:sz w:val="24"/>
          <w:szCs w:val="24"/>
        </w:rPr>
        <w:t xml:space="preserve">to </w:t>
      </w:r>
      <w:r w:rsidR="00EC3D90">
        <w:rPr>
          <w:rFonts w:eastAsiaTheme="majorEastAsia" w:cstheme="majorHAnsi"/>
          <w:bCs/>
          <w:color w:val="auto"/>
          <w:sz w:val="24"/>
          <w:szCs w:val="24"/>
        </w:rPr>
        <w:t>progress actions under</w:t>
      </w:r>
      <w:r w:rsidR="00793BF9">
        <w:rPr>
          <w:rFonts w:eastAsiaTheme="majorEastAsia" w:cstheme="majorHAnsi"/>
          <w:bCs/>
          <w:color w:val="auto"/>
          <w:sz w:val="24"/>
          <w:szCs w:val="24"/>
        </w:rPr>
        <w:t xml:space="preserve"> the Plan</w:t>
      </w:r>
      <w:r w:rsidR="006B1820">
        <w:rPr>
          <w:rFonts w:eastAsiaTheme="majorEastAsia" w:cstheme="majorHAnsi"/>
          <w:bCs/>
          <w:color w:val="auto"/>
          <w:sz w:val="24"/>
          <w:szCs w:val="24"/>
        </w:rPr>
        <w:t>. They</w:t>
      </w:r>
      <w:r w:rsidRPr="0044724C">
        <w:rPr>
          <w:rFonts w:eastAsiaTheme="majorEastAsia" w:cstheme="majorHAnsi"/>
          <w:bCs/>
          <w:color w:val="auto"/>
          <w:sz w:val="24"/>
          <w:szCs w:val="24"/>
        </w:rPr>
        <w:t xml:space="preserve"> advi</w:t>
      </w:r>
      <w:r w:rsidR="00D51ECB">
        <w:rPr>
          <w:rFonts w:eastAsiaTheme="majorEastAsia" w:cstheme="majorHAnsi"/>
          <w:bCs/>
          <w:color w:val="auto"/>
          <w:sz w:val="24"/>
          <w:szCs w:val="24"/>
        </w:rPr>
        <w:t>s</w:t>
      </w:r>
      <w:r w:rsidRPr="0044724C">
        <w:rPr>
          <w:rFonts w:eastAsiaTheme="majorEastAsia" w:cstheme="majorHAnsi"/>
          <w:bCs/>
          <w:color w:val="auto"/>
          <w:sz w:val="24"/>
          <w:szCs w:val="24"/>
        </w:rPr>
        <w:t>e on issues affecting d/Deaf and disabled artists</w:t>
      </w:r>
      <w:r w:rsidR="00D51ECB">
        <w:rPr>
          <w:rFonts w:eastAsiaTheme="majorEastAsia" w:cstheme="majorHAnsi"/>
          <w:bCs/>
          <w:color w:val="auto"/>
          <w:sz w:val="24"/>
          <w:szCs w:val="24"/>
        </w:rPr>
        <w:t>,</w:t>
      </w:r>
      <w:r w:rsidRPr="0044724C">
        <w:rPr>
          <w:rFonts w:eastAsiaTheme="majorEastAsia" w:cstheme="majorHAnsi"/>
          <w:bCs/>
          <w:color w:val="auto"/>
          <w:sz w:val="24"/>
          <w:szCs w:val="24"/>
        </w:rPr>
        <w:t xml:space="preserve"> arts workers </w:t>
      </w:r>
      <w:r w:rsidR="00793BF9">
        <w:rPr>
          <w:rFonts w:eastAsiaTheme="majorEastAsia" w:cstheme="majorHAnsi"/>
          <w:bCs/>
          <w:color w:val="auto"/>
          <w:sz w:val="24"/>
          <w:szCs w:val="24"/>
        </w:rPr>
        <w:t xml:space="preserve">and audiences with disability </w:t>
      </w:r>
      <w:r w:rsidRPr="0044724C">
        <w:rPr>
          <w:rFonts w:eastAsiaTheme="majorEastAsia" w:cstheme="majorHAnsi"/>
          <w:bCs/>
          <w:color w:val="auto"/>
          <w:sz w:val="24"/>
          <w:szCs w:val="24"/>
        </w:rPr>
        <w:t>across Australia.</w:t>
      </w:r>
    </w:p>
    <w:p w14:paraId="5B60EB76" w14:textId="3DA69DA4" w:rsidR="008C1855" w:rsidRPr="00187C3B" w:rsidRDefault="00D51ECB" w:rsidP="00822914">
      <w:pPr>
        <w:rPr>
          <w:szCs w:val="24"/>
        </w:rPr>
      </w:pPr>
      <w:r>
        <w:rPr>
          <w:rFonts w:asciiTheme="majorHAnsi" w:eastAsiaTheme="majorEastAsia" w:hAnsiTheme="majorHAnsi" w:cstheme="majorHAnsi"/>
          <w:bCs/>
          <w:color w:val="auto"/>
          <w:szCs w:val="24"/>
        </w:rPr>
        <w:t>T</w:t>
      </w:r>
      <w:r w:rsidR="004113B7" w:rsidRPr="0044724C">
        <w:rPr>
          <w:rFonts w:asciiTheme="majorHAnsi" w:eastAsiaTheme="majorEastAsia" w:hAnsiTheme="majorHAnsi" w:cstheme="majorHAnsi"/>
          <w:bCs/>
          <w:color w:val="auto"/>
          <w:szCs w:val="24"/>
        </w:rPr>
        <w:t>he Australian Government</w:t>
      </w:r>
      <w:r w:rsidR="00EC3D90">
        <w:rPr>
          <w:rFonts w:asciiTheme="majorHAnsi" w:eastAsiaTheme="majorEastAsia" w:hAnsiTheme="majorHAnsi" w:cstheme="majorHAnsi"/>
          <w:bCs/>
          <w:color w:val="auto"/>
          <w:szCs w:val="24"/>
        </w:rPr>
        <w:t xml:space="preserve"> released t</w:t>
      </w:r>
      <w:r w:rsidR="004113B7" w:rsidRPr="0044724C">
        <w:rPr>
          <w:rFonts w:asciiTheme="majorHAnsi" w:eastAsiaTheme="majorEastAsia" w:hAnsiTheme="majorHAnsi" w:cstheme="majorHAnsi"/>
          <w:bCs/>
          <w:color w:val="auto"/>
          <w:szCs w:val="24"/>
        </w:rPr>
        <w:t>he Plan</w:t>
      </w:r>
      <w:r>
        <w:rPr>
          <w:rFonts w:asciiTheme="majorHAnsi" w:eastAsiaTheme="majorEastAsia" w:hAnsiTheme="majorHAnsi" w:cstheme="majorHAnsi"/>
          <w:bCs/>
          <w:color w:val="auto"/>
          <w:szCs w:val="24"/>
        </w:rPr>
        <w:t xml:space="preserve"> on 14 November 2024</w:t>
      </w:r>
      <w:r w:rsidR="00300288">
        <w:rPr>
          <w:rFonts w:asciiTheme="majorHAnsi" w:eastAsiaTheme="majorEastAsia" w:hAnsiTheme="majorHAnsi" w:cstheme="majorHAnsi"/>
          <w:bCs/>
          <w:color w:val="auto"/>
          <w:szCs w:val="24"/>
        </w:rPr>
        <w:t xml:space="preserve">. It sets out </w:t>
      </w:r>
      <w:r w:rsidR="0010032E">
        <w:rPr>
          <w:rFonts w:asciiTheme="majorHAnsi" w:eastAsiaTheme="majorEastAsia" w:hAnsiTheme="majorHAnsi" w:cstheme="majorHAnsi"/>
          <w:bCs/>
          <w:color w:val="auto"/>
          <w:szCs w:val="24"/>
        </w:rPr>
        <w:t>4</w:t>
      </w:r>
      <w:r w:rsidR="0010032E" w:rsidRPr="0044724C">
        <w:rPr>
          <w:rFonts w:asciiTheme="majorHAnsi" w:eastAsiaTheme="majorEastAsia" w:hAnsiTheme="majorHAnsi" w:cstheme="majorHAnsi"/>
          <w:bCs/>
          <w:color w:val="auto"/>
          <w:szCs w:val="24"/>
        </w:rPr>
        <w:t xml:space="preserve"> </w:t>
      </w:r>
      <w:r w:rsidR="004113B7" w:rsidRPr="0044724C">
        <w:rPr>
          <w:rFonts w:asciiTheme="majorHAnsi" w:eastAsiaTheme="majorEastAsia" w:hAnsiTheme="majorHAnsi" w:cstheme="majorHAnsi"/>
          <w:bCs/>
          <w:color w:val="auto"/>
          <w:szCs w:val="24"/>
        </w:rPr>
        <w:t xml:space="preserve">years of activity to improve access and opportunities for artists, arts workers and audiences with disability. The Office for the Arts (OFTA) is delivering the Plan in partnership with Creative Australia, </w:t>
      </w:r>
      <w:r w:rsidR="00793BF9">
        <w:rPr>
          <w:rFonts w:asciiTheme="majorHAnsi" w:eastAsiaTheme="majorEastAsia" w:hAnsiTheme="majorHAnsi" w:cstheme="majorHAnsi"/>
          <w:bCs/>
          <w:color w:val="auto"/>
          <w:szCs w:val="24"/>
        </w:rPr>
        <w:t xml:space="preserve">in consultation with </w:t>
      </w:r>
      <w:r w:rsidR="004113B7" w:rsidRPr="0044724C">
        <w:rPr>
          <w:rFonts w:asciiTheme="majorHAnsi" w:eastAsiaTheme="majorEastAsia" w:hAnsiTheme="majorHAnsi" w:cstheme="majorHAnsi"/>
          <w:bCs/>
          <w:color w:val="auto"/>
          <w:szCs w:val="24"/>
        </w:rPr>
        <w:t>Screen Australia.</w:t>
      </w:r>
    </w:p>
    <w:p w14:paraId="68D6BAB3" w14:textId="3BFA8062" w:rsidR="008C1855" w:rsidRPr="0044724C" w:rsidRDefault="004113B7" w:rsidP="00B03A24">
      <w:pPr>
        <w:rPr>
          <w:rFonts w:eastAsiaTheme="majorEastAsia" w:cstheme="majorHAnsi"/>
          <w:bCs/>
          <w:color w:val="auto"/>
          <w:szCs w:val="24"/>
        </w:rPr>
      </w:pPr>
      <w:r w:rsidRPr="0044724C">
        <w:rPr>
          <w:rFonts w:eastAsiaTheme="majorEastAsia" w:cstheme="majorHAnsi"/>
          <w:color w:val="auto"/>
        </w:rPr>
        <w:t xml:space="preserve">The Plan is linked to </w:t>
      </w:r>
      <w:hyperlink r:id="rId12" w:history="1">
        <w:r w:rsidR="00A3757D" w:rsidRPr="00B03A24">
          <w:rPr>
            <w:rStyle w:val="Hyperlink"/>
            <w:rFonts w:ascii="Calibri" w:hAnsi="Calibri" w:cs="Calibri"/>
            <w:i/>
            <w:szCs w:val="24"/>
          </w:rPr>
          <w:t>Australia's Disability Strategy 2021</w:t>
        </w:r>
        <w:r w:rsidR="00793BF9" w:rsidRPr="00B03A24">
          <w:rPr>
            <w:rStyle w:val="Hyperlink"/>
            <w:rFonts w:ascii="Calibri" w:hAnsi="Calibri" w:cs="Calibri"/>
            <w:i/>
            <w:iCs/>
            <w:szCs w:val="24"/>
          </w:rPr>
          <w:t>–</w:t>
        </w:r>
        <w:r w:rsidR="00A3757D" w:rsidRPr="00B03A24">
          <w:rPr>
            <w:rStyle w:val="Hyperlink"/>
            <w:rFonts w:ascii="Calibri" w:hAnsi="Calibri" w:cs="Calibri"/>
            <w:i/>
            <w:szCs w:val="24"/>
          </w:rPr>
          <w:t>31</w:t>
        </w:r>
      </w:hyperlink>
      <w:r w:rsidR="00444B8D">
        <w:t>.</w:t>
      </w:r>
      <w:r w:rsidRPr="0044724C">
        <w:rPr>
          <w:rFonts w:eastAsiaTheme="majorEastAsia" w:cstheme="majorHAnsi"/>
          <w:color w:val="auto"/>
        </w:rPr>
        <w:t xml:space="preserve"> </w:t>
      </w:r>
      <w:r w:rsidR="00444B8D">
        <w:rPr>
          <w:rFonts w:eastAsiaTheme="majorEastAsia" w:cstheme="majorHAnsi"/>
          <w:color w:val="auto"/>
        </w:rPr>
        <w:t xml:space="preserve">It </w:t>
      </w:r>
      <w:r w:rsidRPr="0044724C">
        <w:rPr>
          <w:rFonts w:eastAsiaTheme="majorEastAsia" w:cstheme="majorHAnsi"/>
          <w:color w:val="auto"/>
        </w:rPr>
        <w:t xml:space="preserve">is also an action under </w:t>
      </w:r>
      <w:r w:rsidR="00E078CC" w:rsidRPr="00E078CC">
        <w:rPr>
          <w:rFonts w:eastAsiaTheme="majorEastAsia" w:cstheme="majorHAnsi"/>
          <w:bCs/>
          <w:color w:val="auto"/>
        </w:rPr>
        <w:t>Australia's National Cultural Policy,</w:t>
      </w:r>
      <w:r w:rsidRPr="00E078CC">
        <w:rPr>
          <w:rFonts w:eastAsiaTheme="majorEastAsia" w:cstheme="majorHAnsi"/>
          <w:color w:val="auto"/>
        </w:rPr>
        <w:t xml:space="preserve"> </w:t>
      </w:r>
      <w:hyperlink r:id="rId13" w:history="1">
        <w:r w:rsidR="00E078CC">
          <w:rPr>
            <w:rStyle w:val="Hyperlink"/>
            <w:rFonts w:ascii="Calibri" w:hAnsi="Calibri" w:cs="Calibri"/>
            <w:i/>
            <w:szCs w:val="24"/>
          </w:rPr>
          <w:t>Revive:</w:t>
        </w:r>
        <w:r w:rsidR="00E078CC" w:rsidRPr="004042C8">
          <w:rPr>
            <w:rStyle w:val="Hyperlink"/>
            <w:rFonts w:ascii="Calibri" w:hAnsi="Calibri" w:cs="Calibri"/>
            <w:iCs/>
            <w:szCs w:val="24"/>
          </w:rPr>
          <w:t xml:space="preserve"> A place for every story, a story for every place</w:t>
        </w:r>
      </w:hyperlink>
      <w:r w:rsidR="001500C4">
        <w:t xml:space="preserve"> (</w:t>
      </w:r>
      <w:r w:rsidR="001500C4" w:rsidRPr="00B03A24">
        <w:rPr>
          <w:i/>
          <w:iCs/>
        </w:rPr>
        <w:t>Revive</w:t>
      </w:r>
      <w:r w:rsidR="001500C4">
        <w:t>)</w:t>
      </w:r>
      <w:r w:rsidR="00671275">
        <w:rPr>
          <w:rFonts w:eastAsiaTheme="majorEastAsia" w:cstheme="majorHAnsi"/>
          <w:bCs/>
          <w:color w:val="auto"/>
        </w:rPr>
        <w:t>.</w:t>
      </w:r>
      <w:r w:rsidR="00671275">
        <w:rPr>
          <w:rFonts w:eastAsiaTheme="majorEastAsia" w:cstheme="majorHAnsi"/>
          <w:color w:val="auto"/>
        </w:rPr>
        <w:t xml:space="preserve"> </w:t>
      </w:r>
      <w:r w:rsidRPr="0044724C">
        <w:rPr>
          <w:rFonts w:eastAsiaTheme="majorEastAsia" w:cstheme="majorHAnsi"/>
          <w:bCs/>
          <w:color w:val="auto"/>
          <w:szCs w:val="24"/>
        </w:rPr>
        <w:t>The Advisory Group is a key mechanism to ensure people with disability are central to the implementation, monitoring and evaluation of the Plan.</w:t>
      </w:r>
    </w:p>
    <w:p w14:paraId="2F7879B8" w14:textId="141C0758" w:rsidR="004F23F0" w:rsidRPr="004F23F0" w:rsidRDefault="004F23F0" w:rsidP="004042C8">
      <w:pPr>
        <w:pStyle w:val="Heading2"/>
      </w:pPr>
      <w:r>
        <w:t xml:space="preserve">Language of </w:t>
      </w:r>
      <w:r w:rsidR="008C6C21">
        <w:t>d</w:t>
      </w:r>
      <w:r>
        <w:t>isability</w:t>
      </w:r>
    </w:p>
    <w:p w14:paraId="79E0D85C" w14:textId="12528959" w:rsidR="008C1855" w:rsidRPr="0044724C"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This E</w:t>
      </w:r>
      <w:r w:rsidR="005C72EA">
        <w:rPr>
          <w:rFonts w:eastAsiaTheme="majorEastAsia" w:cstheme="majorHAnsi"/>
          <w:bCs/>
          <w:color w:val="auto"/>
          <w:sz w:val="24"/>
          <w:szCs w:val="24"/>
        </w:rPr>
        <w:t>OI</w:t>
      </w:r>
      <w:r w:rsidRPr="0044724C">
        <w:rPr>
          <w:rFonts w:eastAsiaTheme="majorEastAsia" w:cstheme="majorHAnsi"/>
          <w:bCs/>
          <w:color w:val="auto"/>
          <w:sz w:val="24"/>
          <w:szCs w:val="24"/>
        </w:rPr>
        <w:t xml:space="preserve"> uses similar language to</w:t>
      </w:r>
      <w:r w:rsidR="007B5CAC">
        <w:rPr>
          <w:rFonts w:eastAsiaTheme="majorEastAsia" w:cstheme="majorHAnsi"/>
          <w:bCs/>
          <w:color w:val="auto"/>
          <w:sz w:val="24"/>
          <w:szCs w:val="24"/>
        </w:rPr>
        <w:t xml:space="preserve"> </w:t>
      </w:r>
      <w:r w:rsidRPr="0044724C">
        <w:rPr>
          <w:rFonts w:eastAsiaTheme="majorEastAsia" w:cstheme="majorHAnsi"/>
          <w:bCs/>
          <w:color w:val="auto"/>
          <w:sz w:val="24"/>
          <w:szCs w:val="24"/>
        </w:rPr>
        <w:t>the Plan. We primarily use identity</w:t>
      </w:r>
      <w:r w:rsidRPr="0044724C">
        <w:rPr>
          <w:rFonts w:eastAsiaTheme="majorEastAsia" w:cstheme="majorHAnsi"/>
          <w:bCs/>
          <w:color w:val="auto"/>
          <w:sz w:val="24"/>
          <w:szCs w:val="24"/>
        </w:rPr>
        <w:noBreakHyphen/>
        <w:t>first language when referring to d/Deaf and disabled artists and arts workers. We use person</w:t>
      </w:r>
      <w:r w:rsidRPr="0044724C">
        <w:rPr>
          <w:rFonts w:eastAsiaTheme="majorEastAsia" w:cstheme="majorHAnsi"/>
          <w:bCs/>
          <w:color w:val="auto"/>
          <w:sz w:val="24"/>
          <w:szCs w:val="24"/>
        </w:rPr>
        <w:noBreakHyphen/>
        <w:t xml:space="preserve">first language when referring to disability in the broader community. The Plan also uses the terms </w:t>
      </w:r>
      <w:r w:rsidR="00750541">
        <w:rPr>
          <w:rFonts w:eastAsiaTheme="majorEastAsia" w:cstheme="majorHAnsi"/>
          <w:bCs/>
          <w:color w:val="auto"/>
          <w:sz w:val="24"/>
          <w:szCs w:val="24"/>
        </w:rPr>
        <w:t>‘</w:t>
      </w:r>
      <w:r w:rsidRPr="0044724C">
        <w:rPr>
          <w:rFonts w:eastAsiaTheme="majorEastAsia" w:cstheme="majorHAnsi"/>
          <w:bCs/>
          <w:color w:val="auto"/>
          <w:sz w:val="24"/>
          <w:szCs w:val="24"/>
        </w:rPr>
        <w:t>d/Deaf</w:t>
      </w:r>
      <w:r w:rsidR="00750541">
        <w:rPr>
          <w:rFonts w:eastAsiaTheme="majorEastAsia" w:cstheme="majorHAnsi"/>
          <w:bCs/>
          <w:color w:val="auto"/>
          <w:sz w:val="24"/>
          <w:szCs w:val="24"/>
        </w:rPr>
        <w:t>’</w:t>
      </w:r>
      <w:r w:rsidRPr="0044724C">
        <w:rPr>
          <w:rFonts w:eastAsiaTheme="majorEastAsia" w:cstheme="majorHAnsi"/>
          <w:bCs/>
          <w:color w:val="auto"/>
          <w:sz w:val="24"/>
          <w:szCs w:val="24"/>
        </w:rPr>
        <w:t xml:space="preserve"> and </w:t>
      </w:r>
      <w:r w:rsidR="00750541">
        <w:rPr>
          <w:rFonts w:eastAsiaTheme="majorEastAsia" w:cstheme="majorHAnsi"/>
          <w:bCs/>
          <w:color w:val="auto"/>
          <w:sz w:val="24"/>
          <w:szCs w:val="24"/>
        </w:rPr>
        <w:t>‘</w:t>
      </w:r>
      <w:r w:rsidRPr="0044724C">
        <w:rPr>
          <w:rFonts w:eastAsiaTheme="majorEastAsia" w:cstheme="majorHAnsi"/>
          <w:bCs/>
          <w:color w:val="auto"/>
          <w:sz w:val="24"/>
          <w:szCs w:val="24"/>
        </w:rPr>
        <w:t xml:space="preserve">people with </w:t>
      </w:r>
      <w:r w:rsidRPr="0044724C">
        <w:rPr>
          <w:rFonts w:eastAsiaTheme="majorEastAsia" w:cstheme="majorHAnsi"/>
          <w:bCs/>
          <w:color w:val="auto"/>
          <w:sz w:val="24"/>
          <w:szCs w:val="24"/>
        </w:rPr>
        <w:lastRenderedPageBreak/>
        <w:t>disability</w:t>
      </w:r>
      <w:r w:rsidR="00750541">
        <w:rPr>
          <w:rFonts w:eastAsiaTheme="majorEastAsia" w:cstheme="majorHAnsi"/>
          <w:bCs/>
          <w:color w:val="auto"/>
          <w:sz w:val="24"/>
          <w:szCs w:val="24"/>
        </w:rPr>
        <w:t>’</w:t>
      </w:r>
      <w:r w:rsidRPr="0044724C">
        <w:rPr>
          <w:rFonts w:eastAsiaTheme="majorEastAsia" w:cstheme="majorHAnsi"/>
          <w:bCs/>
          <w:color w:val="auto"/>
          <w:sz w:val="24"/>
          <w:szCs w:val="24"/>
        </w:rPr>
        <w:t xml:space="preserve"> and discusses issues that people with </w:t>
      </w:r>
      <w:r w:rsidRPr="00B16ABA">
        <w:rPr>
          <w:rFonts w:eastAsiaTheme="majorEastAsia" w:cstheme="majorHAnsi"/>
          <w:bCs/>
          <w:color w:val="auto"/>
          <w:sz w:val="24"/>
          <w:szCs w:val="24"/>
        </w:rPr>
        <w:t>disability may face. For more information about language used in the Plan, please refer to pages 8</w:t>
      </w:r>
      <w:r w:rsidR="00B16ABA">
        <w:rPr>
          <w:rFonts w:eastAsiaTheme="majorEastAsia" w:cstheme="majorHAnsi"/>
          <w:bCs/>
          <w:color w:val="auto"/>
          <w:sz w:val="24"/>
          <w:szCs w:val="24"/>
        </w:rPr>
        <w:t xml:space="preserve"> and </w:t>
      </w:r>
      <w:r w:rsidRPr="00B03A24">
        <w:rPr>
          <w:rFonts w:eastAsiaTheme="majorEastAsia" w:cstheme="majorHAnsi"/>
          <w:bCs/>
          <w:color w:val="auto"/>
          <w:sz w:val="24"/>
          <w:szCs w:val="24"/>
        </w:rPr>
        <w:t xml:space="preserve">9 of </w:t>
      </w:r>
      <w:r w:rsidR="00B03A24" w:rsidRPr="00B03A24">
        <w:rPr>
          <w:rFonts w:ascii="Calibri" w:hAnsi="Calibri" w:cs="Calibri"/>
          <w:color w:val="auto"/>
          <w:sz w:val="24"/>
          <w:szCs w:val="24"/>
        </w:rPr>
        <w:t>the Plan</w:t>
      </w:r>
      <w:r w:rsidR="00B16ABA" w:rsidRPr="00B03A24">
        <w:rPr>
          <w:color w:val="auto"/>
          <w:sz w:val="24"/>
          <w:szCs w:val="24"/>
        </w:rPr>
        <w:t>.</w:t>
      </w:r>
    </w:p>
    <w:p w14:paraId="7F6BB1C6" w14:textId="3E408962" w:rsidR="008C1855" w:rsidRPr="00E00650" w:rsidRDefault="00E00650" w:rsidP="004042C8">
      <w:pPr>
        <w:pStyle w:val="Heading2"/>
      </w:pPr>
      <w:r>
        <w:t xml:space="preserve">First Nations opportunity </w:t>
      </w:r>
    </w:p>
    <w:p w14:paraId="60B6F569" w14:textId="42DE5D3D" w:rsidR="00633A88" w:rsidRPr="00633A88" w:rsidRDefault="004113B7" w:rsidP="00633A8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 xml:space="preserve">The Department of Infrastructure, Transport, Regional Development, Communications and the Arts (the Department) is committed to </w:t>
      </w:r>
      <w:r w:rsidR="00A74A79">
        <w:rPr>
          <w:rFonts w:eastAsiaTheme="majorEastAsia" w:cstheme="majorHAnsi"/>
          <w:bCs/>
          <w:color w:val="auto"/>
          <w:sz w:val="24"/>
          <w:szCs w:val="24"/>
        </w:rPr>
        <w:t>collaborating</w:t>
      </w:r>
      <w:r w:rsidR="0045315F">
        <w:rPr>
          <w:rFonts w:eastAsiaTheme="majorEastAsia" w:cstheme="majorHAnsi"/>
          <w:bCs/>
          <w:color w:val="auto"/>
          <w:sz w:val="24"/>
          <w:szCs w:val="24"/>
        </w:rPr>
        <w:t xml:space="preserve"> with</w:t>
      </w:r>
      <w:r w:rsidR="0045315F" w:rsidRPr="0044724C">
        <w:rPr>
          <w:rFonts w:eastAsiaTheme="majorEastAsia" w:cstheme="majorHAnsi"/>
          <w:bCs/>
          <w:color w:val="auto"/>
          <w:sz w:val="24"/>
          <w:szCs w:val="24"/>
        </w:rPr>
        <w:t xml:space="preserve"> </w:t>
      </w:r>
      <w:r w:rsidRPr="0044724C">
        <w:rPr>
          <w:rFonts w:eastAsiaTheme="majorEastAsia" w:cstheme="majorHAnsi"/>
          <w:bCs/>
          <w:color w:val="auto"/>
          <w:sz w:val="24"/>
          <w:szCs w:val="24"/>
        </w:rPr>
        <w:t xml:space="preserve">Aboriginal and Torres Strait Islander people </w:t>
      </w:r>
      <w:r w:rsidR="0045315F">
        <w:rPr>
          <w:rFonts w:eastAsiaTheme="majorEastAsia" w:cstheme="majorHAnsi"/>
          <w:bCs/>
          <w:color w:val="auto"/>
          <w:sz w:val="24"/>
          <w:szCs w:val="24"/>
        </w:rPr>
        <w:t xml:space="preserve">on </w:t>
      </w:r>
      <w:r w:rsidRPr="0044724C">
        <w:rPr>
          <w:rFonts w:eastAsiaTheme="majorEastAsia" w:cstheme="majorHAnsi"/>
          <w:bCs/>
          <w:color w:val="auto"/>
          <w:sz w:val="24"/>
          <w:szCs w:val="24"/>
        </w:rPr>
        <w:t>the development of initiatives that affect them. This approach supports Priority Reform One of the</w:t>
      </w:r>
      <w:r w:rsidR="009D5B85">
        <w:rPr>
          <w:rFonts w:eastAsiaTheme="majorEastAsia" w:cstheme="majorHAnsi"/>
          <w:bCs/>
          <w:color w:val="auto"/>
          <w:sz w:val="24"/>
          <w:szCs w:val="24"/>
        </w:rPr>
        <w:t xml:space="preserve"> </w:t>
      </w:r>
      <w:hyperlink r:id="rId14" w:history="1">
        <w:r w:rsidR="00633A88" w:rsidRPr="009D5B85">
          <w:rPr>
            <w:rStyle w:val="Hyperlink"/>
            <w:sz w:val="24"/>
            <w:szCs w:val="24"/>
          </w:rPr>
          <w:t>National Agreement on Closing the Gap</w:t>
        </w:r>
      </w:hyperlink>
      <w:r w:rsidR="00E847B4">
        <w:rPr>
          <w:sz w:val="24"/>
          <w:szCs w:val="24"/>
        </w:rPr>
        <w:t xml:space="preserve">, </w:t>
      </w:r>
      <w:r w:rsidR="00E847B4" w:rsidRPr="00E847B4">
        <w:rPr>
          <w:color w:val="auto"/>
          <w:sz w:val="24"/>
          <w:szCs w:val="24"/>
        </w:rPr>
        <w:t>which highlights</w:t>
      </w:r>
      <w:r w:rsidR="007F4A89">
        <w:rPr>
          <w:color w:val="auto"/>
          <w:sz w:val="24"/>
          <w:szCs w:val="24"/>
        </w:rPr>
        <w:t xml:space="preserve"> the need for</w:t>
      </w:r>
      <w:r w:rsidR="00E847B4" w:rsidRPr="00E847B4">
        <w:rPr>
          <w:color w:val="auto"/>
          <w:sz w:val="24"/>
          <w:szCs w:val="24"/>
        </w:rPr>
        <w:t xml:space="preserve"> </w:t>
      </w:r>
      <w:r w:rsidR="00633A88" w:rsidRPr="00E847B4">
        <w:rPr>
          <w:iCs/>
          <w:color w:val="auto"/>
          <w:sz w:val="24"/>
          <w:szCs w:val="24"/>
        </w:rPr>
        <w:t>formal partnerships and shared decision making.</w:t>
      </w:r>
    </w:p>
    <w:p w14:paraId="26E8D255" w14:textId="42EFE8D4" w:rsidR="00AB5602"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This targeted EOI seeks to strengthen First Nations representation on the Advisory Group. We are seeking EOIs from Aboriginal and Torres Strait Islander people with disability who have experience or a passion for the arts, screen, digital games or cultural sectors. Successful applicants will work in partnership with government to provide First Nations perspectives on issues affecting d/Deaf and disabled artists and arts workers.</w:t>
      </w:r>
      <w:r w:rsidR="00DD285B">
        <w:rPr>
          <w:rFonts w:eastAsiaTheme="majorEastAsia" w:cstheme="majorHAnsi"/>
          <w:bCs/>
          <w:color w:val="auto"/>
          <w:sz w:val="24"/>
          <w:szCs w:val="24"/>
        </w:rPr>
        <w:t xml:space="preserve"> </w:t>
      </w:r>
      <w:r w:rsidRPr="0044724C">
        <w:rPr>
          <w:rFonts w:eastAsiaTheme="majorEastAsia" w:cstheme="majorHAnsi"/>
          <w:bCs/>
          <w:color w:val="auto"/>
          <w:sz w:val="24"/>
          <w:szCs w:val="24"/>
        </w:rPr>
        <w:t>EOIs are invited from people across Australia</w:t>
      </w:r>
      <w:r w:rsidR="00A73F56">
        <w:rPr>
          <w:rFonts w:eastAsiaTheme="majorEastAsia" w:cstheme="majorHAnsi"/>
          <w:bCs/>
          <w:color w:val="auto"/>
          <w:sz w:val="24"/>
          <w:szCs w:val="24"/>
        </w:rPr>
        <w:t xml:space="preserve">, </w:t>
      </w:r>
      <w:r w:rsidR="00DC7BAC">
        <w:rPr>
          <w:rFonts w:eastAsiaTheme="majorEastAsia" w:cstheme="majorHAnsi"/>
          <w:bCs/>
          <w:color w:val="auto"/>
          <w:sz w:val="24"/>
          <w:szCs w:val="24"/>
        </w:rPr>
        <w:t>with</w:t>
      </w:r>
      <w:r w:rsidR="00A73F56">
        <w:rPr>
          <w:rFonts w:eastAsiaTheme="majorEastAsia" w:cstheme="majorHAnsi"/>
          <w:bCs/>
          <w:color w:val="auto"/>
          <w:sz w:val="24"/>
          <w:szCs w:val="24"/>
        </w:rPr>
        <w:t xml:space="preserve"> particular consideration given to applicants based in the Northern Territory</w:t>
      </w:r>
      <w:r w:rsidR="00DC7BAC">
        <w:rPr>
          <w:rFonts w:eastAsiaTheme="majorEastAsia" w:cstheme="majorHAnsi"/>
          <w:bCs/>
          <w:color w:val="auto"/>
          <w:sz w:val="24"/>
          <w:szCs w:val="24"/>
        </w:rPr>
        <w:t>.</w:t>
      </w:r>
    </w:p>
    <w:p w14:paraId="3F0336CD" w14:textId="08C3EA28" w:rsidR="00AB5602" w:rsidRPr="00AB5602" w:rsidRDefault="00F55091" w:rsidP="004042C8">
      <w:pPr>
        <w:pStyle w:val="Heading2"/>
      </w:pPr>
      <w:r>
        <w:t xml:space="preserve">About the Advisory </w:t>
      </w:r>
      <w:r w:rsidR="008C6C21">
        <w:t>Group</w:t>
      </w:r>
    </w:p>
    <w:p w14:paraId="06AF4B1D" w14:textId="5193B103" w:rsidR="008C1855" w:rsidRPr="0044724C"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 xml:space="preserve">The Advisory Group </w:t>
      </w:r>
      <w:r w:rsidR="00E54236">
        <w:rPr>
          <w:rFonts w:eastAsiaTheme="majorEastAsia" w:cstheme="majorHAnsi"/>
          <w:bCs/>
          <w:color w:val="auto"/>
          <w:sz w:val="24"/>
          <w:szCs w:val="24"/>
        </w:rPr>
        <w:t>comprises</w:t>
      </w:r>
      <w:r w:rsidR="00E54236" w:rsidRPr="0044724C">
        <w:rPr>
          <w:rFonts w:eastAsiaTheme="majorEastAsia" w:cstheme="majorHAnsi"/>
          <w:bCs/>
          <w:color w:val="auto"/>
          <w:sz w:val="24"/>
          <w:szCs w:val="24"/>
        </w:rPr>
        <w:t xml:space="preserve"> </w:t>
      </w:r>
      <w:r w:rsidRPr="0044724C">
        <w:rPr>
          <w:rFonts w:eastAsiaTheme="majorEastAsia" w:cstheme="majorHAnsi"/>
          <w:bCs/>
          <w:color w:val="auto"/>
          <w:sz w:val="24"/>
          <w:szCs w:val="24"/>
        </w:rPr>
        <w:t>up to 13 people with disability from diverse backgrounds as paid members. Members are d/Deaf and disabled artists and arts workers with experience in the arts, screen, digital games and cultural sectors. The Advisory Group ensures d/Deaf and disabled artists and arts workers are part of implementing, monitoring and evaluating key activities under the Plan. The Advisory Group also includes representatives from OFTA, Creative Australia and Screen Australia.</w:t>
      </w:r>
    </w:p>
    <w:p w14:paraId="69809F9B" w14:textId="29FA9ECD" w:rsidR="008C1855" w:rsidRPr="00F55091" w:rsidRDefault="00D9150D" w:rsidP="004042C8">
      <w:pPr>
        <w:pStyle w:val="Heading3"/>
      </w:pPr>
      <w:r>
        <w:t>Advisory Group members</w:t>
      </w:r>
    </w:p>
    <w:p w14:paraId="32E1CDBB" w14:textId="0EAAE8BB" w:rsidR="002A051F" w:rsidRPr="0044724C"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 xml:space="preserve">There are </w:t>
      </w:r>
      <w:r w:rsidR="00FC3DC7">
        <w:rPr>
          <w:rFonts w:eastAsiaTheme="majorEastAsia" w:cstheme="majorHAnsi"/>
          <w:bCs/>
          <w:color w:val="auto"/>
          <w:sz w:val="24"/>
          <w:szCs w:val="24"/>
        </w:rPr>
        <w:t>2</w:t>
      </w:r>
      <w:r w:rsidR="00FC3DC7" w:rsidRPr="0044724C">
        <w:rPr>
          <w:rFonts w:eastAsiaTheme="majorEastAsia" w:cstheme="majorHAnsi"/>
          <w:bCs/>
          <w:color w:val="auto"/>
          <w:sz w:val="24"/>
          <w:szCs w:val="24"/>
        </w:rPr>
        <w:t xml:space="preserve"> </w:t>
      </w:r>
      <w:r w:rsidRPr="0044724C">
        <w:rPr>
          <w:rFonts w:eastAsiaTheme="majorEastAsia" w:cstheme="majorHAnsi"/>
          <w:bCs/>
          <w:color w:val="auto"/>
          <w:sz w:val="24"/>
          <w:szCs w:val="24"/>
        </w:rPr>
        <w:t>types of Advisory Group roles.</w:t>
      </w:r>
      <w:r w:rsidR="00D81574">
        <w:rPr>
          <w:rFonts w:eastAsiaTheme="majorEastAsia" w:cstheme="majorHAnsi"/>
          <w:bCs/>
          <w:color w:val="auto"/>
          <w:sz w:val="24"/>
          <w:szCs w:val="24"/>
        </w:rPr>
        <w:t xml:space="preserve"> We are looking for First Nations members for either type of role. </w:t>
      </w:r>
    </w:p>
    <w:p w14:paraId="3EEDCFE8" w14:textId="6F7C101F" w:rsidR="002A2334" w:rsidRPr="0044724C"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 xml:space="preserve">Up to </w:t>
      </w:r>
      <w:r w:rsidRPr="00F55091">
        <w:rPr>
          <w:rFonts w:eastAsiaTheme="majorEastAsia" w:cstheme="majorHAnsi"/>
          <w:bCs/>
          <w:color w:val="auto"/>
          <w:sz w:val="24"/>
          <w:szCs w:val="24"/>
        </w:rPr>
        <w:t>11</w:t>
      </w:r>
      <w:r w:rsidRPr="00F55091">
        <w:rPr>
          <w:rFonts w:eastAsiaTheme="majorEastAsia" w:cstheme="majorHAnsi"/>
          <w:b/>
          <w:color w:val="auto"/>
          <w:sz w:val="24"/>
          <w:szCs w:val="24"/>
        </w:rPr>
        <w:t xml:space="preserve"> Regular Members</w:t>
      </w:r>
      <w:r w:rsidRPr="0044724C">
        <w:rPr>
          <w:rFonts w:eastAsiaTheme="majorEastAsia" w:cstheme="majorHAnsi"/>
          <w:bCs/>
          <w:color w:val="auto"/>
          <w:sz w:val="24"/>
          <w:szCs w:val="24"/>
        </w:rPr>
        <w:t xml:space="preserve"> will help design actions and activities to make the arts, screen, digital games and cultural sectors more accessible</w:t>
      </w:r>
      <w:r w:rsidR="00DC7BAC">
        <w:rPr>
          <w:rFonts w:eastAsiaTheme="majorEastAsia" w:cstheme="majorHAnsi"/>
          <w:bCs/>
          <w:color w:val="auto"/>
          <w:sz w:val="24"/>
          <w:szCs w:val="24"/>
        </w:rPr>
        <w:t xml:space="preserve"> and inclusive</w:t>
      </w:r>
      <w:r w:rsidRPr="0044724C">
        <w:rPr>
          <w:rFonts w:eastAsiaTheme="majorEastAsia" w:cstheme="majorHAnsi"/>
          <w:bCs/>
          <w:color w:val="auto"/>
          <w:sz w:val="24"/>
          <w:szCs w:val="24"/>
        </w:rPr>
        <w:t>. This is an opportunity for people who want to share their experiences and contribute to creating opportunities for people with disability.</w:t>
      </w:r>
    </w:p>
    <w:p w14:paraId="32690992" w14:textId="77777777" w:rsidR="002A2334" w:rsidRPr="0044724C"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 xml:space="preserve">Up to 2 </w:t>
      </w:r>
      <w:r w:rsidRPr="00F55091">
        <w:rPr>
          <w:rFonts w:eastAsiaTheme="majorEastAsia" w:cstheme="majorHAnsi"/>
          <w:b/>
          <w:color w:val="auto"/>
          <w:sz w:val="24"/>
          <w:szCs w:val="24"/>
        </w:rPr>
        <w:t>Observer Members</w:t>
      </w:r>
      <w:r w:rsidRPr="0044724C">
        <w:rPr>
          <w:rFonts w:eastAsiaTheme="majorEastAsia" w:cstheme="majorHAnsi"/>
          <w:bCs/>
          <w:color w:val="auto"/>
          <w:sz w:val="24"/>
          <w:szCs w:val="24"/>
        </w:rPr>
        <w:t xml:space="preserve"> will gain experience in how an advisory group works with government, increasing their knowledge and skills. This is an opportunity for people who want to make change but may have less experience in arts and disability advocacy.</w:t>
      </w:r>
    </w:p>
    <w:p w14:paraId="79878F2B" w14:textId="77777777" w:rsidR="002A2334" w:rsidRPr="0044724C"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You can tell us your preference in the application questions below. Your responses should demonstrate:</w:t>
      </w:r>
    </w:p>
    <w:p w14:paraId="2AE185D8" w14:textId="4DAF01A2" w:rsidR="006C7841" w:rsidRPr="0044724C" w:rsidRDefault="004113B7" w:rsidP="00404351">
      <w:pPr>
        <w:pStyle w:val="Listparagraphbullets"/>
      </w:pPr>
      <w:r w:rsidRPr="0044724C">
        <w:t>lived experience as a person with disability in the arts, screen, digital games or cultural sectors</w:t>
      </w:r>
    </w:p>
    <w:p w14:paraId="15E30656" w14:textId="29F56753" w:rsidR="006C7841" w:rsidRPr="0044724C" w:rsidRDefault="004113B7" w:rsidP="00404351">
      <w:pPr>
        <w:pStyle w:val="Listparagraphbullets"/>
      </w:pPr>
      <w:r w:rsidRPr="0044724C">
        <w:t>experience working in, or engaging with, these sectors (including as an artist or arts worker at any career stage)</w:t>
      </w:r>
    </w:p>
    <w:p w14:paraId="30CA6227" w14:textId="4D1F61DE" w:rsidR="00616387" w:rsidRPr="0044724C" w:rsidRDefault="00404351" w:rsidP="00404351">
      <w:pPr>
        <w:pStyle w:val="Listparagraphbullets"/>
      </w:pPr>
      <w:r>
        <w:t>understanding</w:t>
      </w:r>
      <w:r w:rsidR="004113B7" w:rsidRPr="0044724C">
        <w:t xml:space="preserve"> of arts and disability policy, including the Plan’s priorities</w:t>
      </w:r>
      <w:r>
        <w:t>.</w:t>
      </w:r>
    </w:p>
    <w:p w14:paraId="7B099C61" w14:textId="000A5112" w:rsidR="00616387" w:rsidRPr="00F55091" w:rsidRDefault="00A74A79" w:rsidP="004042C8">
      <w:pPr>
        <w:pStyle w:val="Heading3"/>
      </w:pPr>
      <w:r>
        <w:lastRenderedPageBreak/>
        <w:t xml:space="preserve">What </w:t>
      </w:r>
      <w:r w:rsidR="004042C8">
        <w:t xml:space="preserve">the </w:t>
      </w:r>
      <w:r w:rsidR="00F55091">
        <w:t xml:space="preserve">Advisory Group </w:t>
      </w:r>
      <w:r>
        <w:t>does</w:t>
      </w:r>
    </w:p>
    <w:p w14:paraId="6A358C7A" w14:textId="4857A324" w:rsidR="00616387" w:rsidRPr="004F6CE0" w:rsidRDefault="00FA7700" w:rsidP="00404351">
      <w:r>
        <w:t>T</w:t>
      </w:r>
      <w:r w:rsidR="004113B7" w:rsidRPr="0044724C">
        <w:t xml:space="preserve">he Advisory Group </w:t>
      </w:r>
      <w:r w:rsidR="004F6CE0" w:rsidRPr="004F6CE0">
        <w:t>consult</w:t>
      </w:r>
      <w:r w:rsidR="004F6CE0">
        <w:t>s</w:t>
      </w:r>
      <w:r w:rsidR="004F6CE0" w:rsidRPr="004F6CE0">
        <w:t xml:space="preserve"> on and </w:t>
      </w:r>
      <w:r w:rsidR="004113B7" w:rsidRPr="004F6CE0">
        <w:t>shape</w:t>
      </w:r>
      <w:r w:rsidR="004F6CE0">
        <w:t>s</w:t>
      </w:r>
      <w:r w:rsidR="004113B7" w:rsidRPr="004F6CE0">
        <w:t xml:space="preserve"> how we implement the Plan’s actions and commitments</w:t>
      </w:r>
      <w:r w:rsidR="004F6CE0">
        <w:t xml:space="preserve"> and contributes to monitoring and reporting activities.</w:t>
      </w:r>
      <w:r>
        <w:t xml:space="preserve"> In 2025–26, </w:t>
      </w:r>
      <w:r w:rsidR="004F6CE0">
        <w:t>Advisory Group</w:t>
      </w:r>
      <w:r w:rsidR="0030313D">
        <w:t xml:space="preserve"> members</w:t>
      </w:r>
      <w:r w:rsidR="004F6CE0">
        <w:t xml:space="preserve"> </w:t>
      </w:r>
      <w:r>
        <w:t xml:space="preserve">shared their experience and expertise and </w:t>
      </w:r>
      <w:r w:rsidR="00365149">
        <w:t xml:space="preserve">advised </w:t>
      </w:r>
      <w:r w:rsidR="004F6CE0">
        <w:t>on</w:t>
      </w:r>
      <w:r w:rsidR="001500C4">
        <w:t xml:space="preserve"> Priority Actions, including the</w:t>
      </w:r>
      <w:r w:rsidR="004F6CE0">
        <w:t>:</w:t>
      </w:r>
    </w:p>
    <w:p w14:paraId="675560D9" w14:textId="7B1DC551" w:rsidR="00616387" w:rsidRPr="0044724C" w:rsidRDefault="004113B7" w:rsidP="00404351">
      <w:pPr>
        <w:pStyle w:val="Listparagraphbullets"/>
      </w:pPr>
      <w:r w:rsidRPr="0044724C">
        <w:t>Arts and Screen Employment Pathways Pilot</w:t>
      </w:r>
      <w:r w:rsidR="007D39BD">
        <w:t xml:space="preserve"> Program</w:t>
      </w:r>
    </w:p>
    <w:p w14:paraId="1EF30CFD" w14:textId="21483EC1" w:rsidR="001500C4" w:rsidRPr="00FA7700" w:rsidRDefault="004113B7" w:rsidP="00404351">
      <w:pPr>
        <w:pStyle w:val="Listparagraphbullets"/>
      </w:pPr>
      <w:r w:rsidRPr="0044724C">
        <w:t xml:space="preserve">National Arts and Disability Code of Practice or </w:t>
      </w:r>
      <w:r w:rsidR="001500C4">
        <w:t>appropriate g</w:t>
      </w:r>
      <w:r w:rsidRPr="0044724C">
        <w:t>uidelines</w:t>
      </w:r>
    </w:p>
    <w:p w14:paraId="6D4610D6" w14:textId="7AD17B91" w:rsidR="001500C4" w:rsidRPr="0044724C" w:rsidRDefault="001500C4" w:rsidP="00404351">
      <w:pPr>
        <w:pStyle w:val="Listparagraphbullets"/>
      </w:pPr>
      <w:r>
        <w:t>accessibility of Arts Portfolio grants and other initiatives</w:t>
      </w:r>
    </w:p>
    <w:p w14:paraId="254484BF" w14:textId="2933EF9B" w:rsidR="001500C4" w:rsidRDefault="001500C4" w:rsidP="00404351">
      <w:pPr>
        <w:pStyle w:val="Listparagraphbullets"/>
      </w:pPr>
      <w:r>
        <w:t>e</w:t>
      </w:r>
      <w:r w:rsidRPr="0044724C">
        <w:t xml:space="preserve">valuation </w:t>
      </w:r>
      <w:r>
        <w:t>f</w:t>
      </w:r>
      <w:r w:rsidRPr="0044724C">
        <w:t>ramework</w:t>
      </w:r>
      <w:r>
        <w:t xml:space="preserve"> for the Plan</w:t>
      </w:r>
      <w:r w:rsidR="00FA7700">
        <w:t>.</w:t>
      </w:r>
    </w:p>
    <w:p w14:paraId="4F2B5533" w14:textId="797A6324" w:rsidR="0030313D" w:rsidRDefault="00365149" w:rsidP="00404351">
      <w:pPr>
        <w:rPr>
          <w:color w:val="auto"/>
        </w:rPr>
      </w:pPr>
      <w:r w:rsidRPr="00365149">
        <w:rPr>
          <w:color w:val="auto"/>
        </w:rPr>
        <w:t>The Advisory Group also</w:t>
      </w:r>
      <w:r>
        <w:rPr>
          <w:color w:val="auto"/>
        </w:rPr>
        <w:t xml:space="preserve"> </w:t>
      </w:r>
      <w:r w:rsidR="00D81574">
        <w:rPr>
          <w:color w:val="auto"/>
        </w:rPr>
        <w:t>provided input to</w:t>
      </w:r>
      <w:r w:rsidR="00D81574" w:rsidRPr="00365149">
        <w:rPr>
          <w:color w:val="auto"/>
        </w:rPr>
        <w:t xml:space="preserve"> </w:t>
      </w:r>
      <w:r w:rsidRPr="00365149">
        <w:rPr>
          <w:color w:val="auto"/>
        </w:rPr>
        <w:t xml:space="preserve">inform the </w:t>
      </w:r>
      <w:r w:rsidR="00FA7700">
        <w:rPr>
          <w:color w:val="auto"/>
        </w:rPr>
        <w:t xml:space="preserve">development of </w:t>
      </w:r>
      <w:r w:rsidR="00D81574">
        <w:rPr>
          <w:color w:val="auto"/>
        </w:rPr>
        <w:t xml:space="preserve">a </w:t>
      </w:r>
      <w:r w:rsidRPr="00365149">
        <w:rPr>
          <w:color w:val="auto"/>
        </w:rPr>
        <w:t xml:space="preserve">new National Cultural Policy </w:t>
      </w:r>
      <w:r>
        <w:rPr>
          <w:color w:val="auto"/>
        </w:rPr>
        <w:t>during t</w:t>
      </w:r>
      <w:r w:rsidRPr="00365149">
        <w:rPr>
          <w:color w:val="auto"/>
        </w:rPr>
        <w:t>he public consultation process.</w:t>
      </w:r>
    </w:p>
    <w:p w14:paraId="04DC3515" w14:textId="24E06441" w:rsidR="000F3D14" w:rsidRPr="00404351" w:rsidRDefault="000F3D14" w:rsidP="00404351">
      <w:pPr>
        <w:rPr>
          <w:color w:val="auto"/>
        </w:rPr>
      </w:pPr>
      <w:r>
        <w:rPr>
          <w:color w:val="auto"/>
        </w:rPr>
        <w:t xml:space="preserve">Find out more about the </w:t>
      </w:r>
      <w:hyperlink r:id="rId15" w:history="1">
        <w:r w:rsidRPr="000F3D14">
          <w:rPr>
            <w:rStyle w:val="Hyperlink"/>
          </w:rPr>
          <w:t>Advisory Group on our website</w:t>
        </w:r>
      </w:hyperlink>
      <w:r>
        <w:rPr>
          <w:color w:val="auto"/>
        </w:rPr>
        <w:t>.</w:t>
      </w:r>
    </w:p>
    <w:p w14:paraId="598A1E77" w14:textId="542CD969" w:rsidR="00616387" w:rsidRPr="0095157E" w:rsidRDefault="0095157E" w:rsidP="004042C8">
      <w:pPr>
        <w:pStyle w:val="Heading2"/>
      </w:pPr>
      <w:r>
        <w:t>What you can expect</w:t>
      </w:r>
    </w:p>
    <w:p w14:paraId="5396E582" w14:textId="350C974D" w:rsidR="00616387" w:rsidRPr="0044724C" w:rsidRDefault="004113B7" w:rsidP="00B264C8">
      <w:pPr>
        <w:pStyle w:val="Subtitle"/>
        <w:numPr>
          <w:ilvl w:val="0"/>
          <w:numId w:val="0"/>
        </w:numPr>
        <w:spacing w:after="0"/>
        <w:rPr>
          <w:rFonts w:eastAsiaTheme="majorEastAsia" w:cstheme="majorHAnsi"/>
          <w:bCs/>
          <w:color w:val="auto"/>
          <w:sz w:val="24"/>
          <w:szCs w:val="24"/>
        </w:rPr>
      </w:pPr>
      <w:r w:rsidRPr="0044724C">
        <w:rPr>
          <w:rFonts w:eastAsiaTheme="majorEastAsia" w:cstheme="majorHAnsi"/>
          <w:bCs/>
          <w:color w:val="auto"/>
          <w:sz w:val="24"/>
          <w:szCs w:val="24"/>
        </w:rPr>
        <w:t>The Advisory Group meet</w:t>
      </w:r>
      <w:r w:rsidR="00E54236">
        <w:rPr>
          <w:rFonts w:eastAsiaTheme="majorEastAsia" w:cstheme="majorHAnsi"/>
          <w:bCs/>
          <w:color w:val="auto"/>
          <w:sz w:val="24"/>
          <w:szCs w:val="24"/>
        </w:rPr>
        <w:t>s</w:t>
      </w:r>
      <w:r w:rsidRPr="0044724C">
        <w:rPr>
          <w:rFonts w:eastAsiaTheme="majorEastAsia" w:cstheme="majorHAnsi"/>
          <w:bCs/>
          <w:color w:val="auto"/>
          <w:sz w:val="24"/>
          <w:szCs w:val="24"/>
        </w:rPr>
        <w:t xml:space="preserve"> </w:t>
      </w:r>
      <w:r w:rsidR="00A73F56">
        <w:rPr>
          <w:rFonts w:eastAsiaTheme="majorEastAsia" w:cstheme="majorHAnsi"/>
          <w:bCs/>
          <w:color w:val="auto"/>
          <w:sz w:val="24"/>
          <w:szCs w:val="24"/>
        </w:rPr>
        <w:t xml:space="preserve">up to </w:t>
      </w:r>
      <w:r w:rsidRPr="0044724C">
        <w:rPr>
          <w:rFonts w:eastAsiaTheme="majorEastAsia" w:cstheme="majorHAnsi"/>
          <w:bCs/>
          <w:color w:val="auto"/>
          <w:sz w:val="24"/>
          <w:szCs w:val="24"/>
        </w:rPr>
        <w:t xml:space="preserve">5 times each year to consider and develop recommendations for </w:t>
      </w:r>
      <w:r w:rsidR="00A73F56">
        <w:rPr>
          <w:rFonts w:eastAsiaTheme="majorEastAsia" w:cstheme="majorHAnsi"/>
          <w:bCs/>
          <w:color w:val="auto"/>
          <w:sz w:val="24"/>
          <w:szCs w:val="24"/>
        </w:rPr>
        <w:t>g</w:t>
      </w:r>
      <w:r w:rsidRPr="0044724C">
        <w:rPr>
          <w:rFonts w:eastAsiaTheme="majorEastAsia" w:cstheme="majorHAnsi"/>
          <w:bCs/>
          <w:color w:val="auto"/>
          <w:sz w:val="24"/>
          <w:szCs w:val="24"/>
        </w:rPr>
        <w:t xml:space="preserve">overnment on how to implement the Plan. Meetings </w:t>
      </w:r>
      <w:r w:rsidR="00E54236">
        <w:rPr>
          <w:rFonts w:eastAsiaTheme="majorEastAsia" w:cstheme="majorHAnsi"/>
          <w:bCs/>
          <w:color w:val="auto"/>
          <w:sz w:val="24"/>
          <w:szCs w:val="24"/>
        </w:rPr>
        <w:t>are</w:t>
      </w:r>
      <w:r w:rsidR="00E54236" w:rsidRPr="0044724C">
        <w:rPr>
          <w:rFonts w:eastAsiaTheme="majorEastAsia" w:cstheme="majorHAnsi"/>
          <w:bCs/>
          <w:color w:val="auto"/>
          <w:sz w:val="24"/>
          <w:szCs w:val="24"/>
        </w:rPr>
        <w:t xml:space="preserve"> </w:t>
      </w:r>
      <w:r w:rsidRPr="0044724C">
        <w:rPr>
          <w:rFonts w:eastAsiaTheme="majorEastAsia" w:cstheme="majorHAnsi"/>
          <w:bCs/>
          <w:color w:val="auto"/>
          <w:sz w:val="24"/>
          <w:szCs w:val="24"/>
        </w:rPr>
        <w:t>primarily online, with potential for in-person meetings.</w:t>
      </w:r>
    </w:p>
    <w:p w14:paraId="2495E5ED" w14:textId="3F1522A4" w:rsidR="00616387" w:rsidRPr="0044724C" w:rsidRDefault="00E54236" w:rsidP="00B264C8">
      <w:pPr>
        <w:pStyle w:val="Subtitle"/>
        <w:numPr>
          <w:ilvl w:val="0"/>
          <w:numId w:val="0"/>
        </w:numPr>
        <w:spacing w:after="0"/>
        <w:rPr>
          <w:rFonts w:eastAsiaTheme="majorEastAsia" w:cstheme="majorHAnsi"/>
          <w:bCs/>
          <w:color w:val="auto"/>
          <w:sz w:val="24"/>
          <w:szCs w:val="24"/>
        </w:rPr>
      </w:pPr>
      <w:r>
        <w:rPr>
          <w:rFonts w:eastAsiaTheme="majorEastAsia" w:cstheme="majorHAnsi"/>
          <w:bCs/>
          <w:color w:val="auto"/>
          <w:sz w:val="24"/>
          <w:szCs w:val="24"/>
        </w:rPr>
        <w:t>We</w:t>
      </w:r>
      <w:r w:rsidR="004113B7" w:rsidRPr="0044724C">
        <w:rPr>
          <w:rFonts w:eastAsiaTheme="majorEastAsia" w:cstheme="majorHAnsi"/>
          <w:bCs/>
          <w:color w:val="auto"/>
          <w:sz w:val="24"/>
          <w:szCs w:val="24"/>
        </w:rPr>
        <w:t xml:space="preserve"> ensure meetings are accessible by:</w:t>
      </w:r>
    </w:p>
    <w:p w14:paraId="03F1C35C" w14:textId="2D6BA6AA" w:rsidR="00616387" w:rsidRPr="0044724C" w:rsidRDefault="004113B7" w:rsidP="00404351">
      <w:pPr>
        <w:pStyle w:val="Listparagraphbullets"/>
      </w:pPr>
      <w:r w:rsidRPr="0044724C">
        <w:t>supporting individual accessibility requirements for attendance</w:t>
      </w:r>
    </w:p>
    <w:p w14:paraId="4DEFEABA" w14:textId="21FB6A92" w:rsidR="00EF371E" w:rsidRPr="007876D8" w:rsidRDefault="004113B7" w:rsidP="00404351">
      <w:pPr>
        <w:pStyle w:val="Listparagraphbullets"/>
      </w:pPr>
      <w:r w:rsidRPr="0044724C">
        <w:t>providing meeting materials in accessible formats</w:t>
      </w:r>
      <w:r w:rsidR="002632FE">
        <w:t>.</w:t>
      </w:r>
      <w:r w:rsidR="00EF371E">
        <w:t xml:space="preserve"> </w:t>
      </w:r>
    </w:p>
    <w:p w14:paraId="2136DA59" w14:textId="5AFA85B4" w:rsidR="00616387" w:rsidRPr="00EB7A95" w:rsidRDefault="00EB7A95" w:rsidP="004042C8">
      <w:pPr>
        <w:pStyle w:val="Heading3"/>
      </w:pPr>
      <w:r w:rsidRPr="004042C8">
        <w:t>For</w:t>
      </w:r>
      <w:r w:rsidRPr="00E34894">
        <w:rPr>
          <w:rFonts w:eastAsia="Times New Roman"/>
          <w:color w:val="000000"/>
          <w:lang w:eastAsia="en-AU"/>
        </w:rPr>
        <w:t xml:space="preserve"> </w:t>
      </w:r>
      <w:r w:rsidRPr="002C6305">
        <w:t>Regular Members</w:t>
      </w:r>
    </w:p>
    <w:p w14:paraId="112C9569" w14:textId="77777777" w:rsidR="00EF6B7C" w:rsidRPr="00C36D0B" w:rsidRDefault="00EF6B7C" w:rsidP="007435C4">
      <w:pPr>
        <w:pStyle w:val="Listparagraphbullets"/>
        <w:rPr>
          <w:lang w:val="en-GB"/>
        </w:rPr>
      </w:pPr>
      <w:r w:rsidRPr="00C36D0B">
        <w:rPr>
          <w:lang w:val="en-GB"/>
        </w:rPr>
        <w:t>Regular Members are active in discussions, giving insights and advice on how activities under the Plan can consider the needs of people with disability.</w:t>
      </w:r>
    </w:p>
    <w:p w14:paraId="766C9E1B" w14:textId="28DEB3DD" w:rsidR="00EF6B7C" w:rsidRPr="00C36D0B" w:rsidRDefault="00EF6B7C" w:rsidP="007435C4">
      <w:pPr>
        <w:pStyle w:val="Listparagraphbullets"/>
        <w:rPr>
          <w:lang w:val="en-GB"/>
        </w:rPr>
      </w:pPr>
      <w:r w:rsidRPr="00C36D0B">
        <w:rPr>
          <w:lang w:val="en-GB"/>
        </w:rPr>
        <w:t xml:space="preserve">The commitment is for </w:t>
      </w:r>
      <w:r w:rsidR="007C2DE4">
        <w:rPr>
          <w:lang w:val="en-GB"/>
        </w:rPr>
        <w:t>one</w:t>
      </w:r>
      <w:r w:rsidR="007C2DE4" w:rsidRPr="00C36D0B">
        <w:rPr>
          <w:lang w:val="en-GB"/>
        </w:rPr>
        <w:t xml:space="preserve"> </w:t>
      </w:r>
      <w:r w:rsidRPr="00C36D0B">
        <w:rPr>
          <w:lang w:val="en-GB"/>
        </w:rPr>
        <w:t>year, which may be extended.</w:t>
      </w:r>
    </w:p>
    <w:p w14:paraId="3FFA69A8" w14:textId="5BE98A1A" w:rsidR="00EF6B7C" w:rsidRPr="00C36D0B" w:rsidRDefault="00EF6B7C" w:rsidP="007435C4">
      <w:pPr>
        <w:pStyle w:val="Listparagraphbullets"/>
        <w:rPr>
          <w:lang w:val="en-GB"/>
        </w:rPr>
      </w:pPr>
      <w:r w:rsidRPr="00C36D0B">
        <w:rPr>
          <w:lang w:val="en-GB"/>
        </w:rPr>
        <w:t xml:space="preserve">The time commitment is around </w:t>
      </w:r>
      <w:r w:rsidR="00ED699D">
        <w:rPr>
          <w:lang w:val="en-GB"/>
        </w:rPr>
        <w:t>20</w:t>
      </w:r>
      <w:r w:rsidRPr="00C36D0B">
        <w:rPr>
          <w:lang w:val="en-GB"/>
        </w:rPr>
        <w:t xml:space="preserve"> hours per year, including meeting preparation, depending </w:t>
      </w:r>
      <w:r w:rsidR="00EF371E">
        <w:rPr>
          <w:lang w:val="en-GB"/>
        </w:rPr>
        <w:t xml:space="preserve">on </w:t>
      </w:r>
      <w:r w:rsidR="00DA7B72">
        <w:rPr>
          <w:lang w:val="en-GB"/>
        </w:rPr>
        <w:t xml:space="preserve">the </w:t>
      </w:r>
      <w:r w:rsidR="00EF371E">
        <w:rPr>
          <w:lang w:val="en-GB"/>
        </w:rPr>
        <w:t>number of meetings</w:t>
      </w:r>
      <w:r w:rsidRPr="00C36D0B">
        <w:rPr>
          <w:lang w:val="en-GB"/>
        </w:rPr>
        <w:t xml:space="preserve"> and out</w:t>
      </w:r>
      <w:r w:rsidR="00EF371E">
        <w:rPr>
          <w:lang w:val="en-GB"/>
        </w:rPr>
        <w:t>-</w:t>
      </w:r>
      <w:r w:rsidRPr="00C36D0B">
        <w:rPr>
          <w:lang w:val="en-GB"/>
        </w:rPr>
        <w:t>of</w:t>
      </w:r>
      <w:r w:rsidR="00EF371E">
        <w:rPr>
          <w:lang w:val="en-GB"/>
        </w:rPr>
        <w:t>-</w:t>
      </w:r>
      <w:r w:rsidRPr="00C36D0B">
        <w:rPr>
          <w:lang w:val="en-GB"/>
        </w:rPr>
        <w:t xml:space="preserve">session tasks. </w:t>
      </w:r>
    </w:p>
    <w:p w14:paraId="04B42D39" w14:textId="77777777" w:rsidR="00EF6B7C" w:rsidRPr="00C36D0B" w:rsidRDefault="00EF6B7C" w:rsidP="007435C4">
      <w:pPr>
        <w:pStyle w:val="Listparagraphbullets"/>
        <w:rPr>
          <w:lang w:val="en-GB"/>
        </w:rPr>
      </w:pPr>
      <w:r w:rsidRPr="00C36D0B">
        <w:rPr>
          <w:lang w:val="en-GB"/>
        </w:rPr>
        <w:t>About half of this is time spent at meetings and the other half is preparation for meetings.</w:t>
      </w:r>
    </w:p>
    <w:p w14:paraId="0F37995C" w14:textId="02A6E74D" w:rsidR="00EF6B7C" w:rsidRPr="00C36D0B" w:rsidRDefault="00EF6B7C" w:rsidP="007435C4">
      <w:pPr>
        <w:pStyle w:val="Listparagraphbullets"/>
        <w:rPr>
          <w:lang w:val="en-GB"/>
        </w:rPr>
      </w:pPr>
      <w:r w:rsidRPr="00C36D0B">
        <w:rPr>
          <w:lang w:val="en-GB"/>
        </w:rPr>
        <w:t xml:space="preserve">Payment will be </w:t>
      </w:r>
      <w:r w:rsidR="009848A9">
        <w:rPr>
          <w:lang w:val="en-GB"/>
        </w:rPr>
        <w:t>consistent with</w:t>
      </w:r>
      <w:r w:rsidRPr="00C36D0B">
        <w:rPr>
          <w:lang w:val="en-GB"/>
        </w:rPr>
        <w:t xml:space="preserve"> the </w:t>
      </w:r>
      <w:r w:rsidR="006D0213">
        <w:rPr>
          <w:lang w:val="en-GB"/>
        </w:rPr>
        <w:t>g</w:t>
      </w:r>
      <w:r w:rsidR="006D0213" w:rsidRPr="00C36D0B">
        <w:rPr>
          <w:lang w:val="en-GB"/>
        </w:rPr>
        <w:t xml:space="preserve">overnment’s </w:t>
      </w:r>
      <w:r w:rsidRPr="00C36D0B">
        <w:rPr>
          <w:lang w:val="en-GB"/>
        </w:rPr>
        <w:t xml:space="preserve">most relevant Remuneration Tribunal Determination, currently the </w:t>
      </w:r>
      <w:hyperlink r:id="rId16" w:tooltip="https://www.remtribunal.gov.au/part-time-offices" w:history="1">
        <w:r w:rsidR="00ED699D">
          <w:rPr>
            <w:rStyle w:val="Hyperlink"/>
          </w:rPr>
          <w:t>Remuneration Tribunal (Remuneration and Allowances for Holders of Part-time Public Office) 2026 Determination</w:t>
        </w:r>
      </w:hyperlink>
      <w:r w:rsidRPr="00C36D0B">
        <w:t xml:space="preserve"> (</w:t>
      </w:r>
      <w:r w:rsidRPr="00C36D0B">
        <w:rPr>
          <w:lang w:val="en-GB"/>
        </w:rPr>
        <w:t>the Determination). These rates are reviewed and change from time to time.</w:t>
      </w:r>
    </w:p>
    <w:p w14:paraId="630313FE" w14:textId="12887105" w:rsidR="00EF6B7C" w:rsidRPr="00C36D0B" w:rsidRDefault="00EF6B7C" w:rsidP="007435C4">
      <w:pPr>
        <w:pStyle w:val="Listparagraphbullets"/>
        <w:rPr>
          <w:lang w:val="en-GB"/>
        </w:rPr>
      </w:pPr>
      <w:r w:rsidRPr="00C36D0B">
        <w:rPr>
          <w:lang w:val="en-GB"/>
        </w:rPr>
        <w:t xml:space="preserve">Rates will mirror the daily rates for </w:t>
      </w:r>
      <w:r w:rsidR="007435C4">
        <w:rPr>
          <w:lang w:val="en-GB"/>
        </w:rPr>
        <w:t>‘</w:t>
      </w:r>
      <w:r w:rsidRPr="00C36D0B">
        <w:rPr>
          <w:lang w:val="en-GB"/>
        </w:rPr>
        <w:t>Other office holders</w:t>
      </w:r>
      <w:r w:rsidR="007435C4">
        <w:rPr>
          <w:lang w:val="en-GB"/>
        </w:rPr>
        <w:t>’</w:t>
      </w:r>
      <w:r w:rsidRPr="00C36D0B">
        <w:rPr>
          <w:lang w:val="en-GB"/>
        </w:rPr>
        <w:t xml:space="preserve"> as set out in Table 2A on page </w:t>
      </w:r>
      <w:r w:rsidRPr="00C36D0B" w:rsidDel="00EF371E">
        <w:rPr>
          <w:lang w:val="en-GB"/>
        </w:rPr>
        <w:t>6</w:t>
      </w:r>
      <w:r w:rsidRPr="00C36D0B">
        <w:rPr>
          <w:lang w:val="en-GB"/>
        </w:rPr>
        <w:t xml:space="preserve"> of the Determination. Payment rates will include meeting and preparation time and will depend on the length of the meeting. For example, under the current payment rates, Regular Members would initially be paid </w:t>
      </w:r>
      <w:r w:rsidR="00922284">
        <w:rPr>
          <w:lang w:val="en-GB"/>
        </w:rPr>
        <w:t xml:space="preserve">$285.60 </w:t>
      </w:r>
      <w:r w:rsidRPr="00C36D0B">
        <w:rPr>
          <w:lang w:val="en-GB"/>
        </w:rPr>
        <w:t>to prepare for and attend a 2-hour meeting.</w:t>
      </w:r>
    </w:p>
    <w:p w14:paraId="3F573C70" w14:textId="6C1D5FEE" w:rsidR="00616387" w:rsidRPr="00040762" w:rsidRDefault="004113B7" w:rsidP="004042C8">
      <w:pPr>
        <w:pStyle w:val="Heading3"/>
      </w:pPr>
      <w:r w:rsidRPr="00040762">
        <w:t>For Observer Members</w:t>
      </w:r>
    </w:p>
    <w:p w14:paraId="52766B53" w14:textId="698B1DD0" w:rsidR="00C36D0B" w:rsidRPr="00C36D0B" w:rsidRDefault="00C36D0B" w:rsidP="007435C4">
      <w:pPr>
        <w:pStyle w:val="Listparagraphbullets"/>
        <w:rPr>
          <w:lang w:val="en-GB"/>
        </w:rPr>
      </w:pPr>
      <w:r w:rsidRPr="00C36D0B">
        <w:rPr>
          <w:lang w:val="en-GB"/>
        </w:rPr>
        <w:t>Observer Member</w:t>
      </w:r>
      <w:r w:rsidR="00325216">
        <w:rPr>
          <w:lang w:val="en-GB"/>
        </w:rPr>
        <w:t>s</w:t>
      </w:r>
      <w:r w:rsidRPr="00C36D0B">
        <w:rPr>
          <w:lang w:val="en-GB"/>
        </w:rPr>
        <w:t xml:space="preserve"> will be invited to attend all Advisory Group meetings.</w:t>
      </w:r>
    </w:p>
    <w:p w14:paraId="4BE9048F" w14:textId="39C96F81" w:rsidR="00ED699D" w:rsidRPr="00C36D0B" w:rsidRDefault="00ED699D" w:rsidP="00ED699D">
      <w:pPr>
        <w:pStyle w:val="Listparagraphbullets"/>
        <w:rPr>
          <w:lang w:val="en-GB"/>
        </w:rPr>
      </w:pPr>
      <w:r w:rsidRPr="00C36D0B">
        <w:rPr>
          <w:lang w:val="en-GB"/>
        </w:rPr>
        <w:t>Observer Members are paid half the daily rate in Table 2A on page 6 of the Determination</w:t>
      </w:r>
      <w:r w:rsidR="00B20EED">
        <w:rPr>
          <w:lang w:val="en-GB"/>
        </w:rPr>
        <w:t>. This is because they don’t need to prepare</w:t>
      </w:r>
      <w:r w:rsidRPr="00C36D0B">
        <w:rPr>
          <w:lang w:val="en-GB"/>
        </w:rPr>
        <w:t xml:space="preserve"> for meetings </w:t>
      </w:r>
      <w:r w:rsidR="00B20EED">
        <w:rPr>
          <w:lang w:val="en-GB"/>
        </w:rPr>
        <w:t>or</w:t>
      </w:r>
      <w:r w:rsidRPr="00C36D0B">
        <w:rPr>
          <w:lang w:val="en-GB"/>
        </w:rPr>
        <w:t xml:space="preserve"> </w:t>
      </w:r>
      <w:r w:rsidR="00D14E17">
        <w:rPr>
          <w:lang w:val="en-GB"/>
        </w:rPr>
        <w:t xml:space="preserve">participate actively </w:t>
      </w:r>
      <w:r w:rsidRPr="00C36D0B">
        <w:rPr>
          <w:lang w:val="en-GB"/>
        </w:rPr>
        <w:t xml:space="preserve">in discussions. For example, under current payment rates, Observer Members would be paid </w:t>
      </w:r>
      <w:r w:rsidR="00922284">
        <w:rPr>
          <w:lang w:val="en-GB"/>
        </w:rPr>
        <w:t xml:space="preserve">$142.80 </w:t>
      </w:r>
      <w:r w:rsidRPr="00C36D0B">
        <w:rPr>
          <w:lang w:val="en-GB"/>
        </w:rPr>
        <w:t xml:space="preserve">to attend a 2-hour meeting. </w:t>
      </w:r>
    </w:p>
    <w:p w14:paraId="24003462" w14:textId="21B1001F" w:rsidR="00C36D0B" w:rsidRPr="00914737" w:rsidRDefault="00914737" w:rsidP="00914737">
      <w:pPr>
        <w:pStyle w:val="Listparagraphbullets"/>
      </w:pPr>
      <w:r w:rsidRPr="00914737">
        <w:lastRenderedPageBreak/>
        <w:t>While preparation and participation are not expected, Observer Members are welcome to read meeting papers and comment during meetings if they wish to do so. This does not affect the remuneration outlined above</w:t>
      </w:r>
      <w:r w:rsidRPr="00914737">
        <w:rPr>
          <w:lang w:val="en-GB"/>
        </w:rPr>
        <w:t>.</w:t>
      </w:r>
    </w:p>
    <w:p w14:paraId="36E6564A" w14:textId="1E5E578A" w:rsidR="00C36D0B" w:rsidRPr="00C36D0B" w:rsidRDefault="00C36D0B" w:rsidP="007435C4">
      <w:pPr>
        <w:pStyle w:val="Listparagraphbullets"/>
        <w:rPr>
          <w:lang w:val="en-GB"/>
        </w:rPr>
      </w:pPr>
      <w:r w:rsidRPr="00C36D0B">
        <w:rPr>
          <w:lang w:val="en-GB"/>
        </w:rPr>
        <w:t xml:space="preserve">The commitment is for </w:t>
      </w:r>
      <w:r w:rsidR="007C2DE4">
        <w:rPr>
          <w:lang w:val="en-GB"/>
        </w:rPr>
        <w:t>one</w:t>
      </w:r>
      <w:r w:rsidR="007C2DE4" w:rsidRPr="00C36D0B">
        <w:rPr>
          <w:lang w:val="en-GB"/>
        </w:rPr>
        <w:t xml:space="preserve"> </w:t>
      </w:r>
      <w:r w:rsidRPr="00C36D0B">
        <w:rPr>
          <w:lang w:val="en-GB"/>
        </w:rPr>
        <w:t xml:space="preserve">year. After this, an Observer Member may </w:t>
      </w:r>
      <w:r w:rsidR="009848A9">
        <w:rPr>
          <w:lang w:val="en-GB"/>
        </w:rPr>
        <w:t xml:space="preserve">wish to </w:t>
      </w:r>
      <w:r w:rsidRPr="00C36D0B">
        <w:rPr>
          <w:lang w:val="en-GB"/>
        </w:rPr>
        <w:t>be considered for a Regular Member position.</w:t>
      </w:r>
    </w:p>
    <w:p w14:paraId="3607963F" w14:textId="24511E67" w:rsidR="0089065A" w:rsidRPr="00CD4A88" w:rsidRDefault="0089065A" w:rsidP="004042C8">
      <w:pPr>
        <w:pStyle w:val="Heading2"/>
      </w:pPr>
      <w:r>
        <w:t>Further</w:t>
      </w:r>
      <w:r w:rsidRPr="00CD4A88">
        <w:t xml:space="preserve"> </w:t>
      </w:r>
      <w:r w:rsidR="00D9150D">
        <w:t>i</w:t>
      </w:r>
      <w:r w:rsidRPr="00CD4A88">
        <w:t>nformation</w:t>
      </w:r>
      <w:r w:rsidR="001C69EB">
        <w:tab/>
      </w:r>
    </w:p>
    <w:p w14:paraId="5C1BB026" w14:textId="6403D8FB" w:rsidR="0089065A" w:rsidRPr="00EC3A93" w:rsidRDefault="009848A9" w:rsidP="007B7221">
      <w:pPr>
        <w:pStyle w:val="Listparagraphbullets"/>
        <w:rPr>
          <w:lang w:val="en-GB"/>
        </w:rPr>
      </w:pPr>
      <w:r>
        <w:rPr>
          <w:lang w:val="en-GB"/>
        </w:rPr>
        <w:t>An in-person meeting</w:t>
      </w:r>
      <w:r w:rsidDel="009848A9">
        <w:rPr>
          <w:lang w:val="en-GB"/>
        </w:rPr>
        <w:t xml:space="preserve"> </w:t>
      </w:r>
      <w:r>
        <w:rPr>
          <w:lang w:val="en-GB"/>
        </w:rPr>
        <w:t>may be scheduled e</w:t>
      </w:r>
      <w:r w:rsidR="0089065A">
        <w:rPr>
          <w:lang w:val="en-GB"/>
        </w:rPr>
        <w:t>very second year</w:t>
      </w:r>
      <w:r w:rsidR="00C4601B">
        <w:rPr>
          <w:lang w:val="en-GB"/>
        </w:rPr>
        <w:t xml:space="preserve">, with the next planned for 2028. </w:t>
      </w:r>
      <w:r w:rsidR="0020587B">
        <w:rPr>
          <w:lang w:val="en-GB"/>
        </w:rPr>
        <w:t xml:space="preserve">If OFTA plans </w:t>
      </w:r>
      <w:r>
        <w:rPr>
          <w:lang w:val="en-GB"/>
        </w:rPr>
        <w:t xml:space="preserve">an in-person meeting, </w:t>
      </w:r>
      <w:r w:rsidR="00714A07">
        <w:rPr>
          <w:lang w:val="en-GB"/>
        </w:rPr>
        <w:t xml:space="preserve">it will cover </w:t>
      </w:r>
      <w:r>
        <w:rPr>
          <w:lang w:val="en-GB"/>
        </w:rPr>
        <w:t>r</w:t>
      </w:r>
      <w:r w:rsidRPr="00EC3A93">
        <w:rPr>
          <w:lang w:val="en-GB"/>
        </w:rPr>
        <w:t xml:space="preserve">easonable </w:t>
      </w:r>
      <w:r w:rsidR="0089065A" w:rsidRPr="00EC3A93">
        <w:rPr>
          <w:lang w:val="en-GB"/>
        </w:rPr>
        <w:t>travel and</w:t>
      </w:r>
      <w:r w:rsidR="0089065A">
        <w:rPr>
          <w:lang w:val="en-GB"/>
        </w:rPr>
        <w:t xml:space="preserve"> </w:t>
      </w:r>
      <w:r w:rsidR="0089065A" w:rsidRPr="00EC3A93">
        <w:rPr>
          <w:lang w:val="en-GB"/>
        </w:rPr>
        <w:t>accommodation costs</w:t>
      </w:r>
      <w:r w:rsidR="003E0B1F">
        <w:rPr>
          <w:lang w:val="en-GB"/>
        </w:rPr>
        <w:t xml:space="preserve"> with</w:t>
      </w:r>
      <w:r w:rsidR="0089065A" w:rsidRPr="000D7770">
        <w:rPr>
          <w:lang w:val="en-GB"/>
        </w:rPr>
        <w:t xml:space="preserve"> regard to </w:t>
      </w:r>
      <w:hyperlink r:id="rId17" w:history="1">
        <w:r w:rsidR="006E2A40" w:rsidRPr="000D7770">
          <w:rPr>
            <w:rStyle w:val="Hyperlink"/>
            <w:lang w:val="en-GB"/>
          </w:rPr>
          <w:t>Remuneration Tribunal (Official Travel) Determination 2025 Compilation No. 1</w:t>
        </w:r>
      </w:hyperlink>
      <w:r w:rsidR="0089065A" w:rsidRPr="000D7770">
        <w:rPr>
          <w:lang w:val="en-GB"/>
        </w:rPr>
        <w:t>.</w:t>
      </w:r>
    </w:p>
    <w:p w14:paraId="2D418F20" w14:textId="77777777" w:rsidR="0089065A" w:rsidRPr="00EC3A93" w:rsidRDefault="0089065A" w:rsidP="007B7221">
      <w:pPr>
        <w:pStyle w:val="Listparagraphbullets"/>
        <w:rPr>
          <w:lang w:val="en-GB"/>
        </w:rPr>
      </w:pPr>
      <w:r>
        <w:rPr>
          <w:lang w:val="en-GB"/>
        </w:rPr>
        <w:t xml:space="preserve">Advisory Group Members </w:t>
      </w:r>
      <w:r w:rsidRPr="00EC3A93">
        <w:rPr>
          <w:lang w:val="en-GB"/>
        </w:rPr>
        <w:t xml:space="preserve">will be expected to complete a Disclosure of Private Interests and tell us if they have any potential Conflicts of Interest. </w:t>
      </w:r>
    </w:p>
    <w:p w14:paraId="471C98FD" w14:textId="42397B6E" w:rsidR="0089065A" w:rsidRPr="00EC3A93" w:rsidRDefault="0089065A" w:rsidP="007B7221">
      <w:pPr>
        <w:pStyle w:val="Listparagraphbullets"/>
        <w:rPr>
          <w:lang w:val="en-GB"/>
        </w:rPr>
      </w:pPr>
      <w:r w:rsidRPr="00EC3A93">
        <w:rPr>
          <w:lang w:val="en-GB"/>
        </w:rPr>
        <w:t xml:space="preserve">Advisory Group members </w:t>
      </w:r>
      <w:r>
        <w:rPr>
          <w:lang w:val="en-GB"/>
        </w:rPr>
        <w:t xml:space="preserve">may not be eligible to apply for opportunities under the Plan where a conflict of interest could happen. </w:t>
      </w:r>
      <w:r w:rsidR="00C4601B">
        <w:rPr>
          <w:lang w:val="en-GB"/>
        </w:rPr>
        <w:t>For example,</w:t>
      </w:r>
      <w:r>
        <w:rPr>
          <w:lang w:val="en-GB"/>
        </w:rPr>
        <w:t xml:space="preserve"> </w:t>
      </w:r>
      <w:r w:rsidR="008F233E">
        <w:rPr>
          <w:lang w:val="en-GB"/>
        </w:rPr>
        <w:t>a member</w:t>
      </w:r>
      <w:r w:rsidR="00987F63">
        <w:rPr>
          <w:lang w:val="en-GB"/>
        </w:rPr>
        <w:t xml:space="preserve"> might help design </w:t>
      </w:r>
      <w:r w:rsidR="00B8302A">
        <w:rPr>
          <w:lang w:val="en-GB"/>
        </w:rPr>
        <w:t xml:space="preserve">a funding program through the Advisory Group. </w:t>
      </w:r>
      <w:r w:rsidR="008F233E">
        <w:rPr>
          <w:lang w:val="en-GB"/>
        </w:rPr>
        <w:t>That member</w:t>
      </w:r>
      <w:r w:rsidR="00B8302A">
        <w:rPr>
          <w:lang w:val="en-GB"/>
        </w:rPr>
        <w:t xml:space="preserve"> </w:t>
      </w:r>
      <w:r w:rsidR="008F233E">
        <w:rPr>
          <w:lang w:val="en-GB"/>
        </w:rPr>
        <w:t>will</w:t>
      </w:r>
      <w:r w:rsidR="00B8302A">
        <w:rPr>
          <w:lang w:val="en-GB"/>
        </w:rPr>
        <w:t xml:space="preserve"> not be eligible to apply for funding under the </w:t>
      </w:r>
      <w:r w:rsidR="008F233E">
        <w:rPr>
          <w:lang w:val="en-GB"/>
        </w:rPr>
        <w:t xml:space="preserve">same </w:t>
      </w:r>
      <w:r w:rsidR="00B8302A">
        <w:rPr>
          <w:lang w:val="en-GB"/>
        </w:rPr>
        <w:t xml:space="preserve">program. </w:t>
      </w:r>
      <w:r>
        <w:rPr>
          <w:lang w:val="en-GB"/>
        </w:rPr>
        <w:t xml:space="preserve">OFTA will give you more information about this before you agree to become a member, if your EOI progresses. </w:t>
      </w:r>
    </w:p>
    <w:p w14:paraId="2F25FE00" w14:textId="77777777" w:rsidR="0089065A" w:rsidRDefault="0089065A" w:rsidP="007B7221">
      <w:pPr>
        <w:pStyle w:val="Listparagraphbullets"/>
        <w:rPr>
          <w:lang w:val="en-GB"/>
        </w:rPr>
      </w:pPr>
      <w:r w:rsidRPr="00EC3A93">
        <w:rPr>
          <w:lang w:val="en-GB"/>
        </w:rPr>
        <w:t xml:space="preserve">OFTA </w:t>
      </w:r>
      <w:r>
        <w:rPr>
          <w:lang w:val="en-GB"/>
        </w:rPr>
        <w:t xml:space="preserve">may </w:t>
      </w:r>
      <w:r w:rsidRPr="00EC3A93">
        <w:rPr>
          <w:lang w:val="en-GB"/>
        </w:rPr>
        <w:t xml:space="preserve">create a list of </w:t>
      </w:r>
      <w:r>
        <w:rPr>
          <w:lang w:val="en-GB"/>
        </w:rPr>
        <w:t xml:space="preserve">suitable </w:t>
      </w:r>
      <w:r w:rsidRPr="00EC3A93">
        <w:rPr>
          <w:lang w:val="en-GB"/>
        </w:rPr>
        <w:t xml:space="preserve">candidates for future positions </w:t>
      </w:r>
      <w:r>
        <w:rPr>
          <w:lang w:val="en-GB"/>
        </w:rPr>
        <w:t>based on responses to this EOI</w:t>
      </w:r>
      <w:r w:rsidRPr="00EC3A93">
        <w:rPr>
          <w:lang w:val="en-GB"/>
        </w:rPr>
        <w:t xml:space="preserve"> (</w:t>
      </w:r>
      <w:r w:rsidRPr="00EC3A93">
        <w:rPr>
          <w:b/>
          <w:lang w:val="en-GB"/>
        </w:rPr>
        <w:t>the Reserve List</w:t>
      </w:r>
      <w:r w:rsidRPr="00EC3A93">
        <w:rPr>
          <w:lang w:val="en-GB"/>
        </w:rPr>
        <w:t>).</w:t>
      </w:r>
    </w:p>
    <w:p w14:paraId="1A980F93" w14:textId="32411174" w:rsidR="00D33C1D" w:rsidRDefault="00D33C1D" w:rsidP="007B7221">
      <w:pPr>
        <w:pStyle w:val="Listparagraphbullets"/>
        <w:rPr>
          <w:lang w:val="en-GB"/>
        </w:rPr>
      </w:pPr>
      <w:r>
        <w:rPr>
          <w:lang w:val="en-GB"/>
        </w:rPr>
        <w:t xml:space="preserve">To find out more about the </w:t>
      </w:r>
      <w:hyperlink r:id="rId18" w:history="1">
        <w:r w:rsidRPr="005067AC">
          <w:rPr>
            <w:rStyle w:val="Hyperlink"/>
            <w:lang w:val="en-GB"/>
          </w:rPr>
          <w:t xml:space="preserve">Implementation Advisory Group for </w:t>
        </w:r>
        <w:r w:rsidR="00D81574">
          <w:rPr>
            <w:rStyle w:val="Hyperlink"/>
            <w:lang w:val="en-GB"/>
          </w:rPr>
          <w:t>the Plan</w:t>
        </w:r>
        <w:r w:rsidRPr="005067AC">
          <w:rPr>
            <w:rStyle w:val="Hyperlink"/>
            <w:lang w:val="en-GB"/>
          </w:rPr>
          <w:t>, visit our website</w:t>
        </w:r>
      </w:hyperlink>
      <w:r>
        <w:rPr>
          <w:lang w:val="en-GB"/>
        </w:rPr>
        <w:t>.</w:t>
      </w:r>
    </w:p>
    <w:p w14:paraId="279E6B67" w14:textId="77777777" w:rsidR="006F4800" w:rsidRDefault="006F4800" w:rsidP="006F4800">
      <w:pPr>
        <w:pStyle w:val="Listparagraphbullets"/>
        <w:numPr>
          <w:ilvl w:val="0"/>
          <w:numId w:val="0"/>
        </w:numPr>
        <w:ind w:left="567" w:hanging="567"/>
        <w:rPr>
          <w:lang w:val="en-GB"/>
        </w:rPr>
      </w:pPr>
    </w:p>
    <w:p w14:paraId="181868D0" w14:textId="77777777" w:rsidR="006F4800" w:rsidRPr="00EC3A93" w:rsidRDefault="006F4800" w:rsidP="006F4800">
      <w:pPr>
        <w:pStyle w:val="Listparagraphbullets"/>
        <w:numPr>
          <w:ilvl w:val="0"/>
          <w:numId w:val="0"/>
        </w:numPr>
        <w:ind w:left="567" w:hanging="567"/>
        <w:rPr>
          <w:lang w:val="en-GB"/>
        </w:rPr>
      </w:pPr>
    </w:p>
    <w:p w14:paraId="5F8E028A" w14:textId="05476C48" w:rsidR="0089065A" w:rsidRPr="008E123D" w:rsidRDefault="007C6E49" w:rsidP="0089065A">
      <w:pPr>
        <w:pStyle w:val="Heading3"/>
        <w:spacing w:after="120"/>
      </w:pPr>
      <w:r>
        <w:t>How to apply</w:t>
      </w:r>
    </w:p>
    <w:p w14:paraId="66045F57" w14:textId="63676756" w:rsidR="0089065A" w:rsidRPr="000136A6" w:rsidRDefault="002D17E2" w:rsidP="0089065A">
      <w:pPr>
        <w:rPr>
          <w:rFonts w:cstheme="minorHAnsi"/>
          <w:szCs w:val="24"/>
        </w:rPr>
      </w:pPr>
      <w:r>
        <w:rPr>
          <w:rFonts w:cstheme="minorHAnsi"/>
          <w:szCs w:val="24"/>
        </w:rPr>
        <w:t xml:space="preserve">The application form can be found on page </w:t>
      </w:r>
      <w:r w:rsidR="004042C8">
        <w:rPr>
          <w:rFonts w:cstheme="minorHAnsi"/>
          <w:szCs w:val="24"/>
        </w:rPr>
        <w:t>7</w:t>
      </w:r>
      <w:r>
        <w:rPr>
          <w:rFonts w:cstheme="minorHAnsi"/>
          <w:szCs w:val="24"/>
        </w:rPr>
        <w:t xml:space="preserve"> of this document. </w:t>
      </w:r>
      <w:r w:rsidR="0089065A" w:rsidRPr="00DA5B60">
        <w:rPr>
          <w:rFonts w:cstheme="minorHAnsi"/>
          <w:szCs w:val="24"/>
        </w:rPr>
        <w:t xml:space="preserve">You can </w:t>
      </w:r>
      <w:r w:rsidR="005114EE">
        <w:rPr>
          <w:rFonts w:cstheme="minorHAnsi"/>
          <w:szCs w:val="24"/>
        </w:rPr>
        <w:t>apply in one of these ways</w:t>
      </w:r>
      <w:r w:rsidR="0089065A" w:rsidRPr="00DA5B60">
        <w:rPr>
          <w:rFonts w:cstheme="minorHAnsi"/>
          <w:szCs w:val="24"/>
        </w:rPr>
        <w:t xml:space="preserve">: </w:t>
      </w:r>
    </w:p>
    <w:p w14:paraId="5965F0B3" w14:textId="38BDF943" w:rsidR="00DC71B1" w:rsidRPr="004042C8" w:rsidRDefault="000B1B72" w:rsidP="007B7221">
      <w:pPr>
        <w:pStyle w:val="Listparagraphbullets"/>
        <w:rPr>
          <w:b/>
          <w:bCs/>
          <w:lang w:val="en-GB"/>
        </w:rPr>
      </w:pPr>
      <w:r>
        <w:rPr>
          <w:b/>
          <w:bCs/>
          <w:lang w:val="en-GB"/>
        </w:rPr>
        <w:t>C</w:t>
      </w:r>
      <w:r w:rsidR="0089065A" w:rsidRPr="004042C8">
        <w:rPr>
          <w:b/>
          <w:bCs/>
          <w:lang w:val="en-GB"/>
        </w:rPr>
        <w:t xml:space="preserve">omplete the application </w:t>
      </w:r>
      <w:r w:rsidR="007C6E49" w:rsidRPr="004042C8">
        <w:rPr>
          <w:b/>
          <w:bCs/>
          <w:lang w:val="en-GB"/>
        </w:rPr>
        <w:t xml:space="preserve">form </w:t>
      </w:r>
      <w:r w:rsidR="00DC71B1" w:rsidRPr="004042C8">
        <w:rPr>
          <w:b/>
          <w:bCs/>
          <w:lang w:val="en-GB"/>
        </w:rPr>
        <w:t xml:space="preserve">and email it to </w:t>
      </w:r>
      <w:hyperlink r:id="rId19" w:history="1">
        <w:r w:rsidR="00DC71B1" w:rsidRPr="004042C8">
          <w:rPr>
            <w:rStyle w:val="Hyperlink"/>
            <w:b/>
            <w:bCs/>
            <w:lang w:val="en-GB"/>
          </w:rPr>
          <w:t>Arts.Disability@arts.gov.au</w:t>
        </w:r>
      </w:hyperlink>
    </w:p>
    <w:p w14:paraId="50CA8C6F" w14:textId="77A6966E" w:rsidR="0089065A" w:rsidRPr="000136A6" w:rsidRDefault="00D718CA" w:rsidP="004042C8">
      <w:pPr>
        <w:pStyle w:val="Listparagraphbullets"/>
        <w:numPr>
          <w:ilvl w:val="1"/>
          <w:numId w:val="12"/>
        </w:numPr>
        <w:rPr>
          <w:lang w:val="en-GB"/>
        </w:rPr>
      </w:pPr>
      <w:r>
        <w:rPr>
          <w:lang w:val="en-GB"/>
        </w:rPr>
        <w:t xml:space="preserve">The </w:t>
      </w:r>
      <w:r w:rsidR="00DC71B1">
        <w:rPr>
          <w:lang w:val="en-GB"/>
        </w:rPr>
        <w:t>email attachment</w:t>
      </w:r>
      <w:r w:rsidR="00DC71B1" w:rsidRPr="000136A6">
        <w:rPr>
          <w:lang w:val="en-GB"/>
        </w:rPr>
        <w:t xml:space="preserve"> </w:t>
      </w:r>
      <w:r w:rsidR="0089065A" w:rsidRPr="000136A6">
        <w:rPr>
          <w:lang w:val="en-GB"/>
        </w:rPr>
        <w:t>must be under 12 MB.</w:t>
      </w:r>
    </w:p>
    <w:p w14:paraId="21B0B91A" w14:textId="382AF188" w:rsidR="002D17E2" w:rsidRDefault="000B1B72" w:rsidP="007B7221">
      <w:pPr>
        <w:pStyle w:val="Listparagraphbullets"/>
        <w:rPr>
          <w:lang w:val="en-GB"/>
        </w:rPr>
      </w:pPr>
      <w:r>
        <w:rPr>
          <w:b/>
          <w:bCs/>
          <w:lang w:val="en-GB"/>
        </w:rPr>
        <w:t>R</w:t>
      </w:r>
      <w:r w:rsidR="002D17E2" w:rsidRPr="004042C8">
        <w:rPr>
          <w:b/>
          <w:bCs/>
          <w:lang w:val="en-GB"/>
        </w:rPr>
        <w:t xml:space="preserve">ecord </w:t>
      </w:r>
      <w:r w:rsidR="0089065A" w:rsidRPr="004042C8">
        <w:rPr>
          <w:b/>
          <w:bCs/>
          <w:lang w:val="en-GB"/>
        </w:rPr>
        <w:t xml:space="preserve">your responses as an audio or video file </w:t>
      </w:r>
      <w:r w:rsidR="002D17E2" w:rsidRPr="004042C8">
        <w:rPr>
          <w:b/>
          <w:bCs/>
          <w:lang w:val="en-GB"/>
        </w:rPr>
        <w:t xml:space="preserve">of </w:t>
      </w:r>
      <w:r w:rsidR="0089065A" w:rsidRPr="004042C8">
        <w:rPr>
          <w:b/>
          <w:bCs/>
          <w:lang w:val="en-GB"/>
        </w:rPr>
        <w:t>up to 15 minutes</w:t>
      </w:r>
      <w:r w:rsidR="0089065A" w:rsidRPr="000136A6">
        <w:rPr>
          <w:lang w:val="en-GB"/>
        </w:rPr>
        <w:t xml:space="preserve"> </w:t>
      </w:r>
    </w:p>
    <w:p w14:paraId="057A5386" w14:textId="4640691F" w:rsidR="0089065A" w:rsidRPr="004D5460" w:rsidRDefault="003663D1" w:rsidP="004042C8">
      <w:pPr>
        <w:pStyle w:val="Listparagraphbullets"/>
        <w:numPr>
          <w:ilvl w:val="1"/>
          <w:numId w:val="12"/>
        </w:numPr>
        <w:rPr>
          <w:lang w:val="en-GB"/>
        </w:rPr>
      </w:pPr>
      <w:r>
        <w:rPr>
          <w:lang w:val="en-GB"/>
        </w:rPr>
        <w:t>T</w:t>
      </w:r>
      <w:r w:rsidR="0089065A" w:rsidRPr="000136A6">
        <w:rPr>
          <w:lang w:val="en-GB"/>
        </w:rPr>
        <w:t>o apply</w:t>
      </w:r>
      <w:r w:rsidR="005909EF">
        <w:rPr>
          <w:lang w:val="en-GB"/>
        </w:rPr>
        <w:t xml:space="preserve"> with an audio or video file</w:t>
      </w:r>
      <w:r w:rsidR="00D718CA">
        <w:rPr>
          <w:lang w:val="en-GB"/>
        </w:rPr>
        <w:t>,</w:t>
      </w:r>
      <w:r w:rsidR="0089065A" w:rsidRPr="000136A6">
        <w:rPr>
          <w:lang w:val="en-GB"/>
        </w:rPr>
        <w:t xml:space="preserve"> email </w:t>
      </w:r>
      <w:hyperlink r:id="rId20" w:history="1">
        <w:r w:rsidR="0089065A" w:rsidRPr="000136A6">
          <w:rPr>
            <w:color w:val="0000FF"/>
            <w:u w:val="single"/>
            <w:lang w:val="en-GB"/>
          </w:rPr>
          <w:t>Arts.Disability@arts.gov.au</w:t>
        </w:r>
      </w:hyperlink>
      <w:r w:rsidR="005909EF">
        <w:t>. We will tell you how to upload the file.</w:t>
      </w:r>
    </w:p>
    <w:p w14:paraId="06EA1E8B" w14:textId="3BB9910F" w:rsidR="002D17E2" w:rsidRDefault="000B1B72" w:rsidP="007B7221">
      <w:pPr>
        <w:pStyle w:val="Listparagraphbullets"/>
        <w:rPr>
          <w:lang w:val="en-GB"/>
        </w:rPr>
      </w:pPr>
      <w:r>
        <w:rPr>
          <w:b/>
          <w:bCs/>
          <w:lang w:val="en-GB"/>
        </w:rPr>
        <w:t>P</w:t>
      </w:r>
      <w:r w:rsidR="0089065A" w:rsidRPr="004042C8">
        <w:rPr>
          <w:b/>
          <w:bCs/>
          <w:lang w:val="en-GB"/>
        </w:rPr>
        <w:t>hone 1800 080 090</w:t>
      </w:r>
      <w:r w:rsidR="006349C5">
        <w:rPr>
          <w:b/>
          <w:bCs/>
          <w:lang w:val="en-GB"/>
        </w:rPr>
        <w:t xml:space="preserve"> during business hours</w:t>
      </w:r>
    </w:p>
    <w:p w14:paraId="40E2DCF3" w14:textId="64B36A02" w:rsidR="0089065A" w:rsidRPr="004D5460" w:rsidRDefault="00D718CA" w:rsidP="004042C8">
      <w:pPr>
        <w:pStyle w:val="Listparagraphbullets"/>
        <w:numPr>
          <w:ilvl w:val="1"/>
          <w:numId w:val="12"/>
        </w:numPr>
        <w:rPr>
          <w:lang w:val="en-GB"/>
        </w:rPr>
      </w:pPr>
      <w:r>
        <w:rPr>
          <w:lang w:val="en-GB"/>
        </w:rPr>
        <w:t>A</w:t>
      </w:r>
      <w:r w:rsidR="0089065A" w:rsidRPr="004D5460">
        <w:rPr>
          <w:lang w:val="en-GB"/>
        </w:rPr>
        <w:t xml:space="preserve">n OFTA staff member will </w:t>
      </w:r>
      <w:r w:rsidR="000072B7">
        <w:rPr>
          <w:lang w:val="en-GB"/>
        </w:rPr>
        <w:t>write</w:t>
      </w:r>
      <w:r w:rsidR="000072B7" w:rsidRPr="004D5460">
        <w:rPr>
          <w:lang w:val="en-GB"/>
        </w:rPr>
        <w:t xml:space="preserve"> </w:t>
      </w:r>
      <w:r w:rsidR="0089065A" w:rsidRPr="004D5460">
        <w:rPr>
          <w:lang w:val="en-GB"/>
        </w:rPr>
        <w:t xml:space="preserve">your responses to the application </w:t>
      </w:r>
      <w:r w:rsidR="000072B7">
        <w:rPr>
          <w:lang w:val="en-GB"/>
        </w:rPr>
        <w:t>form</w:t>
      </w:r>
      <w:r w:rsidR="000072B7" w:rsidRPr="004D5460">
        <w:rPr>
          <w:lang w:val="en-GB"/>
        </w:rPr>
        <w:t xml:space="preserve"> </w:t>
      </w:r>
      <w:r w:rsidR="0089065A" w:rsidRPr="004D5460">
        <w:rPr>
          <w:lang w:val="en-GB"/>
        </w:rPr>
        <w:t xml:space="preserve">and confirm them with you. The phone line is open Monday to Friday </w:t>
      </w:r>
      <w:r w:rsidR="006349C5">
        <w:rPr>
          <w:lang w:val="en-GB"/>
        </w:rPr>
        <w:t xml:space="preserve">between </w:t>
      </w:r>
      <w:r w:rsidR="0089065A" w:rsidRPr="004D5460">
        <w:rPr>
          <w:lang w:val="en-GB"/>
        </w:rPr>
        <w:t>9</w:t>
      </w:r>
      <w:r w:rsidR="007C2DE4">
        <w:rPr>
          <w:lang w:val="en-GB"/>
        </w:rPr>
        <w:t xml:space="preserve"> </w:t>
      </w:r>
      <w:r w:rsidR="004A6FDB">
        <w:rPr>
          <w:lang w:val="en-GB"/>
        </w:rPr>
        <w:t>am</w:t>
      </w:r>
      <w:r w:rsidR="007C6E49">
        <w:rPr>
          <w:lang w:val="en-GB"/>
        </w:rPr>
        <w:t xml:space="preserve"> </w:t>
      </w:r>
      <w:r w:rsidR="006349C5">
        <w:rPr>
          <w:lang w:val="en-GB"/>
        </w:rPr>
        <w:t>and</w:t>
      </w:r>
      <w:r w:rsidR="007C6E49">
        <w:rPr>
          <w:lang w:val="en-GB"/>
        </w:rPr>
        <w:t xml:space="preserve"> </w:t>
      </w:r>
      <w:r w:rsidR="0089065A" w:rsidRPr="004D5460">
        <w:rPr>
          <w:lang w:val="en-GB"/>
        </w:rPr>
        <w:t>5</w:t>
      </w:r>
      <w:r w:rsidR="007C2DE4">
        <w:rPr>
          <w:lang w:val="en-GB"/>
        </w:rPr>
        <w:t xml:space="preserve"> </w:t>
      </w:r>
      <w:r w:rsidR="004A6FDB">
        <w:rPr>
          <w:lang w:val="en-GB"/>
        </w:rPr>
        <w:t>pm</w:t>
      </w:r>
      <w:r w:rsidR="0089065A" w:rsidRPr="004D5460">
        <w:rPr>
          <w:lang w:val="en-GB"/>
        </w:rPr>
        <w:t xml:space="preserve"> </w:t>
      </w:r>
      <w:r w:rsidR="006349C5">
        <w:rPr>
          <w:lang w:val="en-GB"/>
        </w:rPr>
        <w:t>Australian Eastern Standard Time (AEST)</w:t>
      </w:r>
      <w:r w:rsidR="0089065A">
        <w:rPr>
          <w:lang w:val="en-GB"/>
        </w:rPr>
        <w:t>.</w:t>
      </w:r>
    </w:p>
    <w:p w14:paraId="5A4322A1" w14:textId="47E8625F" w:rsidR="0089065A" w:rsidRPr="004D5460" w:rsidRDefault="000B1B72" w:rsidP="007B7221">
      <w:pPr>
        <w:pStyle w:val="Listparagraphbullets"/>
        <w:rPr>
          <w:lang w:val="en-GB"/>
        </w:rPr>
      </w:pPr>
      <w:r>
        <w:rPr>
          <w:b/>
          <w:bCs/>
          <w:lang w:val="en-GB"/>
        </w:rPr>
        <w:t>P</w:t>
      </w:r>
      <w:r w:rsidR="0089065A" w:rsidRPr="004042C8">
        <w:rPr>
          <w:b/>
          <w:bCs/>
          <w:lang w:val="en-GB"/>
        </w:rPr>
        <w:t xml:space="preserve">rint </w:t>
      </w:r>
      <w:r w:rsidR="000072B7" w:rsidRPr="004042C8">
        <w:rPr>
          <w:b/>
          <w:bCs/>
          <w:lang w:val="en-GB"/>
        </w:rPr>
        <w:t>and complete</w:t>
      </w:r>
      <w:r w:rsidR="0089065A" w:rsidRPr="004042C8">
        <w:rPr>
          <w:b/>
          <w:bCs/>
          <w:lang w:val="en-GB"/>
        </w:rPr>
        <w:t xml:space="preserve"> the application </w:t>
      </w:r>
      <w:r w:rsidR="007C6E49" w:rsidRPr="004042C8">
        <w:rPr>
          <w:b/>
          <w:bCs/>
          <w:lang w:val="en-GB"/>
        </w:rPr>
        <w:t xml:space="preserve">form </w:t>
      </w:r>
      <w:r w:rsidR="0089065A" w:rsidRPr="004042C8">
        <w:rPr>
          <w:b/>
          <w:bCs/>
          <w:lang w:val="en-GB"/>
        </w:rPr>
        <w:t xml:space="preserve">and return it </w:t>
      </w:r>
      <w:r w:rsidR="000072B7" w:rsidRPr="004042C8">
        <w:rPr>
          <w:b/>
          <w:bCs/>
          <w:lang w:val="en-GB"/>
        </w:rPr>
        <w:t>by post</w:t>
      </w:r>
      <w:r w:rsidR="0089065A" w:rsidRPr="004042C8">
        <w:rPr>
          <w:b/>
          <w:bCs/>
          <w:lang w:val="en-GB"/>
        </w:rPr>
        <w:t>:</w:t>
      </w:r>
    </w:p>
    <w:p w14:paraId="5C9457D9" w14:textId="794E1381" w:rsidR="0089065A" w:rsidRPr="004D5460" w:rsidRDefault="0089065A" w:rsidP="0089065A">
      <w:pPr>
        <w:pStyle w:val="Bullet3"/>
        <w:numPr>
          <w:ilvl w:val="0"/>
          <w:numId w:val="0"/>
        </w:numPr>
        <w:spacing w:before="120" w:after="120"/>
        <w:ind w:left="720" w:firstLine="720"/>
        <w:contextualSpacing/>
        <w:rPr>
          <w:rFonts w:cstheme="minorHAnsi"/>
          <w:szCs w:val="24"/>
        </w:rPr>
      </w:pPr>
      <w:r w:rsidRPr="004D5460">
        <w:rPr>
          <w:rFonts w:cstheme="minorHAnsi"/>
          <w:szCs w:val="24"/>
          <w:lang w:val="en-AU"/>
        </w:rPr>
        <w:t>A</w:t>
      </w:r>
      <w:r w:rsidR="00D718CA">
        <w:rPr>
          <w:rFonts w:cstheme="minorHAnsi"/>
          <w:szCs w:val="24"/>
          <w:lang w:val="en-AU"/>
        </w:rPr>
        <w:t xml:space="preserve">rts </w:t>
      </w:r>
      <w:r w:rsidRPr="004D5460">
        <w:rPr>
          <w:rFonts w:cstheme="minorHAnsi"/>
          <w:szCs w:val="24"/>
          <w:lang w:val="en-AU"/>
        </w:rPr>
        <w:t xml:space="preserve">Inclusion </w:t>
      </w:r>
      <w:r w:rsidR="00D718CA">
        <w:rPr>
          <w:rFonts w:cstheme="minorHAnsi"/>
          <w:szCs w:val="24"/>
          <w:lang w:val="en-AU"/>
        </w:rPr>
        <w:t xml:space="preserve">and Workforce </w:t>
      </w:r>
      <w:r w:rsidRPr="004D5460">
        <w:rPr>
          <w:rFonts w:cstheme="minorHAnsi"/>
          <w:szCs w:val="24"/>
          <w:lang w:val="en-AU"/>
        </w:rPr>
        <w:t>Section</w:t>
      </w:r>
    </w:p>
    <w:p w14:paraId="41FB061C" w14:textId="77777777" w:rsidR="0089065A" w:rsidRPr="004D5460" w:rsidRDefault="0089065A" w:rsidP="0089065A">
      <w:pPr>
        <w:pStyle w:val="Bullet3"/>
        <w:numPr>
          <w:ilvl w:val="0"/>
          <w:numId w:val="0"/>
        </w:numPr>
        <w:spacing w:before="120" w:after="120"/>
        <w:ind w:left="720" w:firstLine="720"/>
        <w:contextualSpacing/>
        <w:rPr>
          <w:rFonts w:cstheme="minorHAnsi"/>
          <w:szCs w:val="24"/>
          <w:lang w:val="en-AU"/>
        </w:rPr>
      </w:pPr>
      <w:r w:rsidRPr="004D5460">
        <w:rPr>
          <w:rFonts w:cstheme="minorHAnsi"/>
          <w:szCs w:val="24"/>
          <w:lang w:val="en-AU"/>
        </w:rPr>
        <w:t>Office for the Arts</w:t>
      </w:r>
    </w:p>
    <w:p w14:paraId="562637B0" w14:textId="77777777" w:rsidR="0089065A" w:rsidRPr="004D5460" w:rsidRDefault="0089065A" w:rsidP="0089065A">
      <w:pPr>
        <w:pStyle w:val="Bullet3"/>
        <w:numPr>
          <w:ilvl w:val="0"/>
          <w:numId w:val="0"/>
        </w:numPr>
        <w:spacing w:before="120" w:after="120"/>
        <w:ind w:left="720" w:firstLine="720"/>
        <w:contextualSpacing/>
        <w:rPr>
          <w:rFonts w:cstheme="minorHAnsi"/>
          <w:szCs w:val="24"/>
          <w:lang w:val="en-AU"/>
        </w:rPr>
      </w:pPr>
      <w:r w:rsidRPr="004D5460">
        <w:rPr>
          <w:rFonts w:cstheme="minorHAnsi"/>
          <w:szCs w:val="24"/>
          <w:lang w:val="en-AU"/>
        </w:rPr>
        <w:t xml:space="preserve">GPO Box 594 </w:t>
      </w:r>
    </w:p>
    <w:p w14:paraId="13333AC6" w14:textId="77777777" w:rsidR="0089065A" w:rsidRPr="004D5460" w:rsidRDefault="0089065A" w:rsidP="0089065A">
      <w:pPr>
        <w:pStyle w:val="Bullet3"/>
        <w:numPr>
          <w:ilvl w:val="0"/>
          <w:numId w:val="0"/>
        </w:numPr>
        <w:spacing w:before="120" w:after="120"/>
        <w:ind w:left="720" w:firstLine="720"/>
        <w:contextualSpacing/>
        <w:rPr>
          <w:rFonts w:cstheme="minorHAnsi"/>
          <w:szCs w:val="24"/>
          <w:lang w:val="en-AU"/>
        </w:rPr>
      </w:pPr>
      <w:r w:rsidRPr="004D5460">
        <w:rPr>
          <w:rFonts w:cstheme="minorHAnsi"/>
          <w:szCs w:val="24"/>
          <w:lang w:val="en-AU"/>
        </w:rPr>
        <w:t>Canberra ACT 2601</w:t>
      </w:r>
    </w:p>
    <w:p w14:paraId="3AB9A770" w14:textId="6E62AD6B" w:rsidR="007C6E49" w:rsidRDefault="007C6E49" w:rsidP="004042C8">
      <w:pPr>
        <w:pStyle w:val="Heading3"/>
      </w:pPr>
      <w:r>
        <w:t>Accessibility help</w:t>
      </w:r>
    </w:p>
    <w:p w14:paraId="02BE393E" w14:textId="13B65DCD" w:rsidR="007C6E49" w:rsidRDefault="007C6E49" w:rsidP="0089065A">
      <w:pPr>
        <w:rPr>
          <w:rFonts w:cstheme="minorHAnsi"/>
          <w:szCs w:val="24"/>
        </w:rPr>
      </w:pPr>
      <w:r>
        <w:rPr>
          <w:rFonts w:cstheme="minorHAnsi"/>
          <w:szCs w:val="24"/>
        </w:rPr>
        <w:t>If you have accessibility needs during the application process, contact us in one of the following ways:</w:t>
      </w:r>
    </w:p>
    <w:p w14:paraId="13CB1071" w14:textId="05593754" w:rsidR="007C6E49" w:rsidRDefault="007C6E49" w:rsidP="004042C8">
      <w:pPr>
        <w:pStyle w:val="ListParagraph"/>
        <w:numPr>
          <w:ilvl w:val="0"/>
          <w:numId w:val="28"/>
        </w:numPr>
      </w:pPr>
      <w:r w:rsidRPr="007C6E49">
        <w:rPr>
          <w:rFonts w:cstheme="minorHAnsi"/>
          <w:szCs w:val="24"/>
        </w:rPr>
        <w:t xml:space="preserve">Email: </w:t>
      </w:r>
      <w:hyperlink r:id="rId21" w:history="1">
        <w:r w:rsidRPr="007C6E49">
          <w:rPr>
            <w:rStyle w:val="Hyperlink"/>
            <w:rFonts w:cstheme="minorHAnsi"/>
            <w:szCs w:val="24"/>
          </w:rPr>
          <w:t>Arts.Disability@arts.gov.au</w:t>
        </w:r>
      </w:hyperlink>
    </w:p>
    <w:p w14:paraId="34595759" w14:textId="04D57468" w:rsidR="007C6E49" w:rsidRPr="007C6E49" w:rsidRDefault="007C6E49" w:rsidP="004042C8">
      <w:pPr>
        <w:pStyle w:val="ListParagraph"/>
        <w:numPr>
          <w:ilvl w:val="0"/>
          <w:numId w:val="28"/>
        </w:numPr>
        <w:rPr>
          <w:rFonts w:cstheme="minorHAnsi"/>
          <w:szCs w:val="24"/>
        </w:rPr>
      </w:pPr>
      <w:r>
        <w:lastRenderedPageBreak/>
        <w:t xml:space="preserve">Phone: </w:t>
      </w:r>
      <w:r w:rsidRPr="007C6E49">
        <w:rPr>
          <w:rFonts w:cstheme="minorHAnsi"/>
          <w:szCs w:val="24"/>
        </w:rPr>
        <w:t>1800 080 090</w:t>
      </w:r>
      <w:r w:rsidR="006349C5">
        <w:rPr>
          <w:rFonts w:cstheme="minorHAnsi"/>
          <w:szCs w:val="24"/>
        </w:rPr>
        <w:t xml:space="preserve"> </w:t>
      </w:r>
      <w:r w:rsidR="00834678">
        <w:rPr>
          <w:rFonts w:cstheme="minorHAnsi"/>
          <w:szCs w:val="24"/>
        </w:rPr>
        <w:t>during business hours</w:t>
      </w:r>
    </w:p>
    <w:p w14:paraId="2F627D9F" w14:textId="61528FBE" w:rsidR="0089065A" w:rsidRDefault="0089065A" w:rsidP="0089065A">
      <w:pPr>
        <w:rPr>
          <w:rFonts w:cstheme="minorHAnsi"/>
          <w:szCs w:val="24"/>
        </w:rPr>
      </w:pPr>
      <w:r w:rsidRPr="004D5460">
        <w:rPr>
          <w:rFonts w:cstheme="minorHAnsi"/>
          <w:szCs w:val="24"/>
        </w:rPr>
        <w:t xml:space="preserve">This includes if you have a representative (such as a </w:t>
      </w:r>
      <w:r w:rsidRPr="004D5460">
        <w:rPr>
          <w:szCs w:val="24"/>
        </w:rPr>
        <w:t>support person, carer, family member and/or friend)</w:t>
      </w:r>
      <w:r w:rsidRPr="004D5460">
        <w:rPr>
          <w:rFonts w:cstheme="minorHAnsi"/>
          <w:szCs w:val="24"/>
        </w:rPr>
        <w:t xml:space="preserve"> you would like us to speak to.</w:t>
      </w:r>
    </w:p>
    <w:p w14:paraId="1C8C86C2" w14:textId="77777777" w:rsidR="007C6E49" w:rsidRPr="007C6E49" w:rsidRDefault="007C6E49" w:rsidP="004042C8">
      <w:pPr>
        <w:pStyle w:val="Heading3"/>
      </w:pPr>
      <w:r w:rsidRPr="007C6E49">
        <w:t>National Relay Service</w:t>
      </w:r>
    </w:p>
    <w:p w14:paraId="6623A022" w14:textId="5672C80A" w:rsidR="007C6E49" w:rsidRPr="004D5460" w:rsidRDefault="007C6E49" w:rsidP="0089065A">
      <w:pPr>
        <w:rPr>
          <w:rFonts w:cstheme="minorHAnsi"/>
          <w:szCs w:val="24"/>
        </w:rPr>
      </w:pPr>
      <w:r w:rsidRPr="007C6E49">
        <w:rPr>
          <w:rFonts w:cstheme="minorHAnsi"/>
          <w:szCs w:val="24"/>
        </w:rPr>
        <w:t xml:space="preserve">If you're d/Deaf or find it hard to hear or speak to hearing people on the phone, you may like to use the National Relay Service to contact us. </w:t>
      </w:r>
      <w:r w:rsidR="00A05979">
        <w:rPr>
          <w:rFonts w:cstheme="minorHAnsi"/>
          <w:szCs w:val="24"/>
        </w:rPr>
        <w:t xml:space="preserve">Find out </w:t>
      </w:r>
      <w:hyperlink r:id="rId22" w:history="1">
        <w:r w:rsidR="00A05979" w:rsidRPr="00A05979">
          <w:rPr>
            <w:rStyle w:val="Hyperlink"/>
            <w:rFonts w:cstheme="minorHAnsi"/>
            <w:szCs w:val="24"/>
          </w:rPr>
          <w:t>how to use the National Relay Service on the AccessHub website</w:t>
        </w:r>
      </w:hyperlink>
      <w:r w:rsidR="00A05979">
        <w:rPr>
          <w:rFonts w:cstheme="minorHAnsi"/>
          <w:szCs w:val="24"/>
        </w:rPr>
        <w:t>.</w:t>
      </w:r>
    </w:p>
    <w:p w14:paraId="7079FF5F" w14:textId="45A3E0FC" w:rsidR="0089065A" w:rsidRPr="000136A6" w:rsidRDefault="0089065A" w:rsidP="0089065A">
      <w:pPr>
        <w:rPr>
          <w:rFonts w:cstheme="minorHAnsi"/>
          <w:szCs w:val="24"/>
        </w:rPr>
      </w:pPr>
      <w:r w:rsidRPr="004D5460">
        <w:rPr>
          <w:rFonts w:cstheme="minorHAnsi"/>
          <w:szCs w:val="24"/>
          <w:lang w:val="en-GB"/>
        </w:rPr>
        <w:t xml:space="preserve">You must submit your application in one of these ways by </w:t>
      </w:r>
      <w:r w:rsidR="00A21748">
        <w:rPr>
          <w:rFonts w:cstheme="minorHAnsi"/>
          <w:b/>
          <w:szCs w:val="24"/>
          <w:lang w:val="en-GB"/>
        </w:rPr>
        <w:t>11:59</w:t>
      </w:r>
      <w:r w:rsidR="007C2DE4">
        <w:rPr>
          <w:rFonts w:cstheme="minorHAnsi"/>
          <w:b/>
          <w:szCs w:val="24"/>
          <w:lang w:val="en-GB"/>
        </w:rPr>
        <w:t xml:space="preserve"> </w:t>
      </w:r>
      <w:r w:rsidRPr="004D5460">
        <w:rPr>
          <w:rFonts w:cstheme="minorHAnsi"/>
          <w:b/>
          <w:szCs w:val="24"/>
          <w:lang w:val="en-GB"/>
        </w:rPr>
        <w:t xml:space="preserve">pm </w:t>
      </w:r>
      <w:r w:rsidR="00206091">
        <w:rPr>
          <w:rFonts w:cstheme="minorHAnsi"/>
          <w:b/>
          <w:szCs w:val="24"/>
          <w:lang w:val="en-GB"/>
        </w:rPr>
        <w:t>AEST</w:t>
      </w:r>
      <w:r w:rsidRPr="004D5460">
        <w:rPr>
          <w:rFonts w:cstheme="minorHAnsi"/>
          <w:b/>
          <w:szCs w:val="24"/>
          <w:lang w:val="en-GB"/>
        </w:rPr>
        <w:t xml:space="preserve"> o</w:t>
      </w:r>
      <w:r>
        <w:rPr>
          <w:rFonts w:cstheme="minorHAnsi"/>
          <w:b/>
          <w:szCs w:val="24"/>
          <w:lang w:val="en-GB"/>
        </w:rPr>
        <w:t xml:space="preserve">n </w:t>
      </w:r>
      <w:r w:rsidR="004042C8">
        <w:rPr>
          <w:rFonts w:cstheme="minorHAnsi"/>
          <w:b/>
          <w:szCs w:val="24"/>
          <w:lang w:val="en-GB"/>
        </w:rPr>
        <w:t>Sunday 6 September 2026</w:t>
      </w:r>
      <w:r>
        <w:rPr>
          <w:rFonts w:cstheme="minorHAnsi"/>
          <w:b/>
          <w:szCs w:val="24"/>
          <w:lang w:val="en-GB"/>
        </w:rPr>
        <w:t>.</w:t>
      </w:r>
    </w:p>
    <w:p w14:paraId="6B148A73" w14:textId="2DC581B0" w:rsidR="001B1C45" w:rsidRPr="00DA1C02" w:rsidRDefault="00482580" w:rsidP="004042C8">
      <w:pPr>
        <w:pStyle w:val="Heading2"/>
      </w:pPr>
      <w:r>
        <w:t>Next steps</w:t>
      </w:r>
    </w:p>
    <w:p w14:paraId="323DE9FE" w14:textId="555FF2E2" w:rsidR="00AE0A3A" w:rsidRDefault="00EE7938" w:rsidP="0051464F">
      <w:pPr>
        <w:ind w:left="567"/>
      </w:pPr>
      <w:r>
        <w:rPr>
          <w:noProof/>
        </w:rPr>
        <mc:AlternateContent>
          <mc:Choice Requires="wpg">
            <w:drawing>
              <wp:inline distT="0" distB="0" distL="0" distR="0" wp14:anchorId="4898FC8B" wp14:editId="512E62CA">
                <wp:extent cx="5592288" cy="4799049"/>
                <wp:effectExtent l="0" t="0" r="8890" b="1905"/>
                <wp:docPr id="2" name="Group 2" descr="This graphic is a series of text boxes grouped together to provide an overview of the processes OFTA will undertake to review and assess EOIs. Each text box includes details step of the process and contains its own Alt Text description. "/>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92288" cy="4799049"/>
                          <a:chOff x="87302" y="-191077"/>
                          <a:chExt cx="5593268" cy="4799380"/>
                        </a:xfrm>
                      </wpg:grpSpPr>
                      <wps:wsp>
                        <wps:cNvPr id="3" name="Rectangle: Rounded Corners 3" descr="Review.&#10;OFTA will review your application and may contact you for any missing information."/>
                        <wps:cNvSpPr/>
                        <wps:spPr>
                          <a:xfrm>
                            <a:off x="87302" y="-191077"/>
                            <a:ext cx="5580392" cy="432021"/>
                          </a:xfrm>
                          <a:prstGeom prst="roundRect">
                            <a:avLst/>
                          </a:prstGeom>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0695A2C1" w14:textId="781FF4EF" w:rsidR="00775F4F" w:rsidRPr="004042C8" w:rsidRDefault="00775F4F" w:rsidP="004042C8">
                              <w:pPr>
                                <w:pStyle w:val="ListParagraph"/>
                                <w:numPr>
                                  <w:ilvl w:val="0"/>
                                  <w:numId w:val="29"/>
                                </w:numPr>
                                <w:spacing w:before="0" w:after="0"/>
                                <w:jc w:val="center"/>
                                <w:rPr>
                                  <w:color w:val="081E3E" w:themeColor="text2"/>
                                  <w:szCs w:val="24"/>
                                </w:rPr>
                              </w:pPr>
                              <w:r w:rsidRPr="004042C8">
                                <w:rPr>
                                  <w:b/>
                                  <w:color w:val="081E3E" w:themeColor="text2"/>
                                  <w:szCs w:val="24"/>
                                </w:rPr>
                                <w:t xml:space="preserve">Eligibility </w:t>
                              </w:r>
                              <w:r w:rsidR="005C4E49" w:rsidRPr="004042C8">
                                <w:rPr>
                                  <w:b/>
                                  <w:color w:val="081E3E" w:themeColor="text2"/>
                                  <w:szCs w:val="24"/>
                                </w:rPr>
                                <w:t>check</w:t>
                              </w:r>
                            </w:p>
                            <w:p w14:paraId="3591734C" w14:textId="6A4C6E2A" w:rsidR="00775F4F" w:rsidRPr="00750541" w:rsidRDefault="00775F4F" w:rsidP="00CC59BE">
                              <w:pPr>
                                <w:spacing w:before="0" w:after="0"/>
                                <w:jc w:val="center"/>
                                <w:rPr>
                                  <w:color w:val="081E3E" w:themeColor="text2"/>
                                  <w:szCs w:val="24"/>
                                </w:rPr>
                              </w:pPr>
                              <w:r w:rsidRPr="00750541">
                                <w:rPr>
                                  <w:color w:val="081E3E" w:themeColor="text2"/>
                                  <w:szCs w:val="24"/>
                                </w:rPr>
                                <w:t>OFTA will review your application and may contact you for any missing information</w:t>
                              </w:r>
                              <w:r w:rsidR="006E652F">
                                <w:rPr>
                                  <w:color w:val="081E3E" w:themeColor="text2"/>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 name="Rectangle: Rounded Corners 4" descr="Review&#10;Applications are reviewed by a panel of independent experts, including d/Deaf and disabled artists and arts workers"/>
                        <wps:cNvSpPr/>
                        <wps:spPr>
                          <a:xfrm>
                            <a:off x="87660" y="473429"/>
                            <a:ext cx="5580392" cy="819931"/>
                          </a:xfrm>
                          <a:prstGeom prst="roundRect">
                            <a:avLst/>
                          </a:prstGeom>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3803CECD" w14:textId="080A0005" w:rsidR="00775F4F" w:rsidRPr="00750541" w:rsidRDefault="000B1B72" w:rsidP="00CC59BE">
                              <w:pPr>
                                <w:spacing w:before="0" w:after="0"/>
                                <w:jc w:val="center"/>
                                <w:rPr>
                                  <w:b/>
                                  <w:color w:val="081E3E" w:themeColor="text2"/>
                                  <w:szCs w:val="24"/>
                                </w:rPr>
                              </w:pPr>
                              <w:r>
                                <w:rPr>
                                  <w:b/>
                                  <w:color w:val="081E3E" w:themeColor="text2"/>
                                  <w:szCs w:val="24"/>
                                </w:rPr>
                                <w:t xml:space="preserve">2. </w:t>
                              </w:r>
                              <w:r w:rsidR="00775F4F" w:rsidRPr="00750541">
                                <w:rPr>
                                  <w:b/>
                                  <w:color w:val="081E3E" w:themeColor="text2"/>
                                  <w:szCs w:val="24"/>
                                </w:rPr>
                                <w:t>Review</w:t>
                              </w:r>
                            </w:p>
                            <w:p w14:paraId="475FC09E" w14:textId="7305BE5F" w:rsidR="00775F4F" w:rsidRPr="00750541" w:rsidRDefault="00775F4F" w:rsidP="00CC59BE">
                              <w:pPr>
                                <w:spacing w:before="0" w:after="0"/>
                                <w:jc w:val="center"/>
                                <w:rPr>
                                  <w:color w:val="081E3E" w:themeColor="text2"/>
                                  <w:szCs w:val="24"/>
                                </w:rPr>
                              </w:pPr>
                              <w:r w:rsidRPr="00750541">
                                <w:rPr>
                                  <w:color w:val="081E3E" w:themeColor="text2"/>
                                  <w:szCs w:val="24"/>
                                </w:rPr>
                                <w:t xml:space="preserve">Applications are reviewed by </w:t>
                              </w:r>
                              <w:r w:rsidR="000D7770">
                                <w:rPr>
                                  <w:color w:val="081E3E" w:themeColor="text2"/>
                                  <w:szCs w:val="24"/>
                                </w:rPr>
                                <w:t>independent assessors with lived experience of disability</w:t>
                              </w:r>
                              <w:r w:rsidR="006E652F">
                                <w:rPr>
                                  <w:color w:val="081E3E" w:themeColor="text2"/>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 name="Rectangle: Rounded Corners 6" descr="Interview &#10;OFTA may invite shortlisted candidates to a short online interview / conversation"/>
                        <wps:cNvSpPr/>
                        <wps:spPr>
                          <a:xfrm>
                            <a:off x="87660" y="1622768"/>
                            <a:ext cx="5580392" cy="432021"/>
                          </a:xfrm>
                          <a:prstGeom prst="roundRect">
                            <a:avLst/>
                          </a:prstGeom>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CC00240" w14:textId="6876FDE7" w:rsidR="00775F4F" w:rsidRPr="00750541" w:rsidRDefault="000B1B72" w:rsidP="00CC59BE">
                              <w:pPr>
                                <w:spacing w:before="0" w:after="0"/>
                                <w:jc w:val="center"/>
                                <w:rPr>
                                  <w:color w:val="081E3E" w:themeColor="text2"/>
                                  <w:szCs w:val="24"/>
                                </w:rPr>
                              </w:pPr>
                              <w:r>
                                <w:rPr>
                                  <w:b/>
                                  <w:color w:val="081E3E" w:themeColor="text2"/>
                                  <w:szCs w:val="24"/>
                                </w:rPr>
                                <w:t xml:space="preserve">3. </w:t>
                              </w:r>
                              <w:r w:rsidR="00775F4F" w:rsidRPr="00750541">
                                <w:rPr>
                                  <w:b/>
                                  <w:color w:val="081E3E" w:themeColor="text2"/>
                                  <w:szCs w:val="24"/>
                                </w:rPr>
                                <w:t>Interview</w:t>
                              </w:r>
                              <w:r w:rsidR="00775F4F" w:rsidRPr="00750541">
                                <w:rPr>
                                  <w:b/>
                                  <w:color w:val="081E3E" w:themeColor="text2"/>
                                  <w:szCs w:val="24"/>
                                </w:rPr>
                                <w:cr/>
                              </w:r>
                              <w:r w:rsidR="00775F4F" w:rsidRPr="00750541">
                                <w:rPr>
                                  <w:color w:val="081E3E" w:themeColor="text2"/>
                                  <w:szCs w:val="24"/>
                                </w:rPr>
                                <w:t>OFTA may invite shortlisted candidates to a short online interview / conversation</w:t>
                              </w:r>
                              <w:r w:rsidR="006E652F">
                                <w:rPr>
                                  <w:color w:val="081E3E" w:themeColor="text2"/>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Rectangle: Rounded Corners 7" descr="Moderation &#10;OFTA, Creative Australia and Screen Australia staff identify group members that represent a balance of location, demographics, interest and experience"/>
                        <wps:cNvSpPr/>
                        <wps:spPr>
                          <a:xfrm>
                            <a:off x="100178" y="2350747"/>
                            <a:ext cx="5580392" cy="648000"/>
                          </a:xfrm>
                          <a:prstGeom prst="roundRect">
                            <a:avLst/>
                          </a:prstGeom>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BF6438B" w14:textId="7961F0EC" w:rsidR="00775F4F" w:rsidRPr="00750541" w:rsidRDefault="000B1B72" w:rsidP="00CC59BE">
                              <w:pPr>
                                <w:spacing w:before="0" w:after="0"/>
                                <w:jc w:val="center"/>
                                <w:rPr>
                                  <w:color w:val="081E3E" w:themeColor="text2"/>
                                  <w:szCs w:val="24"/>
                                </w:rPr>
                              </w:pPr>
                              <w:r>
                                <w:rPr>
                                  <w:b/>
                                  <w:color w:val="081E3E" w:themeColor="text2"/>
                                  <w:szCs w:val="24"/>
                                </w:rPr>
                                <w:t xml:space="preserve">4. </w:t>
                              </w:r>
                              <w:r w:rsidR="00775F4F" w:rsidRPr="00750541">
                                <w:rPr>
                                  <w:b/>
                                  <w:color w:val="081E3E" w:themeColor="text2"/>
                                  <w:szCs w:val="24"/>
                                </w:rPr>
                                <w:t>Moderation</w:t>
                              </w:r>
                              <w:r w:rsidR="00775F4F" w:rsidRPr="00750541">
                                <w:rPr>
                                  <w:b/>
                                  <w:color w:val="081E3E" w:themeColor="text2"/>
                                  <w:szCs w:val="24"/>
                                </w:rPr>
                                <w:cr/>
                              </w:r>
                              <w:r w:rsidR="00775F4F" w:rsidRPr="00750541">
                                <w:rPr>
                                  <w:color w:val="081E3E" w:themeColor="text2"/>
                                  <w:szCs w:val="24"/>
                                </w:rPr>
                                <w:t>OFTA, Creative Australia and Screen Australia staff identify group members that represent a balance of location, demographics, interest and experience</w:t>
                              </w:r>
                              <w:r w:rsidR="006E652F">
                                <w:rPr>
                                  <w:color w:val="081E3E" w:themeColor="text2"/>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 name="Rectangle: Rounded Corners 8" descr="Appointment &#10;OFTA Senior Executive Staff review and approve appointments of Regular Members, Observer Members, and any applicants on a Reserve List"/>
                        <wps:cNvSpPr/>
                        <wps:spPr>
                          <a:xfrm>
                            <a:off x="100177" y="3258078"/>
                            <a:ext cx="5580392" cy="648000"/>
                          </a:xfrm>
                          <a:prstGeom prst="roundRect">
                            <a:avLst/>
                          </a:prstGeom>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C81C65D" w14:textId="4C0E3A08" w:rsidR="00775F4F" w:rsidRPr="00750541" w:rsidRDefault="000B1B72" w:rsidP="00CC59BE">
                              <w:pPr>
                                <w:spacing w:before="0" w:after="0"/>
                                <w:jc w:val="center"/>
                                <w:rPr>
                                  <w:color w:val="081E3E" w:themeColor="text2"/>
                                  <w:szCs w:val="24"/>
                                </w:rPr>
                              </w:pPr>
                              <w:r>
                                <w:rPr>
                                  <w:b/>
                                  <w:color w:val="081E3E" w:themeColor="text2"/>
                                  <w:szCs w:val="24"/>
                                </w:rPr>
                                <w:t xml:space="preserve">5. </w:t>
                              </w:r>
                              <w:r w:rsidR="00775F4F" w:rsidRPr="00750541">
                                <w:rPr>
                                  <w:b/>
                                  <w:color w:val="081E3E" w:themeColor="text2"/>
                                  <w:szCs w:val="24"/>
                                </w:rPr>
                                <w:t>Appointment</w:t>
                              </w:r>
                              <w:r w:rsidR="00775F4F" w:rsidRPr="00750541">
                                <w:rPr>
                                  <w:b/>
                                  <w:color w:val="081E3E" w:themeColor="text2"/>
                                  <w:szCs w:val="24"/>
                                </w:rPr>
                                <w:cr/>
                              </w:r>
                              <w:r w:rsidR="00775F4F" w:rsidRPr="00750541">
                                <w:rPr>
                                  <w:color w:val="081E3E" w:themeColor="text2"/>
                                  <w:szCs w:val="24"/>
                                </w:rPr>
                                <w:t>OFTA Senior Executive Staff review and approve appointments of Regular Members, Observer Members, and any applicants on a Reserve List</w:t>
                              </w:r>
                              <w:r w:rsidR="006E652F">
                                <w:rPr>
                                  <w:color w:val="081E3E" w:themeColor="text2"/>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Rectangle: Rounded Corners 9" descr="Outcome &#10;OFTA will contact all applicants to advise the outcome of their application"/>
                        <wps:cNvSpPr/>
                        <wps:spPr>
                          <a:xfrm>
                            <a:off x="100176" y="4176282"/>
                            <a:ext cx="5580392" cy="432021"/>
                          </a:xfrm>
                          <a:prstGeom prst="roundRect">
                            <a:avLst/>
                          </a:prstGeom>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4DD13EE" w14:textId="35F1B24E" w:rsidR="00775F4F" w:rsidRPr="00750541" w:rsidRDefault="000B1B72" w:rsidP="00CC59BE">
                              <w:pPr>
                                <w:spacing w:before="0" w:after="0"/>
                                <w:jc w:val="center"/>
                                <w:rPr>
                                  <w:color w:val="081E3E" w:themeColor="text2"/>
                                  <w:szCs w:val="24"/>
                                </w:rPr>
                              </w:pPr>
                              <w:r>
                                <w:rPr>
                                  <w:b/>
                                  <w:color w:val="081E3E" w:themeColor="text2"/>
                                  <w:szCs w:val="24"/>
                                </w:rPr>
                                <w:t xml:space="preserve">6. </w:t>
                              </w:r>
                              <w:r w:rsidR="00775F4F" w:rsidRPr="00750541">
                                <w:rPr>
                                  <w:b/>
                                  <w:color w:val="081E3E" w:themeColor="text2"/>
                                  <w:szCs w:val="24"/>
                                </w:rPr>
                                <w:t>Outcome</w:t>
                              </w:r>
                              <w:r w:rsidR="00775F4F" w:rsidRPr="00750541">
                                <w:rPr>
                                  <w:b/>
                                  <w:color w:val="081E3E" w:themeColor="text2"/>
                                  <w:szCs w:val="24"/>
                                </w:rPr>
                                <w:cr/>
                              </w:r>
                              <w:r w:rsidR="00775F4F" w:rsidRPr="00750541">
                                <w:rPr>
                                  <w:color w:val="081E3E" w:themeColor="text2"/>
                                  <w:szCs w:val="24"/>
                                </w:rPr>
                                <w:t>OFTA will contact all applicants to advise the outcome of their application</w:t>
                              </w:r>
                              <w:r w:rsidR="006E652F">
                                <w:rPr>
                                  <w:color w:val="081E3E" w:themeColor="text2"/>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 name="Arrow: Down 10">
                          <a:extLst>
                            <a:ext uri="{C183D7F6-B498-43B3-948B-1728B52AA6E4}">
                              <adec:decorative xmlns:adec="http://schemas.microsoft.com/office/drawing/2017/decorative" val="1"/>
                            </a:ext>
                          </a:extLst>
                        </wps:cNvPr>
                        <wps:cNvSpPr/>
                        <wps:spPr>
                          <a:xfrm>
                            <a:off x="2759022" y="281901"/>
                            <a:ext cx="238125" cy="180008"/>
                          </a:xfrm>
                          <a:prstGeom prst="downArrow">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rrow: Down 11">
                          <a:extLst>
                            <a:ext uri="{C183D7F6-B498-43B3-948B-1728B52AA6E4}">
                              <adec:decorative xmlns:adec="http://schemas.microsoft.com/office/drawing/2017/decorative" val="1"/>
                            </a:ext>
                          </a:extLst>
                        </wps:cNvPr>
                        <wps:cNvSpPr/>
                        <wps:spPr>
                          <a:xfrm>
                            <a:off x="2758367" y="1351234"/>
                            <a:ext cx="238125" cy="238510"/>
                          </a:xfrm>
                          <a:prstGeom prst="downArrow">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Arrow: Down 13">
                          <a:extLst>
                            <a:ext uri="{C183D7F6-B498-43B3-948B-1728B52AA6E4}">
                              <adec:decorative xmlns:adec="http://schemas.microsoft.com/office/drawing/2017/decorative" val="1"/>
                            </a:ext>
                          </a:extLst>
                        </wps:cNvPr>
                        <wps:cNvSpPr/>
                        <wps:spPr>
                          <a:xfrm>
                            <a:off x="2740231" y="2115958"/>
                            <a:ext cx="238125" cy="180008"/>
                          </a:xfrm>
                          <a:prstGeom prst="downArrow">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Arrow: Down 14">
                          <a:extLst>
                            <a:ext uri="{C183D7F6-B498-43B3-948B-1728B52AA6E4}">
                              <adec:decorative xmlns:adec="http://schemas.microsoft.com/office/drawing/2017/decorative" val="1"/>
                            </a:ext>
                          </a:extLst>
                        </wps:cNvPr>
                        <wps:cNvSpPr/>
                        <wps:spPr>
                          <a:xfrm>
                            <a:off x="2759022" y="3041616"/>
                            <a:ext cx="238125" cy="180008"/>
                          </a:xfrm>
                          <a:prstGeom prst="downArrow">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rrow: Down 15">
                          <a:extLst>
                            <a:ext uri="{C183D7F6-B498-43B3-948B-1728B52AA6E4}">
                              <adec:decorative xmlns:adec="http://schemas.microsoft.com/office/drawing/2017/decorative" val="1"/>
                            </a:ext>
                          </a:extLst>
                        </wps:cNvPr>
                        <wps:cNvSpPr/>
                        <wps:spPr>
                          <a:xfrm>
                            <a:off x="2752103" y="3940998"/>
                            <a:ext cx="238125" cy="180008"/>
                          </a:xfrm>
                          <a:prstGeom prst="downArrow">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898FC8B" id="Group 2" o:spid="_x0000_s1026" alt="This graphic is a series of text boxes grouped together to provide an overview of the processes OFTA will undertake to review and assess EOIs. Each text box includes details step of the process and contains its own Alt Text description. " style="width:440.35pt;height:377.9pt;mso-position-horizontal-relative:char;mso-position-vertical-relative:line" coordorigin="873,-1910" coordsize="55932,4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">
                <o:lock v:ext="edit" aspectratio="t"/>
                <v:roundrect id="Rectangle: Rounded Corners 3" o:spid="_x0000_s1027" alt="Review.&#10;OFTA will review your application and may contact you for any missing information." style="position:absolute;left:873;top:-1910;width:55803;height:4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" fillcolor="#6fc197 [3209]" stroked="f" strokeweight="1pt">
                  <v:stroke joinstyle="miter"/>
                  <v:textbox inset="0,0,0,0">
                    <w:txbxContent>
                      <w:p w14:paraId="0695A2C1" w14:textId="781FF4EF" w:rsidR="00775F4F" w:rsidRPr="004042C8" w:rsidRDefault="00775F4F" w:rsidP="004042C8">
                        <w:pPr>
                          <w:pStyle w:val="ListParagraph"/>
                          <w:numPr>
                            <w:ilvl w:val="0"/>
                            <w:numId w:val="29"/>
                          </w:numPr>
                          <w:spacing w:before="0" w:after="0"/>
                          <w:jc w:val="center"/>
                          <w:rPr>
                            <w:color w:val="081E3E" w:themeColor="text2"/>
                            <w:szCs w:val="24"/>
                          </w:rPr>
                        </w:pPr>
                        <w:r w:rsidRPr="004042C8">
                          <w:rPr>
                            <w:b/>
                            <w:color w:val="081E3E" w:themeColor="text2"/>
                            <w:szCs w:val="24"/>
                          </w:rPr>
                          <w:t xml:space="preserve">Eligibility </w:t>
                        </w:r>
                        <w:r w:rsidR="005C4E49" w:rsidRPr="004042C8">
                          <w:rPr>
                            <w:b/>
                            <w:color w:val="081E3E" w:themeColor="text2"/>
                            <w:szCs w:val="24"/>
                          </w:rPr>
                          <w:t>check</w:t>
                        </w:r>
                      </w:p>
                      <w:p w14:paraId="3591734C" w14:textId="6A4C6E2A" w:rsidR="00775F4F" w:rsidRPr="00750541" w:rsidRDefault="00775F4F" w:rsidP="00CC59BE">
                        <w:pPr>
                          <w:spacing w:before="0" w:after="0"/>
                          <w:jc w:val="center"/>
                          <w:rPr>
                            <w:color w:val="081E3E" w:themeColor="text2"/>
                            <w:szCs w:val="24"/>
                          </w:rPr>
                        </w:pPr>
                        <w:r w:rsidRPr="00750541">
                          <w:rPr>
                            <w:color w:val="081E3E" w:themeColor="text2"/>
                            <w:szCs w:val="24"/>
                          </w:rPr>
                          <w:t>OFTA will review your application and may contact you for any missing information</w:t>
                        </w:r>
                        <w:r w:rsidR="006E652F">
                          <w:rPr>
                            <w:color w:val="081E3E" w:themeColor="text2"/>
                            <w:szCs w:val="24"/>
                          </w:rPr>
                          <w:t>.</w:t>
                        </w:r>
                      </w:p>
                    </w:txbxContent>
                  </v:textbox>
                </v:roundrect>
                <v:roundrect id="Rectangle: Rounded Corners 4" o:spid="_x0000_s1028" alt="Review&#10;Applications are reviewed by a panel of independent experts, including d/Deaf and disabled artists and arts workers" style="position:absolute;left:876;top:4734;width:55804;height:81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" fillcolor="#6fc197 [3209]" stroked="f" strokeweight="1pt">
                  <v:stroke joinstyle="miter"/>
                  <v:textbox inset="0,0,0,0">
                    <w:txbxContent>
                      <w:p w14:paraId="3803CECD" w14:textId="080A0005" w:rsidR="00775F4F" w:rsidRPr="00750541" w:rsidRDefault="000B1B72" w:rsidP="00CC59BE">
                        <w:pPr>
                          <w:spacing w:before="0" w:after="0"/>
                          <w:jc w:val="center"/>
                          <w:rPr>
                            <w:b/>
                            <w:color w:val="081E3E" w:themeColor="text2"/>
                            <w:szCs w:val="24"/>
                          </w:rPr>
                        </w:pPr>
                        <w:r>
                          <w:rPr>
                            <w:b/>
                            <w:color w:val="081E3E" w:themeColor="text2"/>
                            <w:szCs w:val="24"/>
                          </w:rPr>
                          <w:t xml:space="preserve">2. </w:t>
                        </w:r>
                        <w:r w:rsidR="00775F4F" w:rsidRPr="00750541">
                          <w:rPr>
                            <w:b/>
                            <w:color w:val="081E3E" w:themeColor="text2"/>
                            <w:szCs w:val="24"/>
                          </w:rPr>
                          <w:t>Review</w:t>
                        </w:r>
                      </w:p>
                      <w:p w14:paraId="475FC09E" w14:textId="7305BE5F" w:rsidR="00775F4F" w:rsidRPr="00750541" w:rsidRDefault="00775F4F" w:rsidP="00CC59BE">
                        <w:pPr>
                          <w:spacing w:before="0" w:after="0"/>
                          <w:jc w:val="center"/>
                          <w:rPr>
                            <w:color w:val="081E3E" w:themeColor="text2"/>
                            <w:szCs w:val="24"/>
                          </w:rPr>
                        </w:pPr>
                        <w:r w:rsidRPr="00750541">
                          <w:rPr>
                            <w:color w:val="081E3E" w:themeColor="text2"/>
                            <w:szCs w:val="24"/>
                          </w:rPr>
                          <w:t xml:space="preserve">Applications are reviewed by </w:t>
                        </w:r>
                        <w:r w:rsidR="000D7770">
                          <w:rPr>
                            <w:color w:val="081E3E" w:themeColor="text2"/>
                            <w:szCs w:val="24"/>
                          </w:rPr>
                          <w:t>independent assessors with lived experience of disability</w:t>
                        </w:r>
                        <w:r w:rsidR="006E652F">
                          <w:rPr>
                            <w:color w:val="081E3E" w:themeColor="text2"/>
                            <w:szCs w:val="24"/>
                          </w:rPr>
                          <w:t>.</w:t>
                        </w:r>
                      </w:p>
                    </w:txbxContent>
                  </v:textbox>
                </v:roundrect>
                <v:roundrect id="Rectangle: Rounded Corners 6" o:spid="_x0000_s1029" alt="Interview &#10;OFTA may invite shortlisted candidates to a short online interview / conversation" style="position:absolute;left:876;top:16227;width:55804;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" fillcolor="#6fc197 [3209]" stroked="f" strokeweight="1pt">
                  <v:stroke joinstyle="miter"/>
                  <v:textbox inset="0,0,0,0">
                    <w:txbxContent>
                      <w:p w14:paraId="7CC00240" w14:textId="6876FDE7" w:rsidR="00775F4F" w:rsidRPr="00750541" w:rsidRDefault="000B1B72" w:rsidP="00CC59BE">
                        <w:pPr>
                          <w:spacing w:before="0" w:after="0"/>
                          <w:jc w:val="center"/>
                          <w:rPr>
                            <w:color w:val="081E3E" w:themeColor="text2"/>
                            <w:szCs w:val="24"/>
                          </w:rPr>
                        </w:pPr>
                        <w:r>
                          <w:rPr>
                            <w:b/>
                            <w:color w:val="081E3E" w:themeColor="text2"/>
                            <w:szCs w:val="24"/>
                          </w:rPr>
                          <w:t xml:space="preserve">3. </w:t>
                        </w:r>
                        <w:r w:rsidR="00775F4F" w:rsidRPr="00750541">
                          <w:rPr>
                            <w:b/>
                            <w:color w:val="081E3E" w:themeColor="text2"/>
                            <w:szCs w:val="24"/>
                          </w:rPr>
                          <w:t>Interview</w:t>
                        </w:r>
                        <w:r w:rsidR="00775F4F" w:rsidRPr="00750541">
                          <w:rPr>
                            <w:b/>
                            <w:color w:val="081E3E" w:themeColor="text2"/>
                            <w:szCs w:val="24"/>
                          </w:rPr>
                          <w:cr/>
                        </w:r>
                        <w:r w:rsidR="00775F4F" w:rsidRPr="00750541">
                          <w:rPr>
                            <w:color w:val="081E3E" w:themeColor="text2"/>
                            <w:szCs w:val="24"/>
                          </w:rPr>
                          <w:t>OFTA may invite shortlisted candidates to a short online interview / conversation</w:t>
                        </w:r>
                        <w:r w:rsidR="006E652F">
                          <w:rPr>
                            <w:color w:val="081E3E" w:themeColor="text2"/>
                            <w:szCs w:val="24"/>
                          </w:rPr>
                          <w:t>.</w:t>
                        </w:r>
                      </w:p>
                    </w:txbxContent>
                  </v:textbox>
                </v:roundrect>
                <v:roundrect id="Rectangle: Rounded Corners 7" o:spid="_x0000_s1030" alt="Moderation &#10;OFTA, Creative Australia and Screen Australia staff identify group members that represent a balance of location, demographics, interest and experience" style="position:absolute;left:1001;top:23507;width:55804;height:6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" fillcolor="#6fc197 [3209]" stroked="f" strokeweight="1pt">
                  <v:stroke joinstyle="miter"/>
                  <v:textbox inset="0,0,0,0">
                    <w:txbxContent>
                      <w:p w14:paraId="7BF6438B" w14:textId="7961F0EC" w:rsidR="00775F4F" w:rsidRPr="00750541" w:rsidRDefault="000B1B72" w:rsidP="00CC59BE">
                        <w:pPr>
                          <w:spacing w:before="0" w:after="0"/>
                          <w:jc w:val="center"/>
                          <w:rPr>
                            <w:color w:val="081E3E" w:themeColor="text2"/>
                            <w:szCs w:val="24"/>
                          </w:rPr>
                        </w:pPr>
                        <w:r>
                          <w:rPr>
                            <w:b/>
                            <w:color w:val="081E3E" w:themeColor="text2"/>
                            <w:szCs w:val="24"/>
                          </w:rPr>
                          <w:t xml:space="preserve">4. </w:t>
                        </w:r>
                        <w:r w:rsidR="00775F4F" w:rsidRPr="00750541">
                          <w:rPr>
                            <w:b/>
                            <w:color w:val="081E3E" w:themeColor="text2"/>
                            <w:szCs w:val="24"/>
                          </w:rPr>
                          <w:t>Moderation</w:t>
                        </w:r>
                        <w:r w:rsidR="00775F4F" w:rsidRPr="00750541">
                          <w:rPr>
                            <w:b/>
                            <w:color w:val="081E3E" w:themeColor="text2"/>
                            <w:szCs w:val="24"/>
                          </w:rPr>
                          <w:cr/>
                        </w:r>
                        <w:r w:rsidR="00775F4F" w:rsidRPr="00750541">
                          <w:rPr>
                            <w:color w:val="081E3E" w:themeColor="text2"/>
                            <w:szCs w:val="24"/>
                          </w:rPr>
                          <w:t>OFTA, Creative Australia and Screen Australia staff identify group members that represent a balance of location, demographics, interest and experience</w:t>
                        </w:r>
                        <w:r w:rsidR="006E652F">
                          <w:rPr>
                            <w:color w:val="081E3E" w:themeColor="text2"/>
                            <w:szCs w:val="24"/>
                          </w:rPr>
                          <w:t>.</w:t>
                        </w:r>
                      </w:p>
                    </w:txbxContent>
                  </v:textbox>
                </v:roundrect>
                <v:roundrect id="Rectangle: Rounded Corners 8" o:spid="_x0000_s1031" alt="Appointment &#10;OFTA Senior Executive Staff review and approve appointments of Regular Members, Observer Members, and any applicants on a Reserve List" style="position:absolute;left:1001;top:32580;width:55804;height:6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" fillcolor="#6fc197 [3209]" stroked="f" strokeweight="1pt">
                  <v:stroke joinstyle="miter"/>
                  <v:textbox inset="0,0,0,0">
                    <w:txbxContent>
                      <w:p w14:paraId="1C81C65D" w14:textId="4C0E3A08" w:rsidR="00775F4F" w:rsidRPr="00750541" w:rsidRDefault="000B1B72" w:rsidP="00CC59BE">
                        <w:pPr>
                          <w:spacing w:before="0" w:after="0"/>
                          <w:jc w:val="center"/>
                          <w:rPr>
                            <w:color w:val="081E3E" w:themeColor="text2"/>
                            <w:szCs w:val="24"/>
                          </w:rPr>
                        </w:pPr>
                        <w:r>
                          <w:rPr>
                            <w:b/>
                            <w:color w:val="081E3E" w:themeColor="text2"/>
                            <w:szCs w:val="24"/>
                          </w:rPr>
                          <w:t xml:space="preserve">5. </w:t>
                        </w:r>
                        <w:r w:rsidR="00775F4F" w:rsidRPr="00750541">
                          <w:rPr>
                            <w:b/>
                            <w:color w:val="081E3E" w:themeColor="text2"/>
                            <w:szCs w:val="24"/>
                          </w:rPr>
                          <w:t>Appointment</w:t>
                        </w:r>
                        <w:r w:rsidR="00775F4F" w:rsidRPr="00750541">
                          <w:rPr>
                            <w:b/>
                            <w:color w:val="081E3E" w:themeColor="text2"/>
                            <w:szCs w:val="24"/>
                          </w:rPr>
                          <w:cr/>
                        </w:r>
                        <w:r w:rsidR="00775F4F" w:rsidRPr="00750541">
                          <w:rPr>
                            <w:color w:val="081E3E" w:themeColor="text2"/>
                            <w:szCs w:val="24"/>
                          </w:rPr>
                          <w:t>OFTA Senior Executive Staff review and approve appointments of Regular Members, Observer Members, and any applicants on a Reserve List</w:t>
                        </w:r>
                        <w:r w:rsidR="006E652F">
                          <w:rPr>
                            <w:color w:val="081E3E" w:themeColor="text2"/>
                            <w:szCs w:val="24"/>
                          </w:rPr>
                          <w:t>.</w:t>
                        </w:r>
                      </w:p>
                    </w:txbxContent>
                  </v:textbox>
                </v:roundrect>
                <v:roundrect id="Rectangle: Rounded Corners 9" o:spid="_x0000_s1032" alt="Outcome &#10;OFTA will contact all applicants to advise the outcome of their application" style="position:absolute;left:1001;top:41762;width:55804;height:43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" fillcolor="#6fc197 [3209]" stroked="f" strokeweight="1pt">
                  <v:stroke joinstyle="miter"/>
                  <v:textbox inset="0,0,0,0">
                    <w:txbxContent>
                      <w:p w14:paraId="54DD13EE" w14:textId="35F1B24E" w:rsidR="00775F4F" w:rsidRPr="00750541" w:rsidRDefault="000B1B72" w:rsidP="00CC59BE">
                        <w:pPr>
                          <w:spacing w:before="0" w:after="0"/>
                          <w:jc w:val="center"/>
                          <w:rPr>
                            <w:color w:val="081E3E" w:themeColor="text2"/>
                            <w:szCs w:val="24"/>
                          </w:rPr>
                        </w:pPr>
                        <w:r>
                          <w:rPr>
                            <w:b/>
                            <w:color w:val="081E3E" w:themeColor="text2"/>
                            <w:szCs w:val="24"/>
                          </w:rPr>
                          <w:t xml:space="preserve">6. </w:t>
                        </w:r>
                        <w:r w:rsidR="00775F4F" w:rsidRPr="00750541">
                          <w:rPr>
                            <w:b/>
                            <w:color w:val="081E3E" w:themeColor="text2"/>
                            <w:szCs w:val="24"/>
                          </w:rPr>
                          <w:t>Outcome</w:t>
                        </w:r>
                        <w:r w:rsidR="00775F4F" w:rsidRPr="00750541">
                          <w:rPr>
                            <w:b/>
                            <w:color w:val="081E3E" w:themeColor="text2"/>
                            <w:szCs w:val="24"/>
                          </w:rPr>
                          <w:cr/>
                        </w:r>
                        <w:r w:rsidR="00775F4F" w:rsidRPr="00750541">
                          <w:rPr>
                            <w:color w:val="081E3E" w:themeColor="text2"/>
                            <w:szCs w:val="24"/>
                          </w:rPr>
                          <w:t>OFTA will contact all applicants to advise the outcome of their application</w:t>
                        </w:r>
                        <w:r w:rsidR="006E652F">
                          <w:rPr>
                            <w:color w:val="081E3E" w:themeColor="text2"/>
                            <w:szCs w:val="24"/>
                          </w:rPr>
                          <w:t>.</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 o:spid="_x0000_s1033" type="#_x0000_t67" alt="&quot;&quot;" style="position:absolute;left:27590;top:2819;width:2381;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" adj="10800" fillcolor="#a8d9c0 [1945]" stroked="f" strokeweight="1pt"/>
                <v:shape id="Arrow: Down 11" o:spid="_x0000_s1034" type="#_x0000_t67" alt="&quot;&quot;" style="position:absolute;left:27583;top:13512;width:2381;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" adj="10817" fillcolor="#a8d9c0 [1945]" stroked="f" strokeweight="1pt"/>
                <v:shape id="Arrow: Down 13" o:spid="_x0000_s1035" type="#_x0000_t67" alt="&quot;&quot;" style="position:absolute;left:27402;top:21159;width:2381;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" adj="10800" fillcolor="#a8d9c0 [1945]" stroked="f" strokeweight="1pt"/>
                <v:shape id="Arrow: Down 14" o:spid="_x0000_s1036" type="#_x0000_t67" alt="&quot;&quot;" style="position:absolute;left:27590;top:30416;width:2381;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" adj="10800" fillcolor="#a8d9c0 [1945]" stroked="f" strokeweight="1pt"/>
                <v:shape id="Arrow: Down 15" o:spid="_x0000_s1037" type="#_x0000_t67" alt="&quot;&quot;" style="position:absolute;left:27521;top:39409;width:2381;height:1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" adj="10800" fillcolor="#a8d9c0 [1945]" stroked="f" strokeweight="1pt"/>
                <w10:anchorlock/>
              </v:group>
            </w:pict>
          </mc:Fallback>
        </mc:AlternateContent>
      </w:r>
      <w:r w:rsidR="00AE0A3A">
        <w:br w:type="page"/>
      </w:r>
    </w:p>
    <w:p w14:paraId="4AA76E60" w14:textId="467B0CA4" w:rsidR="008855E7" w:rsidRDefault="008855E7" w:rsidP="004042C8">
      <w:pPr>
        <w:pStyle w:val="Heading2"/>
      </w:pPr>
      <w:r w:rsidRPr="001E6BE0">
        <w:lastRenderedPageBreak/>
        <w:t xml:space="preserve">Privacy </w:t>
      </w:r>
      <w:r w:rsidR="005C4E49">
        <w:t>collection notice</w:t>
      </w:r>
    </w:p>
    <w:p w14:paraId="74224E0A" w14:textId="63E6B33A" w:rsidR="00035F4A" w:rsidRPr="00DD68AE" w:rsidRDefault="00035F4A" w:rsidP="00035F4A">
      <w:pPr>
        <w:rPr>
          <w:rFonts w:cstheme="minorHAnsi"/>
          <w:szCs w:val="24"/>
        </w:rPr>
      </w:pPr>
      <w:bookmarkStart w:id="4" w:name="_Hlk190171755"/>
      <w:bookmarkStart w:id="5" w:name="_Hlk190339960"/>
      <w:r w:rsidRPr="00DD68AE">
        <w:rPr>
          <w:szCs w:val="24"/>
        </w:rPr>
        <w:t>The Office for the Arts (</w:t>
      </w:r>
      <w:r w:rsidRPr="00D17C05">
        <w:rPr>
          <w:rFonts w:cstheme="minorHAnsi"/>
          <w:b/>
          <w:szCs w:val="24"/>
        </w:rPr>
        <w:t>OFTA</w:t>
      </w:r>
      <w:r w:rsidRPr="00DD68AE">
        <w:rPr>
          <w:rFonts w:cstheme="minorHAnsi"/>
          <w:szCs w:val="24"/>
        </w:rPr>
        <w:t xml:space="preserve">) is collecting your personal information and is providing this Notice as required by the </w:t>
      </w:r>
      <w:r w:rsidRPr="00DD68AE">
        <w:rPr>
          <w:rFonts w:cstheme="minorHAnsi"/>
          <w:i/>
          <w:szCs w:val="24"/>
        </w:rPr>
        <w:t>Privacy Act 1988</w:t>
      </w:r>
      <w:r w:rsidR="00D17C05">
        <w:rPr>
          <w:rFonts w:cstheme="minorHAnsi"/>
          <w:i/>
          <w:szCs w:val="24"/>
        </w:rPr>
        <w:t xml:space="preserve"> </w:t>
      </w:r>
      <w:r w:rsidR="00D17C05">
        <w:rPr>
          <w:rFonts w:cstheme="minorHAnsi"/>
          <w:szCs w:val="24"/>
        </w:rPr>
        <w:t>(Cth)</w:t>
      </w:r>
      <w:r w:rsidRPr="00DD68AE">
        <w:rPr>
          <w:rFonts w:cstheme="minorHAnsi"/>
          <w:i/>
          <w:szCs w:val="24"/>
        </w:rPr>
        <w:t>.</w:t>
      </w:r>
      <w:r w:rsidRPr="00DD68AE">
        <w:rPr>
          <w:rFonts w:cstheme="minorHAnsi"/>
          <w:szCs w:val="24"/>
        </w:rPr>
        <w:t xml:space="preserve"> </w:t>
      </w:r>
    </w:p>
    <w:p w14:paraId="6318CF8A" w14:textId="77777777" w:rsidR="00035F4A" w:rsidRPr="00DD68AE" w:rsidRDefault="00035F4A" w:rsidP="00035F4A">
      <w:pPr>
        <w:rPr>
          <w:rFonts w:cstheme="minorHAnsi"/>
          <w:szCs w:val="24"/>
        </w:rPr>
      </w:pPr>
      <w:r w:rsidRPr="00DD68AE">
        <w:rPr>
          <w:rFonts w:cstheme="minorHAnsi"/>
          <w:szCs w:val="24"/>
        </w:rPr>
        <w:t>OFTA will use your personal information and sensitive information about your disability to:</w:t>
      </w:r>
    </w:p>
    <w:p w14:paraId="49DECF5A" w14:textId="2AF780BC" w:rsidR="00035F4A" w:rsidRPr="00DD68AE" w:rsidRDefault="00035F4A" w:rsidP="007B7221">
      <w:pPr>
        <w:pStyle w:val="Listparagraphbullets"/>
      </w:pPr>
      <w:r w:rsidRPr="00DD68AE">
        <w:t xml:space="preserve">contact you about your </w:t>
      </w:r>
      <w:r w:rsidR="00D17C05">
        <w:t>application</w:t>
      </w:r>
      <w:r w:rsidRPr="00DD68AE">
        <w:t>;</w:t>
      </w:r>
    </w:p>
    <w:p w14:paraId="03C590F5" w14:textId="741271FA" w:rsidR="00035F4A" w:rsidRPr="00DD68AE" w:rsidRDefault="00035F4A" w:rsidP="007B7221">
      <w:pPr>
        <w:pStyle w:val="Listparagraphbullets"/>
      </w:pPr>
      <w:r w:rsidRPr="00DD68AE">
        <w:t xml:space="preserve">assess your </w:t>
      </w:r>
      <w:r w:rsidR="00D17C05">
        <w:t>application</w:t>
      </w:r>
      <w:r w:rsidRPr="00DD68AE">
        <w:t>;</w:t>
      </w:r>
    </w:p>
    <w:p w14:paraId="4D56B1A3" w14:textId="77777777" w:rsidR="00035F4A" w:rsidRPr="00DD68AE" w:rsidRDefault="00035F4A" w:rsidP="007B7221">
      <w:pPr>
        <w:pStyle w:val="Listparagraphbullets"/>
      </w:pPr>
      <w:r w:rsidRPr="00DD68AE">
        <w:t>manage your engagement and for administrative purposes (if you are engaged); and</w:t>
      </w:r>
    </w:p>
    <w:p w14:paraId="11E9A19E" w14:textId="6E3ADCED" w:rsidR="00035F4A" w:rsidRPr="00DD68AE" w:rsidRDefault="00035F4A" w:rsidP="007B7221">
      <w:pPr>
        <w:pStyle w:val="Listparagraphbullets"/>
      </w:pPr>
      <w:r w:rsidRPr="00DD68AE">
        <w:t>maintain your details in a</w:t>
      </w:r>
      <w:r w:rsidR="00201164">
        <w:t xml:space="preserve"> list of suitable candidates for future positions based on responses to </w:t>
      </w:r>
      <w:r w:rsidR="00F33D4D">
        <w:t>the a</w:t>
      </w:r>
      <w:r w:rsidR="00201164">
        <w:t xml:space="preserve">pplication </w:t>
      </w:r>
      <w:r w:rsidR="00F33D4D">
        <w:t>questions</w:t>
      </w:r>
      <w:r w:rsidR="00201164">
        <w:t xml:space="preserve"> (</w:t>
      </w:r>
      <w:r w:rsidR="00201164" w:rsidRPr="00BF34CC">
        <w:rPr>
          <w:b/>
        </w:rPr>
        <w:t>the</w:t>
      </w:r>
      <w:r w:rsidRPr="00BF34CC">
        <w:rPr>
          <w:b/>
        </w:rPr>
        <w:t xml:space="preserve"> Reserve List</w:t>
      </w:r>
      <w:r w:rsidR="00201164" w:rsidRPr="00BF34CC">
        <w:t>)</w:t>
      </w:r>
      <w:r w:rsidRPr="00DD68AE">
        <w:t xml:space="preserve"> for consideration of future vacancies, if you consent to this.</w:t>
      </w:r>
    </w:p>
    <w:p w14:paraId="4AE9F759" w14:textId="77777777" w:rsidR="00035F4A" w:rsidRPr="00DD68AE" w:rsidRDefault="00035F4A" w:rsidP="00035F4A">
      <w:pPr>
        <w:rPr>
          <w:rFonts w:cstheme="minorHAnsi"/>
          <w:szCs w:val="24"/>
        </w:rPr>
      </w:pPr>
      <w:r w:rsidRPr="00DD68AE">
        <w:rPr>
          <w:rFonts w:cstheme="minorHAnsi"/>
          <w:szCs w:val="24"/>
        </w:rPr>
        <w:t>OFTA may disclose this information to:</w:t>
      </w:r>
    </w:p>
    <w:p w14:paraId="0CC30014" w14:textId="44610A79" w:rsidR="00035F4A" w:rsidRPr="00DD68AE" w:rsidRDefault="00035F4A" w:rsidP="007B7221">
      <w:pPr>
        <w:pStyle w:val="Listparagraphbullets"/>
      </w:pPr>
      <w:r w:rsidRPr="00DD68AE">
        <w:t xml:space="preserve">Creative Australia and Screen Australia staff and a panel of independent </w:t>
      </w:r>
      <w:r w:rsidR="004412C1">
        <w:t>experts</w:t>
      </w:r>
      <w:r w:rsidR="004412C1" w:rsidRPr="00DD68AE">
        <w:t xml:space="preserve"> </w:t>
      </w:r>
      <w:r w:rsidRPr="00DD68AE">
        <w:t xml:space="preserve">to </w:t>
      </w:r>
      <w:r w:rsidR="004412C1">
        <w:t>review</w:t>
      </w:r>
      <w:r w:rsidR="004412C1" w:rsidRPr="00DD68AE">
        <w:t xml:space="preserve"> </w:t>
      </w:r>
      <w:r w:rsidRPr="00DD68AE">
        <w:t xml:space="preserve">your </w:t>
      </w:r>
      <w:r w:rsidR="00D17C05">
        <w:t>application</w:t>
      </w:r>
      <w:r w:rsidRPr="00DD68AE">
        <w:t>;</w:t>
      </w:r>
    </w:p>
    <w:p w14:paraId="2FE6C493" w14:textId="77777777" w:rsidR="00035F4A" w:rsidRPr="00DD68AE" w:rsidRDefault="00035F4A" w:rsidP="007B7221">
      <w:pPr>
        <w:pStyle w:val="Listparagraphbullets"/>
      </w:pPr>
      <w:r w:rsidRPr="00DD68AE">
        <w:t>organisations that deliver accessibility requirements such as translation, if required;</w:t>
      </w:r>
    </w:p>
    <w:p w14:paraId="431015EA" w14:textId="6DE2A9A9" w:rsidR="00035F4A" w:rsidRPr="00DD68AE" w:rsidRDefault="00BF34CC" w:rsidP="007B7221">
      <w:pPr>
        <w:pStyle w:val="Listparagraphbullets"/>
      </w:pPr>
      <w:r>
        <w:t>I</w:t>
      </w:r>
      <w:r w:rsidR="00EF7F5D">
        <w:t xml:space="preserve">f your application progresses, </w:t>
      </w:r>
      <w:r w:rsidR="00035F4A" w:rsidRPr="00DD68AE">
        <w:t>the Minister for the Arts</w:t>
      </w:r>
      <w:r w:rsidR="00EF7F5D">
        <w:t xml:space="preserve"> and members of </w:t>
      </w:r>
      <w:r w:rsidR="00C9325F">
        <w:t>their</w:t>
      </w:r>
      <w:r w:rsidR="00EF7F5D">
        <w:t xml:space="preserve"> Office</w:t>
      </w:r>
      <w:r w:rsidR="00035F4A" w:rsidRPr="00DD68AE">
        <w:t xml:space="preserve"> for their awareness</w:t>
      </w:r>
      <w:r w:rsidR="00EF7F5D">
        <w:t xml:space="preserve"> and to support</w:t>
      </w:r>
      <w:r w:rsidR="00035F4A" w:rsidRPr="00DD68AE">
        <w:t xml:space="preserve"> the Minister</w:t>
      </w:r>
      <w:r w:rsidR="00EF7F5D">
        <w:t xml:space="preserve"> in </w:t>
      </w:r>
      <w:r w:rsidR="00C9325F">
        <w:t>their</w:t>
      </w:r>
      <w:r w:rsidR="00EF7F5D">
        <w:t xml:space="preserve"> role</w:t>
      </w:r>
      <w:r w:rsidR="00035F4A" w:rsidRPr="00DD68AE">
        <w:t xml:space="preserve"> overseeing the Arts portfolio; and</w:t>
      </w:r>
    </w:p>
    <w:p w14:paraId="5B259C08" w14:textId="77777777" w:rsidR="00035F4A" w:rsidRPr="00DD68AE" w:rsidRDefault="00035F4A" w:rsidP="007B7221">
      <w:pPr>
        <w:pStyle w:val="Listparagraphbullets"/>
      </w:pPr>
      <w:r w:rsidRPr="00DD68AE">
        <w:t>a facilitator for the Advisory Group to manage meetings.</w:t>
      </w:r>
    </w:p>
    <w:p w14:paraId="4CDFB992" w14:textId="77777777" w:rsidR="00035F4A" w:rsidRPr="00DD68AE" w:rsidRDefault="00035F4A" w:rsidP="00035F4A">
      <w:pPr>
        <w:pStyle w:val="ListParagraph"/>
        <w:ind w:left="0"/>
        <w:contextualSpacing w:val="0"/>
        <w:rPr>
          <w:rFonts w:cstheme="minorHAnsi"/>
          <w:szCs w:val="24"/>
        </w:rPr>
      </w:pPr>
      <w:r w:rsidRPr="00DD68AE">
        <w:rPr>
          <w:rFonts w:eastAsia="PMingLiU" w:cstheme="minorHAnsi"/>
          <w:szCs w:val="24"/>
          <w:lang w:eastAsia="zh-TW"/>
        </w:rPr>
        <w:t>OFTA will also publish the names and location (state) of applicants who are successfully appointed to the Advisory Group on the OFTA website.</w:t>
      </w:r>
    </w:p>
    <w:p w14:paraId="3DDEE7A3" w14:textId="4497A2BB" w:rsidR="00035F4A" w:rsidRPr="00DD68AE" w:rsidRDefault="00035F4A" w:rsidP="00035F4A">
      <w:pPr>
        <w:rPr>
          <w:rFonts w:cstheme="minorHAnsi"/>
          <w:szCs w:val="24"/>
        </w:rPr>
      </w:pPr>
      <w:r w:rsidRPr="00DD68AE">
        <w:rPr>
          <w:rFonts w:cstheme="minorHAnsi"/>
          <w:szCs w:val="24"/>
        </w:rPr>
        <w:t xml:space="preserve">OFTA will not otherwise use or disclose your personal information except as authorised by law. You don’t have to provide this information. However, if you choose not to, we won’t be able to progress your </w:t>
      </w:r>
      <w:r w:rsidR="00D17C05">
        <w:rPr>
          <w:rFonts w:cstheme="minorHAnsi"/>
          <w:szCs w:val="24"/>
        </w:rPr>
        <w:t>application</w:t>
      </w:r>
      <w:r w:rsidRPr="00DD68AE">
        <w:rPr>
          <w:rFonts w:cstheme="minorHAnsi"/>
          <w:szCs w:val="24"/>
        </w:rPr>
        <w:t xml:space="preserve">. </w:t>
      </w:r>
    </w:p>
    <w:p w14:paraId="2B692AA3" w14:textId="1DC59307" w:rsidR="00035F4A" w:rsidRPr="00DD68AE" w:rsidRDefault="0048564E" w:rsidP="004042C8">
      <w:pPr>
        <w:pStyle w:val="Heading3"/>
      </w:pPr>
      <w:r>
        <w:t>S</w:t>
      </w:r>
      <w:r w:rsidR="00035F4A" w:rsidRPr="00DD68AE">
        <w:t>ensitive demographic information</w:t>
      </w:r>
    </w:p>
    <w:p w14:paraId="7C95818F" w14:textId="5ABCEDEA" w:rsidR="00035F4A" w:rsidRPr="00DD68AE" w:rsidRDefault="00035F4A" w:rsidP="00035F4A">
      <w:pPr>
        <w:rPr>
          <w:rFonts w:cstheme="minorHAnsi"/>
          <w:szCs w:val="24"/>
        </w:rPr>
      </w:pPr>
      <w:r w:rsidRPr="00DD68AE">
        <w:rPr>
          <w:rFonts w:cstheme="minorHAnsi"/>
          <w:szCs w:val="24"/>
        </w:rPr>
        <w:t xml:space="preserve">OFTA also </w:t>
      </w:r>
      <w:r w:rsidR="00921169">
        <w:rPr>
          <w:rFonts w:cstheme="minorHAnsi"/>
          <w:szCs w:val="24"/>
        </w:rPr>
        <w:t>asks</w:t>
      </w:r>
      <w:r w:rsidR="00921169" w:rsidRPr="00DD68AE">
        <w:rPr>
          <w:rFonts w:cstheme="minorHAnsi"/>
          <w:szCs w:val="24"/>
        </w:rPr>
        <w:t xml:space="preserve"> </w:t>
      </w:r>
      <w:r w:rsidR="00921169">
        <w:rPr>
          <w:rFonts w:cstheme="minorHAnsi"/>
          <w:szCs w:val="24"/>
        </w:rPr>
        <w:t>for</w:t>
      </w:r>
      <w:r w:rsidRPr="00DD68AE">
        <w:rPr>
          <w:rFonts w:cstheme="minorHAnsi"/>
          <w:szCs w:val="24"/>
        </w:rPr>
        <w:t xml:space="preserve"> sensitive demographic information</w:t>
      </w:r>
      <w:r w:rsidR="00921169">
        <w:rPr>
          <w:rFonts w:cstheme="minorHAnsi"/>
          <w:szCs w:val="24"/>
        </w:rPr>
        <w:t>. This includes information</w:t>
      </w:r>
      <w:r w:rsidR="00DB227F">
        <w:rPr>
          <w:rFonts w:cstheme="minorHAnsi"/>
          <w:szCs w:val="24"/>
        </w:rPr>
        <w:t xml:space="preserve"> about your disability, </w:t>
      </w:r>
      <w:r w:rsidRPr="00DD68AE">
        <w:rPr>
          <w:szCs w:val="24"/>
        </w:rPr>
        <w:t>gender, age and</w:t>
      </w:r>
      <w:r w:rsidR="00364A24">
        <w:rPr>
          <w:szCs w:val="24"/>
        </w:rPr>
        <w:t xml:space="preserve"> cultural or linguistic background, and</w:t>
      </w:r>
      <w:r w:rsidRPr="00DD68AE">
        <w:rPr>
          <w:szCs w:val="24"/>
        </w:rPr>
        <w:t xml:space="preserve"> whether you identify as Aboriginal or Torres Strait Islander</w:t>
      </w:r>
      <w:r w:rsidR="00364A24">
        <w:rPr>
          <w:szCs w:val="24"/>
        </w:rPr>
        <w:t xml:space="preserve"> or</w:t>
      </w:r>
      <w:r w:rsidR="0066792A">
        <w:rPr>
          <w:szCs w:val="24"/>
        </w:rPr>
        <w:t xml:space="preserve"> </w:t>
      </w:r>
      <w:r w:rsidRPr="00DD68AE">
        <w:rPr>
          <w:szCs w:val="24"/>
        </w:rPr>
        <w:t>LGBTIQ</w:t>
      </w:r>
      <w:r w:rsidR="00223F85">
        <w:rPr>
          <w:szCs w:val="24"/>
        </w:rPr>
        <w:t>A</w:t>
      </w:r>
      <w:r w:rsidRPr="00DD68AE">
        <w:rPr>
          <w:szCs w:val="24"/>
        </w:rPr>
        <w:t>+</w:t>
      </w:r>
      <w:r w:rsidR="00364A24">
        <w:rPr>
          <w:szCs w:val="24"/>
        </w:rPr>
        <w:t>.</w:t>
      </w:r>
    </w:p>
    <w:p w14:paraId="0E983CB2" w14:textId="391D00C9" w:rsidR="00035F4A" w:rsidRPr="00DD68AE" w:rsidRDefault="00364A24" w:rsidP="00035F4A">
      <w:pPr>
        <w:rPr>
          <w:rFonts w:cstheme="minorHAnsi"/>
          <w:szCs w:val="24"/>
        </w:rPr>
      </w:pPr>
      <w:bookmarkStart w:id="6" w:name="_Hlk193365289"/>
      <w:r>
        <w:rPr>
          <w:rFonts w:cstheme="minorHAnsi"/>
          <w:szCs w:val="24"/>
        </w:rPr>
        <w:t>You must</w:t>
      </w:r>
      <w:r w:rsidR="00DB227F">
        <w:rPr>
          <w:rFonts w:cstheme="minorHAnsi"/>
          <w:szCs w:val="24"/>
        </w:rPr>
        <w:t xml:space="preserve"> confirm whether you identify as a person with disability</w:t>
      </w:r>
      <w:r w:rsidR="00817A8D">
        <w:rPr>
          <w:rFonts w:cstheme="minorHAnsi"/>
          <w:szCs w:val="24"/>
        </w:rPr>
        <w:t xml:space="preserve"> and whether you identify as Aboriginal or Torres Strait Islander</w:t>
      </w:r>
      <w:r>
        <w:rPr>
          <w:rFonts w:cstheme="minorHAnsi"/>
          <w:szCs w:val="24"/>
        </w:rPr>
        <w:t>. Y</w:t>
      </w:r>
      <w:r w:rsidR="00035F4A" w:rsidRPr="00DD68AE">
        <w:rPr>
          <w:rFonts w:cstheme="minorHAnsi"/>
          <w:szCs w:val="24"/>
        </w:rPr>
        <w:t xml:space="preserve">ou </w:t>
      </w:r>
      <w:bookmarkEnd w:id="6"/>
      <w:r w:rsidR="00035F4A" w:rsidRPr="00DD68AE">
        <w:rPr>
          <w:rFonts w:cstheme="minorHAnsi"/>
          <w:szCs w:val="24"/>
        </w:rPr>
        <w:t xml:space="preserve">do not have to provide </w:t>
      </w:r>
      <w:r w:rsidR="005E6954">
        <w:rPr>
          <w:rFonts w:cstheme="minorHAnsi"/>
          <w:szCs w:val="24"/>
        </w:rPr>
        <w:t>the other</w:t>
      </w:r>
      <w:r w:rsidR="005E6954" w:rsidRPr="00DD68AE">
        <w:rPr>
          <w:rFonts w:cstheme="minorHAnsi"/>
          <w:szCs w:val="24"/>
        </w:rPr>
        <w:t xml:space="preserve"> </w:t>
      </w:r>
      <w:r w:rsidR="00035F4A" w:rsidRPr="00DD68AE">
        <w:rPr>
          <w:rFonts w:cstheme="minorHAnsi"/>
          <w:szCs w:val="24"/>
        </w:rPr>
        <w:t>sensitive demographic information</w:t>
      </w:r>
      <w:r w:rsidR="005E6954">
        <w:rPr>
          <w:rFonts w:cstheme="minorHAnsi"/>
          <w:szCs w:val="24"/>
        </w:rPr>
        <w:t>.</w:t>
      </w:r>
      <w:r w:rsidR="00035F4A" w:rsidRPr="00DD68AE">
        <w:rPr>
          <w:rFonts w:cstheme="minorHAnsi"/>
          <w:szCs w:val="24"/>
        </w:rPr>
        <w:t xml:space="preserve"> If you choose to provide sensitive demographic information, OFTA may:</w:t>
      </w:r>
    </w:p>
    <w:p w14:paraId="015D21F4" w14:textId="01313AAC" w:rsidR="00035F4A" w:rsidRPr="00DD68AE" w:rsidRDefault="00035F4A" w:rsidP="007B7221">
      <w:pPr>
        <w:pStyle w:val="Listparagraphbullets"/>
      </w:pPr>
      <w:r w:rsidRPr="00DD68AE">
        <w:t>use it to review shortlisted applications and make sure the Advisory Group includes a mix of people from different backgrounds and experiences</w:t>
      </w:r>
      <w:r w:rsidR="00D17C05">
        <w:t>; and</w:t>
      </w:r>
    </w:p>
    <w:p w14:paraId="6CEC4456" w14:textId="77777777" w:rsidR="00035F4A" w:rsidRPr="00DD68AE" w:rsidRDefault="00035F4A" w:rsidP="007B7221">
      <w:pPr>
        <w:pStyle w:val="Listparagraphbullets"/>
      </w:pPr>
      <w:r w:rsidRPr="00DD68AE">
        <w:t xml:space="preserve">disclose it to limited Creative Australia and Screen Australia staff for this purpose. </w:t>
      </w:r>
    </w:p>
    <w:p w14:paraId="3F068803" w14:textId="10AF29E4" w:rsidR="00035F4A" w:rsidRPr="00DD68AE" w:rsidRDefault="00035F4A" w:rsidP="004042C8">
      <w:pPr>
        <w:pStyle w:val="Heading3"/>
        <w:rPr>
          <w:color w:val="FF0000"/>
        </w:rPr>
      </w:pPr>
      <w:r w:rsidRPr="00DD68AE">
        <w:t>Storage</w:t>
      </w:r>
      <w:r w:rsidR="00D17C05">
        <w:t xml:space="preserve"> of personal information</w:t>
      </w:r>
    </w:p>
    <w:p w14:paraId="561BBECD" w14:textId="1C2F165A" w:rsidR="00035F4A" w:rsidRDefault="00035F4A" w:rsidP="00201164">
      <w:pPr>
        <w:rPr>
          <w:rFonts w:cstheme="minorHAnsi"/>
        </w:rPr>
      </w:pPr>
      <w:r w:rsidRPr="00DD68AE">
        <w:rPr>
          <w:rFonts w:cstheme="minorHAnsi"/>
          <w:szCs w:val="24"/>
        </w:rPr>
        <w:t xml:space="preserve">OFTA will store your personal information securely. OFTA is part of the </w:t>
      </w:r>
      <w:r w:rsidRPr="00DD68AE">
        <w:rPr>
          <w:rFonts w:eastAsia="Times New Roman" w:cstheme="minorHAnsi"/>
          <w:color w:val="212529"/>
          <w:szCs w:val="24"/>
          <w:lang w:eastAsia="en-AU"/>
        </w:rPr>
        <w:t>Department of Infrastructure, Transport, Regional Development, Communications and the Arts (</w:t>
      </w:r>
      <w:r w:rsidRPr="00DD68AE">
        <w:rPr>
          <w:rFonts w:eastAsia="Times New Roman" w:cstheme="minorHAnsi"/>
          <w:b/>
          <w:color w:val="212529"/>
          <w:szCs w:val="24"/>
          <w:lang w:eastAsia="en-AU"/>
        </w:rPr>
        <w:t>the Department</w:t>
      </w:r>
      <w:r w:rsidRPr="00DD68AE">
        <w:rPr>
          <w:rFonts w:eastAsia="Times New Roman" w:cstheme="minorHAnsi"/>
          <w:color w:val="212529"/>
          <w:szCs w:val="24"/>
          <w:lang w:eastAsia="en-AU"/>
        </w:rPr>
        <w:t>). The</w:t>
      </w:r>
      <w:r w:rsidRPr="00DD68AE">
        <w:rPr>
          <w:rFonts w:cstheme="minorHAnsi"/>
          <w:szCs w:val="24"/>
        </w:rPr>
        <w:t xml:space="preserve"> </w:t>
      </w:r>
      <w:r w:rsidR="00D17C05">
        <w:rPr>
          <w:rFonts w:cstheme="minorHAnsi"/>
          <w:szCs w:val="24"/>
        </w:rPr>
        <w:t>D</w:t>
      </w:r>
      <w:r w:rsidRPr="00DD68AE">
        <w:rPr>
          <w:rFonts w:cstheme="minorHAnsi"/>
          <w:szCs w:val="24"/>
        </w:rPr>
        <w:t xml:space="preserve">epartment’s </w:t>
      </w:r>
      <w:hyperlink r:id="rId23" w:history="1">
        <w:r w:rsidRPr="00DD68AE">
          <w:rPr>
            <w:rStyle w:val="Hyperlink"/>
            <w:rFonts w:cstheme="minorHAnsi"/>
            <w:szCs w:val="24"/>
          </w:rPr>
          <w:t>privacy policy</w:t>
        </w:r>
      </w:hyperlink>
      <w:r w:rsidRPr="00DD68AE">
        <w:rPr>
          <w:rFonts w:cstheme="minorHAnsi"/>
          <w:szCs w:val="24"/>
        </w:rPr>
        <w:t xml:space="preserve"> contains information about complaints</w:t>
      </w:r>
      <w:r w:rsidR="00F619A0">
        <w:rPr>
          <w:rFonts w:cstheme="minorHAnsi"/>
          <w:szCs w:val="24"/>
        </w:rPr>
        <w:t xml:space="preserve"> and</w:t>
      </w:r>
      <w:r w:rsidRPr="00DD68AE">
        <w:rPr>
          <w:rFonts w:cstheme="minorHAnsi"/>
          <w:szCs w:val="24"/>
        </w:rPr>
        <w:t xml:space="preserve"> how to access or correct your personal information</w:t>
      </w:r>
      <w:bookmarkStart w:id="7" w:name="_Hlk159929407"/>
      <w:bookmarkStart w:id="8" w:name="_Hlk159929398"/>
      <w:bookmarkEnd w:id="4"/>
      <w:r w:rsidRPr="00DD68AE">
        <w:rPr>
          <w:rFonts w:cstheme="minorHAnsi"/>
          <w:szCs w:val="24"/>
        </w:rPr>
        <w:t>.</w:t>
      </w:r>
      <w:bookmarkEnd w:id="5"/>
      <w:bookmarkEnd w:id="7"/>
      <w:bookmarkEnd w:id="8"/>
      <w:r>
        <w:rPr>
          <w:rFonts w:cstheme="minorHAnsi"/>
        </w:rPr>
        <w:br w:type="page"/>
      </w:r>
    </w:p>
    <w:p w14:paraId="437C1C4E" w14:textId="28B40333" w:rsidR="00613EF8" w:rsidRPr="003262BC" w:rsidRDefault="00EC4490" w:rsidP="00D9150D">
      <w:pPr>
        <w:pStyle w:val="Heading2"/>
      </w:pPr>
      <w:r w:rsidRPr="004042C8">
        <w:lastRenderedPageBreak/>
        <w:t>Application</w:t>
      </w:r>
      <w:r w:rsidR="00035F4A">
        <w:t xml:space="preserve"> </w:t>
      </w:r>
      <w:r w:rsidR="00D9150D">
        <w:t>form</w:t>
      </w:r>
    </w:p>
    <w:p w14:paraId="7F841BBE" w14:textId="13F67286" w:rsidR="004E7408" w:rsidRDefault="007F6F65" w:rsidP="001B1C45">
      <w:pPr>
        <w:pStyle w:val="Heading3"/>
        <w:spacing w:after="120"/>
      </w:pPr>
      <w:r>
        <w:t xml:space="preserve">Personal and </w:t>
      </w:r>
      <w:r w:rsidR="00D9150D">
        <w:t>contact information</w:t>
      </w:r>
    </w:p>
    <w:p w14:paraId="6AA56355" w14:textId="7C12DE00" w:rsidR="004E7408" w:rsidRPr="002C6305" w:rsidRDefault="004E7408" w:rsidP="007F6F65">
      <w:pPr>
        <w:spacing w:before="0" w:after="120"/>
        <w:rPr>
          <w:rFonts w:cstheme="minorHAnsi"/>
          <w:szCs w:val="24"/>
        </w:rPr>
      </w:pPr>
      <w:r w:rsidRPr="002C6305">
        <w:rPr>
          <w:szCs w:val="24"/>
        </w:rPr>
        <w:t xml:space="preserve">Any fields marked with an </w:t>
      </w:r>
      <w:r w:rsidRPr="002C6305">
        <w:rPr>
          <w:color w:val="CC0000"/>
          <w:szCs w:val="24"/>
        </w:rPr>
        <w:t>*</w:t>
      </w:r>
      <w:r w:rsidRPr="002C6305">
        <w:rPr>
          <w:szCs w:val="24"/>
        </w:rPr>
        <w:t xml:space="preserve"> (</w:t>
      </w:r>
      <w:r w:rsidRPr="002C6305">
        <w:rPr>
          <w:rFonts w:cstheme="minorHAnsi"/>
          <w:szCs w:val="24"/>
        </w:rPr>
        <w:t xml:space="preserve">red asterisk) must be </w:t>
      </w:r>
      <w:r w:rsidR="007F6F65" w:rsidRPr="002C6305">
        <w:rPr>
          <w:rFonts w:cstheme="minorHAnsi"/>
          <w:szCs w:val="24"/>
        </w:rPr>
        <w:t>completed</w:t>
      </w:r>
      <w:r w:rsidRPr="002C6305">
        <w:rPr>
          <w:rFonts w:cstheme="minorHAnsi"/>
          <w:szCs w:val="24"/>
        </w:rPr>
        <w:t>.</w:t>
      </w:r>
      <w:r w:rsidRPr="002C6305">
        <w:rPr>
          <w:rFonts w:cstheme="minorHAnsi"/>
          <w:szCs w:val="24"/>
          <w:lang w:val="en-GB"/>
        </w:rPr>
        <w:t xml:space="preserve"> </w:t>
      </w:r>
    </w:p>
    <w:tbl>
      <w:tblPr>
        <w:tblStyle w:val="TableGrid"/>
        <w:tblW w:w="10065" w:type="dxa"/>
        <w:tblInd w:w="-147" w:type="dxa"/>
        <w:tblBorders>
          <w:top w:val="single" w:sz="4" w:space="0" w:color="4BB3B5"/>
          <w:left w:val="single" w:sz="4" w:space="0" w:color="4BB3B5"/>
          <w:bottom w:val="single" w:sz="4" w:space="0" w:color="4BB3B5"/>
          <w:right w:val="single" w:sz="4" w:space="0" w:color="4BB3B5"/>
          <w:insideH w:val="single" w:sz="4" w:space="0" w:color="4BB3B5"/>
          <w:insideV w:val="single" w:sz="4" w:space="0" w:color="4BB3B5"/>
        </w:tblBorders>
        <w:tblLayout w:type="fixed"/>
        <w:tblCellMar>
          <w:top w:w="28" w:type="dxa"/>
          <w:bottom w:w="28" w:type="dxa"/>
        </w:tblCellMar>
        <w:tblLook w:val="04A0" w:firstRow="1" w:lastRow="0" w:firstColumn="1" w:lastColumn="0" w:noHBand="0" w:noVBand="1"/>
      </w:tblPr>
      <w:tblGrid>
        <w:gridCol w:w="10065"/>
      </w:tblGrid>
      <w:tr w:rsidR="00377D9F" w:rsidRPr="002C6305" w14:paraId="3E313BB7" w14:textId="77777777" w:rsidTr="004C419B">
        <w:trPr>
          <w:cantSplit/>
        </w:trPr>
        <w:tc>
          <w:tcPr>
            <w:tcW w:w="10065" w:type="dxa"/>
          </w:tcPr>
          <w:p w14:paraId="4FF86A43" w14:textId="15BB0F6A" w:rsidR="00377D9F" w:rsidRDefault="00377D9F" w:rsidP="0017083F">
            <w:pPr>
              <w:spacing w:before="60" w:after="60"/>
              <w:rPr>
                <w:b/>
                <w:color w:val="C00000"/>
                <w:szCs w:val="24"/>
              </w:rPr>
            </w:pPr>
            <w:r w:rsidRPr="002C6305">
              <w:rPr>
                <w:b/>
                <w:szCs w:val="24"/>
              </w:rPr>
              <w:t>Name</w:t>
            </w:r>
            <w:r w:rsidR="00D17C05">
              <w:rPr>
                <w:b/>
                <w:szCs w:val="24"/>
              </w:rPr>
              <w:t xml:space="preserve"> in full</w:t>
            </w:r>
            <w:r>
              <w:rPr>
                <w:b/>
                <w:szCs w:val="24"/>
              </w:rPr>
              <w:t xml:space="preserve"> </w:t>
            </w:r>
            <w:r w:rsidRPr="002C6305">
              <w:rPr>
                <w:b/>
                <w:color w:val="C00000"/>
                <w:szCs w:val="24"/>
              </w:rPr>
              <w:t>*</w:t>
            </w:r>
          </w:p>
          <w:sdt>
            <w:sdtPr>
              <w:rPr>
                <w:szCs w:val="24"/>
              </w:rPr>
              <w:id w:val="-1302534895"/>
              <w:placeholder>
                <w:docPart w:val="DefaultPlaceholder_-1854013440"/>
              </w:placeholder>
              <w:showingPlcHdr/>
            </w:sdtPr>
            <w:sdtEndPr/>
            <w:sdtContent>
              <w:p w14:paraId="65E0A6D1" w14:textId="565BC5E3" w:rsidR="00377D9F" w:rsidRPr="002C6305" w:rsidRDefault="00C634F3" w:rsidP="0017083F">
                <w:pPr>
                  <w:spacing w:before="60" w:after="60"/>
                  <w:rPr>
                    <w:szCs w:val="24"/>
                  </w:rPr>
                </w:pPr>
                <w:r w:rsidRPr="00BB65BE">
                  <w:rPr>
                    <w:rStyle w:val="PlaceholderText"/>
                    <w:color w:val="000000" w:themeColor="text1"/>
                  </w:rPr>
                  <w:t>Click or tap here to enter text.</w:t>
                </w:r>
              </w:p>
            </w:sdtContent>
          </w:sdt>
        </w:tc>
      </w:tr>
      <w:tr w:rsidR="00377D9F" w:rsidRPr="002C6305" w14:paraId="0D1BDC96" w14:textId="77777777" w:rsidTr="004C419B">
        <w:trPr>
          <w:cantSplit/>
        </w:trPr>
        <w:tc>
          <w:tcPr>
            <w:tcW w:w="10065" w:type="dxa"/>
          </w:tcPr>
          <w:p w14:paraId="5449AB0B" w14:textId="77777777" w:rsidR="00377D9F" w:rsidRDefault="00377D9F" w:rsidP="0017083F">
            <w:pPr>
              <w:spacing w:before="60" w:after="60"/>
              <w:rPr>
                <w:rFonts w:cstheme="minorHAnsi"/>
                <w:szCs w:val="24"/>
              </w:rPr>
            </w:pPr>
            <w:r w:rsidRPr="002C6305">
              <w:rPr>
                <w:b/>
                <w:szCs w:val="24"/>
              </w:rPr>
              <w:t>Preferred contact method</w:t>
            </w:r>
            <w:r>
              <w:rPr>
                <w:b/>
                <w:szCs w:val="24"/>
              </w:rPr>
              <w:t xml:space="preserve"> </w:t>
            </w:r>
            <w:r w:rsidRPr="002C6305">
              <w:rPr>
                <w:b/>
                <w:color w:val="C00000"/>
                <w:szCs w:val="24"/>
              </w:rPr>
              <w:t>*</w:t>
            </w:r>
            <w:r w:rsidRPr="002C6305">
              <w:rPr>
                <w:rFonts w:cstheme="minorHAnsi"/>
                <w:szCs w:val="24"/>
              </w:rPr>
              <w:t xml:space="preserve"> </w:t>
            </w:r>
          </w:p>
          <w:p w14:paraId="5E802311" w14:textId="4627281E" w:rsidR="00377D9F" w:rsidRDefault="00377D9F" w:rsidP="0017083F">
            <w:pPr>
              <w:spacing w:before="60" w:after="60"/>
              <w:rPr>
                <w:rFonts w:cstheme="minorHAnsi"/>
                <w:szCs w:val="24"/>
              </w:rPr>
            </w:pPr>
            <w:r w:rsidRPr="002C6305">
              <w:rPr>
                <w:rFonts w:cstheme="minorHAnsi"/>
                <w:szCs w:val="24"/>
              </w:rPr>
              <w:t>Please provide at least an email address or a phone number</w:t>
            </w:r>
            <w:r w:rsidR="0020444F">
              <w:rPr>
                <w:rFonts w:cstheme="minorHAnsi"/>
                <w:szCs w:val="24"/>
              </w:rPr>
              <w:t xml:space="preserve"> below</w:t>
            </w:r>
            <w:r w:rsidRPr="002C6305">
              <w:rPr>
                <w:rFonts w:cstheme="minorHAnsi"/>
                <w:szCs w:val="24"/>
              </w:rPr>
              <w:t>.</w:t>
            </w:r>
          </w:p>
          <w:p w14:paraId="5C80FE40" w14:textId="5EC3244B" w:rsidR="00377D9F" w:rsidRDefault="00F83374" w:rsidP="00377D9F">
            <w:pPr>
              <w:spacing w:before="60" w:after="60"/>
              <w:rPr>
                <w:bCs/>
                <w:szCs w:val="24"/>
                <w:shd w:val="clear" w:color="auto" w:fill="FFFFFF"/>
              </w:rPr>
            </w:pPr>
            <w:sdt>
              <w:sdtPr>
                <w:rPr>
                  <w:bCs/>
                  <w:szCs w:val="24"/>
                  <w:shd w:val="clear" w:color="auto" w:fill="FFFFFF"/>
                </w:rPr>
                <w:id w:val="-1097858285"/>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Email</w:t>
            </w:r>
          </w:p>
          <w:p w14:paraId="54709E79" w14:textId="5C4510F3" w:rsidR="00377D9F" w:rsidRDefault="00F83374" w:rsidP="00377D9F">
            <w:pPr>
              <w:spacing w:before="60" w:after="60"/>
              <w:rPr>
                <w:bCs/>
                <w:szCs w:val="24"/>
                <w:shd w:val="clear" w:color="auto" w:fill="FFFFFF"/>
              </w:rPr>
            </w:pPr>
            <w:sdt>
              <w:sdtPr>
                <w:rPr>
                  <w:bCs/>
                  <w:szCs w:val="24"/>
                  <w:shd w:val="clear" w:color="auto" w:fill="FFFFFF"/>
                </w:rPr>
                <w:id w:val="-656769982"/>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Phone call</w:t>
            </w:r>
          </w:p>
          <w:p w14:paraId="63DF3487" w14:textId="392927D3" w:rsidR="00377D9F" w:rsidRDefault="00F83374" w:rsidP="00377D9F">
            <w:pPr>
              <w:spacing w:before="60" w:after="60"/>
              <w:rPr>
                <w:bCs/>
                <w:szCs w:val="24"/>
                <w:shd w:val="clear" w:color="auto" w:fill="FFFFFF"/>
              </w:rPr>
            </w:pPr>
            <w:sdt>
              <w:sdtPr>
                <w:rPr>
                  <w:bCs/>
                  <w:szCs w:val="24"/>
                  <w:shd w:val="clear" w:color="auto" w:fill="FFFFFF"/>
                </w:rPr>
                <w:id w:val="-45768262"/>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201164">
              <w:rPr>
                <w:bCs/>
                <w:szCs w:val="24"/>
                <w:shd w:val="clear" w:color="auto" w:fill="FFFFFF"/>
              </w:rPr>
              <w:t xml:space="preserve"> </w:t>
            </w:r>
            <w:r w:rsidR="00377D9F" w:rsidRPr="002C6305">
              <w:rPr>
                <w:bCs/>
                <w:szCs w:val="24"/>
                <w:shd w:val="clear" w:color="auto" w:fill="FFFFFF"/>
              </w:rPr>
              <w:t>SMS</w:t>
            </w:r>
          </w:p>
          <w:p w14:paraId="0253CC27" w14:textId="709433E0" w:rsidR="00C634F3" w:rsidRDefault="00C634F3" w:rsidP="00C634F3">
            <w:pPr>
              <w:spacing w:before="60" w:after="60"/>
              <w:rPr>
                <w:b/>
                <w:szCs w:val="24"/>
              </w:rPr>
            </w:pPr>
            <w:r w:rsidRPr="002C6305">
              <w:rPr>
                <w:b/>
                <w:szCs w:val="24"/>
              </w:rPr>
              <w:t>Email</w:t>
            </w:r>
            <w:r>
              <w:rPr>
                <w:b/>
                <w:szCs w:val="24"/>
              </w:rPr>
              <w:t xml:space="preserve"> </w:t>
            </w:r>
            <w:r w:rsidR="00D9150D">
              <w:rPr>
                <w:b/>
                <w:szCs w:val="24"/>
              </w:rPr>
              <w:t>address</w:t>
            </w:r>
          </w:p>
          <w:sdt>
            <w:sdtPr>
              <w:rPr>
                <w:bCs/>
                <w:szCs w:val="24"/>
                <w:shd w:val="clear" w:color="auto" w:fill="FFFFFF"/>
              </w:rPr>
              <w:id w:val="-385335652"/>
              <w:placeholder>
                <w:docPart w:val="DefaultPlaceholder_-1854013440"/>
              </w:placeholder>
              <w:showingPlcHdr/>
            </w:sdtPr>
            <w:sdtEndPr/>
            <w:sdtContent>
              <w:p w14:paraId="0F7029A9" w14:textId="7583FD02" w:rsidR="00C634F3" w:rsidRDefault="00C634F3" w:rsidP="00C634F3">
                <w:pPr>
                  <w:spacing w:before="60" w:after="60"/>
                  <w:rPr>
                    <w:bCs/>
                    <w:szCs w:val="24"/>
                    <w:shd w:val="clear" w:color="auto" w:fill="FFFFFF"/>
                  </w:rPr>
                </w:pPr>
                <w:r w:rsidRPr="00BB65BE">
                  <w:rPr>
                    <w:rStyle w:val="PlaceholderText"/>
                    <w:color w:val="000000" w:themeColor="text1"/>
                  </w:rPr>
                  <w:t>Click or tap here to enter text.</w:t>
                </w:r>
              </w:p>
            </w:sdtContent>
          </w:sdt>
          <w:p w14:paraId="66FD9730" w14:textId="0097173C" w:rsidR="00C634F3" w:rsidRDefault="00C634F3" w:rsidP="00C634F3">
            <w:pPr>
              <w:spacing w:before="60" w:after="60"/>
              <w:rPr>
                <w:b/>
                <w:szCs w:val="24"/>
              </w:rPr>
            </w:pPr>
            <w:r w:rsidRPr="002C6305">
              <w:rPr>
                <w:b/>
                <w:szCs w:val="24"/>
              </w:rPr>
              <w:t>Phone</w:t>
            </w:r>
            <w:r>
              <w:rPr>
                <w:b/>
                <w:szCs w:val="24"/>
              </w:rPr>
              <w:t xml:space="preserve"> </w:t>
            </w:r>
            <w:r w:rsidR="00D9150D">
              <w:rPr>
                <w:b/>
                <w:szCs w:val="24"/>
              </w:rPr>
              <w:t xml:space="preserve">number </w:t>
            </w:r>
          </w:p>
          <w:sdt>
            <w:sdtPr>
              <w:rPr>
                <w:szCs w:val="24"/>
              </w:rPr>
              <w:id w:val="-566335882"/>
              <w:placeholder>
                <w:docPart w:val="DefaultPlaceholder_-1854013440"/>
              </w:placeholder>
              <w:showingPlcHdr/>
            </w:sdtPr>
            <w:sdtEndPr/>
            <w:sdtContent>
              <w:p w14:paraId="24D0D7DA" w14:textId="33D5510A" w:rsidR="00C634F3" w:rsidRPr="002C6305" w:rsidRDefault="00C634F3" w:rsidP="00C634F3">
                <w:pPr>
                  <w:spacing w:before="60" w:after="60"/>
                  <w:rPr>
                    <w:szCs w:val="24"/>
                  </w:rPr>
                </w:pPr>
                <w:r w:rsidRPr="00BB65BE">
                  <w:rPr>
                    <w:rStyle w:val="PlaceholderText"/>
                    <w:color w:val="000000" w:themeColor="text1"/>
                  </w:rPr>
                  <w:t>Click or tap here to enter text.</w:t>
                </w:r>
              </w:p>
            </w:sdtContent>
          </w:sdt>
        </w:tc>
      </w:tr>
      <w:tr w:rsidR="00377D9F" w:rsidRPr="002C6305" w14:paraId="66301122" w14:textId="77777777" w:rsidTr="004C419B">
        <w:trPr>
          <w:cantSplit/>
        </w:trPr>
        <w:tc>
          <w:tcPr>
            <w:tcW w:w="10065" w:type="dxa"/>
          </w:tcPr>
          <w:p w14:paraId="4F1B0504" w14:textId="5C009301" w:rsidR="00377D9F" w:rsidRDefault="00377D9F" w:rsidP="0017083F">
            <w:pPr>
              <w:spacing w:before="60" w:after="60"/>
              <w:rPr>
                <w:szCs w:val="24"/>
              </w:rPr>
            </w:pPr>
            <w:r w:rsidRPr="002C6305">
              <w:rPr>
                <w:b/>
                <w:szCs w:val="24"/>
              </w:rPr>
              <w:t>State or territory of residence</w:t>
            </w:r>
            <w:r w:rsidRPr="002C6305">
              <w:rPr>
                <w:b/>
                <w:color w:val="C00000"/>
                <w:szCs w:val="24"/>
              </w:rPr>
              <w:t xml:space="preserve"> *</w:t>
            </w:r>
          </w:p>
          <w:p w14:paraId="6A625325" w14:textId="77777777" w:rsidR="00377D9F" w:rsidRDefault="00377D9F" w:rsidP="0017083F">
            <w:pPr>
              <w:spacing w:before="60" w:after="60"/>
              <w:rPr>
                <w:szCs w:val="24"/>
              </w:rPr>
            </w:pPr>
            <w:r>
              <w:rPr>
                <w:szCs w:val="24"/>
              </w:rPr>
              <w:t xml:space="preserve">Please </w:t>
            </w:r>
            <w:r w:rsidRPr="002C6305">
              <w:rPr>
                <w:szCs w:val="24"/>
              </w:rPr>
              <w:t>select one</w:t>
            </w:r>
            <w:r>
              <w:rPr>
                <w:szCs w:val="24"/>
              </w:rPr>
              <w:t>.</w:t>
            </w:r>
          </w:p>
          <w:p w14:paraId="4998F770" w14:textId="7B27D5EF" w:rsidR="00377D9F" w:rsidRPr="002C6305" w:rsidRDefault="00F83374" w:rsidP="00377D9F">
            <w:pPr>
              <w:spacing w:before="60" w:after="60"/>
              <w:rPr>
                <w:bCs/>
                <w:szCs w:val="24"/>
                <w:shd w:val="clear" w:color="auto" w:fill="FFFFFF"/>
              </w:rPr>
            </w:pPr>
            <w:sdt>
              <w:sdtPr>
                <w:rPr>
                  <w:bCs/>
                  <w:szCs w:val="24"/>
                  <w:shd w:val="clear" w:color="auto" w:fill="FFFFFF"/>
                </w:rPr>
                <w:id w:val="-1435437399"/>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ACT</w:t>
            </w:r>
          </w:p>
          <w:p w14:paraId="0C595596" w14:textId="1F747861" w:rsidR="00377D9F" w:rsidRPr="002C6305" w:rsidRDefault="00F83374" w:rsidP="00377D9F">
            <w:pPr>
              <w:spacing w:before="60" w:after="60"/>
              <w:rPr>
                <w:bCs/>
                <w:szCs w:val="24"/>
                <w:shd w:val="clear" w:color="auto" w:fill="FFFFFF"/>
              </w:rPr>
            </w:pPr>
            <w:sdt>
              <w:sdtPr>
                <w:rPr>
                  <w:bCs/>
                  <w:szCs w:val="24"/>
                  <w:shd w:val="clear" w:color="auto" w:fill="FFFFFF"/>
                </w:rPr>
                <w:id w:val="-1880927089"/>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NSW</w:t>
            </w:r>
          </w:p>
          <w:p w14:paraId="5A35236C" w14:textId="074EBB20" w:rsidR="00377D9F" w:rsidRPr="002C6305" w:rsidRDefault="00F83374" w:rsidP="00377D9F">
            <w:pPr>
              <w:spacing w:before="60" w:after="60"/>
              <w:rPr>
                <w:bCs/>
                <w:szCs w:val="24"/>
                <w:shd w:val="clear" w:color="auto" w:fill="FFFFFF"/>
              </w:rPr>
            </w:pPr>
            <w:sdt>
              <w:sdtPr>
                <w:rPr>
                  <w:bCs/>
                  <w:szCs w:val="24"/>
                  <w:shd w:val="clear" w:color="auto" w:fill="FFFFFF"/>
                </w:rPr>
                <w:id w:val="-1587610179"/>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NT</w:t>
            </w:r>
          </w:p>
          <w:p w14:paraId="439CCE76" w14:textId="1DABA61B" w:rsidR="00377D9F" w:rsidRPr="002C6305" w:rsidRDefault="00F83374" w:rsidP="00377D9F">
            <w:pPr>
              <w:spacing w:before="60" w:after="60"/>
              <w:rPr>
                <w:bCs/>
                <w:szCs w:val="24"/>
                <w:shd w:val="clear" w:color="auto" w:fill="FFFFFF"/>
              </w:rPr>
            </w:pPr>
            <w:sdt>
              <w:sdtPr>
                <w:rPr>
                  <w:bCs/>
                  <w:szCs w:val="24"/>
                  <w:shd w:val="clear" w:color="auto" w:fill="FFFFFF"/>
                </w:rPr>
                <w:id w:val="-2129999142"/>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QLD</w:t>
            </w:r>
          </w:p>
          <w:p w14:paraId="71A951BE" w14:textId="656626BC" w:rsidR="00377D9F" w:rsidRPr="002C6305" w:rsidRDefault="00F83374" w:rsidP="00377D9F">
            <w:pPr>
              <w:spacing w:before="60" w:after="60"/>
              <w:rPr>
                <w:bCs/>
                <w:szCs w:val="24"/>
                <w:shd w:val="clear" w:color="auto" w:fill="FFFFFF"/>
              </w:rPr>
            </w:pPr>
            <w:sdt>
              <w:sdtPr>
                <w:rPr>
                  <w:bCs/>
                  <w:szCs w:val="24"/>
                  <w:shd w:val="clear" w:color="auto" w:fill="FFFFFF"/>
                </w:rPr>
                <w:id w:val="-1289582786"/>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SA</w:t>
            </w:r>
          </w:p>
          <w:p w14:paraId="07B1CDCE" w14:textId="4CC4A995" w:rsidR="00377D9F" w:rsidRPr="002C6305" w:rsidRDefault="00F83374" w:rsidP="00377D9F">
            <w:pPr>
              <w:spacing w:before="60" w:after="60"/>
              <w:rPr>
                <w:bCs/>
                <w:szCs w:val="24"/>
                <w:shd w:val="clear" w:color="auto" w:fill="FFFFFF"/>
              </w:rPr>
            </w:pPr>
            <w:sdt>
              <w:sdtPr>
                <w:rPr>
                  <w:bCs/>
                  <w:szCs w:val="24"/>
                  <w:shd w:val="clear" w:color="auto" w:fill="FFFFFF"/>
                </w:rPr>
                <w:id w:val="-217281426"/>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TAS</w:t>
            </w:r>
          </w:p>
          <w:p w14:paraId="4B30FAFA" w14:textId="68119902" w:rsidR="00377D9F" w:rsidRPr="002C6305" w:rsidRDefault="00F83374" w:rsidP="00377D9F">
            <w:pPr>
              <w:spacing w:before="60" w:after="60"/>
              <w:rPr>
                <w:bCs/>
                <w:szCs w:val="24"/>
                <w:shd w:val="clear" w:color="auto" w:fill="FFFFFF"/>
              </w:rPr>
            </w:pPr>
            <w:sdt>
              <w:sdtPr>
                <w:rPr>
                  <w:bCs/>
                  <w:szCs w:val="24"/>
                  <w:shd w:val="clear" w:color="auto" w:fill="FFFFFF"/>
                </w:rPr>
                <w:id w:val="1837649397"/>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VIC</w:t>
            </w:r>
          </w:p>
          <w:p w14:paraId="00EA1567" w14:textId="6B053258" w:rsidR="00377D9F" w:rsidRPr="002C6305" w:rsidRDefault="00F83374" w:rsidP="00377D9F">
            <w:pPr>
              <w:spacing w:before="60" w:after="60"/>
              <w:rPr>
                <w:szCs w:val="24"/>
              </w:rPr>
            </w:pPr>
            <w:sdt>
              <w:sdtPr>
                <w:rPr>
                  <w:bCs/>
                  <w:szCs w:val="24"/>
                  <w:shd w:val="clear" w:color="auto" w:fill="FFFFFF"/>
                </w:rPr>
                <w:id w:val="1800956740"/>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2C6305">
              <w:rPr>
                <w:bCs/>
                <w:szCs w:val="24"/>
                <w:shd w:val="clear" w:color="auto" w:fill="FFFFFF"/>
              </w:rPr>
              <w:t>WA</w:t>
            </w:r>
          </w:p>
        </w:tc>
      </w:tr>
      <w:tr w:rsidR="00F36D74" w:rsidRPr="002C6305" w14:paraId="621FD24D" w14:textId="77777777" w:rsidTr="004C419B">
        <w:trPr>
          <w:cantSplit/>
        </w:trPr>
        <w:tc>
          <w:tcPr>
            <w:tcW w:w="10065" w:type="dxa"/>
          </w:tcPr>
          <w:p w14:paraId="664875DE" w14:textId="77777777" w:rsidR="00F36D74" w:rsidRDefault="00F36D74" w:rsidP="0017083F">
            <w:pPr>
              <w:spacing w:before="60" w:after="60"/>
              <w:rPr>
                <w:bCs/>
                <w:szCs w:val="24"/>
              </w:rPr>
            </w:pPr>
            <w:r>
              <w:rPr>
                <w:b/>
                <w:szCs w:val="24"/>
              </w:rPr>
              <w:t xml:space="preserve">Traditional Country </w:t>
            </w:r>
          </w:p>
          <w:p w14:paraId="3E387477" w14:textId="24F3B33C" w:rsidR="00F36D74" w:rsidRDefault="00F36D74" w:rsidP="0017083F">
            <w:pPr>
              <w:spacing w:before="60" w:after="60"/>
              <w:rPr>
                <w:bCs/>
                <w:szCs w:val="24"/>
              </w:rPr>
            </w:pPr>
            <w:r w:rsidRPr="00F36D74">
              <w:rPr>
                <w:bCs/>
                <w:szCs w:val="24"/>
              </w:rPr>
              <w:t>We acknowledge the First Nations peoples of Australia. If you'd like to share your mob or the Traditional Country you are on, please list it here.</w:t>
            </w:r>
            <w:r>
              <w:rPr>
                <w:bCs/>
                <w:szCs w:val="24"/>
              </w:rPr>
              <w:t xml:space="preserve"> </w:t>
            </w:r>
            <w:r w:rsidRPr="00F36D74">
              <w:rPr>
                <w:bCs/>
                <w:szCs w:val="24"/>
              </w:rPr>
              <w:t xml:space="preserve">You can use the </w:t>
            </w:r>
            <w:hyperlink r:id="rId24" w:history="1">
              <w:r w:rsidRPr="00F36D74">
                <w:rPr>
                  <w:rStyle w:val="Hyperlink"/>
                  <w:bCs/>
                  <w:szCs w:val="24"/>
                </w:rPr>
                <w:t>AIATSIS Map of Indigenous Australia</w:t>
              </w:r>
            </w:hyperlink>
            <w:r w:rsidRPr="00F36D74">
              <w:rPr>
                <w:bCs/>
                <w:szCs w:val="24"/>
              </w:rPr>
              <w:t xml:space="preserve"> to find your Nation or language group</w:t>
            </w:r>
            <w:r>
              <w:rPr>
                <w:bCs/>
                <w:szCs w:val="24"/>
              </w:rPr>
              <w:t>.</w:t>
            </w:r>
          </w:p>
          <w:p w14:paraId="2E7F3BA4" w14:textId="72A02B68" w:rsidR="00F36D74" w:rsidRPr="00F36D74" w:rsidRDefault="00F83374" w:rsidP="0017083F">
            <w:pPr>
              <w:spacing w:before="60" w:after="60"/>
            </w:pPr>
            <w:sdt>
              <w:sdtPr>
                <w:rPr>
                  <w:szCs w:val="24"/>
                </w:rPr>
                <w:id w:val="227732117"/>
                <w:placeholder>
                  <w:docPart w:val="F342400E6C3B4A1FA2EF7613DDB48D0C"/>
                </w:placeholder>
                <w:showingPlcHdr/>
              </w:sdtPr>
              <w:sdtEndPr/>
              <w:sdtContent>
                <w:r w:rsidR="00F36D74" w:rsidRPr="00BB65BE">
                  <w:rPr>
                    <w:rStyle w:val="PlaceholderText"/>
                    <w:color w:val="000000" w:themeColor="text1"/>
                  </w:rPr>
                  <w:t>Click or tap here to enter text.</w:t>
                </w:r>
              </w:sdtContent>
            </w:sdt>
          </w:p>
        </w:tc>
      </w:tr>
      <w:tr w:rsidR="00377D9F" w:rsidRPr="002C6305" w14:paraId="3A266996" w14:textId="77777777" w:rsidTr="004C419B">
        <w:trPr>
          <w:cantSplit/>
        </w:trPr>
        <w:tc>
          <w:tcPr>
            <w:tcW w:w="10065" w:type="dxa"/>
          </w:tcPr>
          <w:p w14:paraId="44D75BC9" w14:textId="53178AEB" w:rsidR="00377D9F" w:rsidRDefault="00377D9F" w:rsidP="00EA2DFC">
            <w:pPr>
              <w:spacing w:before="60" w:after="60"/>
              <w:rPr>
                <w:rFonts w:cstheme="minorHAnsi"/>
                <w:color w:val="FF0000"/>
                <w:szCs w:val="24"/>
                <w:lang w:val="en-GB"/>
              </w:rPr>
            </w:pPr>
            <w:r>
              <w:rPr>
                <w:b/>
                <w:szCs w:val="24"/>
              </w:rPr>
              <w:t xml:space="preserve">Career </w:t>
            </w:r>
            <w:r w:rsidR="00E54236">
              <w:rPr>
                <w:b/>
                <w:szCs w:val="24"/>
              </w:rPr>
              <w:t xml:space="preserve">stage </w:t>
            </w:r>
            <w:r w:rsidR="00BB65BE" w:rsidRPr="002C6305">
              <w:rPr>
                <w:b/>
                <w:color w:val="C00000"/>
                <w:szCs w:val="24"/>
              </w:rPr>
              <w:t>*</w:t>
            </w:r>
            <w:r w:rsidR="00EA2DFC">
              <w:rPr>
                <w:b/>
                <w:color w:val="C00000"/>
                <w:szCs w:val="24"/>
              </w:rPr>
              <w:tab/>
            </w:r>
          </w:p>
          <w:p w14:paraId="0A6EDC94" w14:textId="4F558E54" w:rsidR="00EA2DFC" w:rsidRDefault="009A6D42" w:rsidP="009A6D42">
            <w:pPr>
              <w:spacing w:before="60" w:after="60"/>
              <w:rPr>
                <w:bCs/>
                <w:szCs w:val="24"/>
                <w:shd w:val="clear" w:color="auto" w:fill="FFFFFF"/>
              </w:rPr>
            </w:pPr>
            <w:r>
              <w:rPr>
                <w:bCs/>
                <w:szCs w:val="24"/>
                <w:shd w:val="clear" w:color="auto" w:fill="FFFFFF"/>
              </w:rPr>
              <w:t xml:space="preserve">The options below are a </w:t>
            </w:r>
            <w:r w:rsidRPr="004D5460">
              <w:rPr>
                <w:bCs/>
                <w:szCs w:val="24"/>
                <w:shd w:val="clear" w:color="auto" w:fill="FFFFFF"/>
              </w:rPr>
              <w:t>guide</w:t>
            </w:r>
            <w:r w:rsidR="009B49E5" w:rsidRPr="004D5460">
              <w:rPr>
                <w:bCs/>
                <w:szCs w:val="24"/>
                <w:shd w:val="clear" w:color="auto" w:fill="FFFFFF"/>
              </w:rPr>
              <w:t xml:space="preserve"> and </w:t>
            </w:r>
            <w:r w:rsidR="001B684F" w:rsidRPr="004D5460">
              <w:rPr>
                <w:bCs/>
                <w:szCs w:val="24"/>
                <w:shd w:val="clear" w:color="auto" w:fill="FFFFFF"/>
              </w:rPr>
              <w:t>can include</w:t>
            </w:r>
            <w:r w:rsidR="009B49E5" w:rsidRPr="004D5460">
              <w:rPr>
                <w:bCs/>
                <w:szCs w:val="24"/>
                <w:shd w:val="clear" w:color="auto" w:fill="FFFFFF"/>
              </w:rPr>
              <w:t xml:space="preserve"> volunteer or unpaid work</w:t>
            </w:r>
            <w:r w:rsidR="00D96071" w:rsidRPr="004D5460">
              <w:rPr>
                <w:bCs/>
                <w:szCs w:val="24"/>
                <w:shd w:val="clear" w:color="auto" w:fill="FFFFFF"/>
              </w:rPr>
              <w:t>. You</w:t>
            </w:r>
            <w:r w:rsidR="00D96071">
              <w:rPr>
                <w:bCs/>
                <w:szCs w:val="24"/>
                <w:shd w:val="clear" w:color="auto" w:fill="FFFFFF"/>
              </w:rPr>
              <w:t xml:space="preserve"> can also</w:t>
            </w:r>
            <w:r>
              <w:rPr>
                <w:bCs/>
                <w:szCs w:val="24"/>
                <w:shd w:val="clear" w:color="auto" w:fill="FFFFFF"/>
              </w:rPr>
              <w:t xml:space="preserve"> provide more information in your responses the Suitability Questions.</w:t>
            </w:r>
          </w:p>
          <w:p w14:paraId="22D43B15" w14:textId="2C245F75" w:rsidR="00377D9F" w:rsidRPr="002C6305" w:rsidRDefault="00F83374" w:rsidP="00377D9F">
            <w:pPr>
              <w:spacing w:before="60" w:after="60"/>
              <w:rPr>
                <w:bCs/>
                <w:szCs w:val="24"/>
                <w:shd w:val="clear" w:color="auto" w:fill="FFFFFF"/>
              </w:rPr>
            </w:pPr>
            <w:sdt>
              <w:sdtPr>
                <w:rPr>
                  <w:bCs/>
                  <w:szCs w:val="24"/>
                  <w:shd w:val="clear" w:color="auto" w:fill="FFFFFF"/>
                </w:rPr>
                <w:id w:val="-1212645797"/>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Pr>
                <w:bCs/>
                <w:szCs w:val="24"/>
                <w:shd w:val="clear" w:color="auto" w:fill="FFFFFF"/>
              </w:rPr>
              <w:t xml:space="preserve">Emerging (1 – </w:t>
            </w:r>
            <w:r w:rsidR="00F06493">
              <w:rPr>
                <w:bCs/>
                <w:szCs w:val="24"/>
                <w:shd w:val="clear" w:color="auto" w:fill="FFFFFF"/>
              </w:rPr>
              <w:t>5</w:t>
            </w:r>
            <w:r w:rsidR="00377D9F">
              <w:rPr>
                <w:bCs/>
                <w:szCs w:val="24"/>
                <w:shd w:val="clear" w:color="auto" w:fill="FFFFFF"/>
              </w:rPr>
              <w:t xml:space="preserve"> years)</w:t>
            </w:r>
          </w:p>
          <w:p w14:paraId="42EB5D62" w14:textId="07EB6769" w:rsidR="00377D9F" w:rsidRDefault="00F83374" w:rsidP="00377D9F">
            <w:pPr>
              <w:spacing w:before="60" w:after="60"/>
              <w:rPr>
                <w:bCs/>
                <w:szCs w:val="24"/>
                <w:shd w:val="clear" w:color="auto" w:fill="FFFFFF"/>
              </w:rPr>
            </w:pPr>
            <w:sdt>
              <w:sdtPr>
                <w:rPr>
                  <w:bCs/>
                  <w:szCs w:val="24"/>
                  <w:shd w:val="clear" w:color="auto" w:fill="FFFFFF"/>
                </w:rPr>
                <w:id w:val="256869983"/>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Pr>
                <w:bCs/>
                <w:szCs w:val="24"/>
                <w:shd w:val="clear" w:color="auto" w:fill="FFFFFF"/>
              </w:rPr>
              <w:t xml:space="preserve">Early </w:t>
            </w:r>
            <w:r w:rsidR="00D17C05">
              <w:rPr>
                <w:bCs/>
                <w:szCs w:val="24"/>
                <w:shd w:val="clear" w:color="auto" w:fill="FFFFFF"/>
              </w:rPr>
              <w:t>s</w:t>
            </w:r>
            <w:r w:rsidR="00377D9F">
              <w:rPr>
                <w:bCs/>
                <w:szCs w:val="24"/>
                <w:shd w:val="clear" w:color="auto" w:fill="FFFFFF"/>
              </w:rPr>
              <w:t>tage (</w:t>
            </w:r>
            <w:r w:rsidR="00F06493">
              <w:rPr>
                <w:bCs/>
                <w:szCs w:val="24"/>
                <w:shd w:val="clear" w:color="auto" w:fill="FFFFFF"/>
              </w:rPr>
              <w:t xml:space="preserve">5 – 10 </w:t>
            </w:r>
            <w:r w:rsidR="00377D9F">
              <w:rPr>
                <w:bCs/>
                <w:szCs w:val="24"/>
                <w:shd w:val="clear" w:color="auto" w:fill="FFFFFF"/>
              </w:rPr>
              <w:t>years)</w:t>
            </w:r>
          </w:p>
          <w:p w14:paraId="0EB9050F" w14:textId="231D9E13" w:rsidR="00F06493" w:rsidRPr="002C6305" w:rsidRDefault="00F83374" w:rsidP="00377D9F">
            <w:pPr>
              <w:spacing w:before="60" w:after="60"/>
              <w:rPr>
                <w:bCs/>
                <w:szCs w:val="24"/>
                <w:shd w:val="clear" w:color="auto" w:fill="FFFFFF"/>
              </w:rPr>
            </w:pPr>
            <w:sdt>
              <w:sdtPr>
                <w:rPr>
                  <w:bCs/>
                  <w:szCs w:val="24"/>
                  <w:shd w:val="clear" w:color="auto" w:fill="FFFFFF"/>
                </w:rPr>
                <w:id w:val="-917325272"/>
                <w14:checkbox>
                  <w14:checked w14:val="0"/>
                  <w14:checkedState w14:val="2612" w14:font="MS Gothic"/>
                  <w14:uncheckedState w14:val="2610" w14:font="MS Gothic"/>
                </w14:checkbox>
              </w:sdtPr>
              <w:sdtEndPr/>
              <w:sdtContent>
                <w:r w:rsidR="00F06493">
                  <w:rPr>
                    <w:rFonts w:ascii="MS Gothic" w:eastAsia="MS Gothic" w:hAnsi="MS Gothic" w:hint="eastAsia"/>
                    <w:bCs/>
                    <w:szCs w:val="24"/>
                    <w:shd w:val="clear" w:color="auto" w:fill="FFFFFF"/>
                  </w:rPr>
                  <w:t>☐</w:t>
                </w:r>
              </w:sdtContent>
            </w:sdt>
            <w:r w:rsidR="00F06493">
              <w:rPr>
                <w:bCs/>
                <w:szCs w:val="24"/>
                <w:shd w:val="clear" w:color="auto" w:fill="FFFFFF"/>
              </w:rPr>
              <w:t xml:space="preserve"> Mid-Career (10 – 20 years)</w:t>
            </w:r>
          </w:p>
          <w:p w14:paraId="60B2B279" w14:textId="7B7E3624" w:rsidR="00377D9F" w:rsidRPr="002C6305" w:rsidRDefault="00F83374" w:rsidP="00377D9F">
            <w:pPr>
              <w:spacing w:before="60" w:after="60"/>
              <w:rPr>
                <w:b/>
                <w:szCs w:val="24"/>
              </w:rPr>
            </w:pPr>
            <w:sdt>
              <w:sdtPr>
                <w:rPr>
                  <w:bCs/>
                  <w:szCs w:val="24"/>
                  <w:shd w:val="clear" w:color="auto" w:fill="FFFFFF"/>
                </w:rPr>
                <w:id w:val="-1536113558"/>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Pr>
                <w:bCs/>
                <w:szCs w:val="24"/>
                <w:shd w:val="clear" w:color="auto" w:fill="FFFFFF"/>
              </w:rPr>
              <w:t>Established (20+ years)</w:t>
            </w:r>
          </w:p>
        </w:tc>
      </w:tr>
      <w:tr w:rsidR="00377D9F" w:rsidRPr="002C6305" w14:paraId="57E32099" w14:textId="77777777" w:rsidTr="00377D9F">
        <w:trPr>
          <w:cantSplit/>
        </w:trPr>
        <w:tc>
          <w:tcPr>
            <w:tcW w:w="10065" w:type="dxa"/>
          </w:tcPr>
          <w:p w14:paraId="7F4F3D09" w14:textId="3F713525" w:rsidR="00377D9F" w:rsidRPr="00C634F3" w:rsidRDefault="00377D9F" w:rsidP="00C634F3">
            <w:pPr>
              <w:spacing w:before="60" w:after="60"/>
              <w:rPr>
                <w:b/>
                <w:szCs w:val="24"/>
              </w:rPr>
            </w:pPr>
            <w:r w:rsidRPr="00C634F3">
              <w:rPr>
                <w:b/>
                <w:szCs w:val="24"/>
              </w:rPr>
              <w:lastRenderedPageBreak/>
              <w:t>Attachments</w:t>
            </w:r>
            <w:r>
              <w:rPr>
                <w:b/>
                <w:szCs w:val="24"/>
              </w:rPr>
              <w:t xml:space="preserve"> </w:t>
            </w:r>
            <w:r w:rsidR="00BB65BE" w:rsidRPr="002C6305">
              <w:rPr>
                <w:b/>
                <w:color w:val="C00000"/>
                <w:szCs w:val="24"/>
              </w:rPr>
              <w:t>*</w:t>
            </w:r>
          </w:p>
          <w:p w14:paraId="1DE57DFB" w14:textId="313F2B8E" w:rsidR="00377D9F" w:rsidRPr="002C6305" w:rsidRDefault="00377D9F" w:rsidP="00D96071">
            <w:pPr>
              <w:spacing w:before="60" w:after="60"/>
              <w:rPr>
                <w:rFonts w:cstheme="minorHAnsi"/>
                <w:szCs w:val="24"/>
              </w:rPr>
            </w:pPr>
            <w:r>
              <w:rPr>
                <w:rFonts w:cstheme="minorHAnsi"/>
                <w:szCs w:val="24"/>
              </w:rPr>
              <w:t xml:space="preserve">When you submit your </w:t>
            </w:r>
            <w:r w:rsidR="00F33D4D">
              <w:rPr>
                <w:rFonts w:cstheme="minorHAnsi"/>
                <w:szCs w:val="24"/>
              </w:rPr>
              <w:t>a</w:t>
            </w:r>
            <w:r w:rsidR="00D17C05">
              <w:rPr>
                <w:rFonts w:cstheme="minorHAnsi"/>
                <w:szCs w:val="24"/>
              </w:rPr>
              <w:t>pplication</w:t>
            </w:r>
            <w:r>
              <w:rPr>
                <w:rFonts w:cstheme="minorHAnsi"/>
                <w:szCs w:val="24"/>
              </w:rPr>
              <w:t xml:space="preserve">, please confirm that you have </w:t>
            </w:r>
            <w:r w:rsidRPr="002C6305">
              <w:rPr>
                <w:rFonts w:cstheme="minorHAnsi"/>
                <w:szCs w:val="24"/>
              </w:rPr>
              <w:t>provide</w:t>
            </w:r>
            <w:r>
              <w:rPr>
                <w:rFonts w:cstheme="minorHAnsi"/>
                <w:szCs w:val="24"/>
              </w:rPr>
              <w:t>d</w:t>
            </w:r>
            <w:r w:rsidRPr="002C6305">
              <w:rPr>
                <w:rFonts w:cstheme="minorHAnsi"/>
                <w:szCs w:val="24"/>
              </w:rPr>
              <w:t>:</w:t>
            </w:r>
          </w:p>
          <w:p w14:paraId="081EB578" w14:textId="64C4C794" w:rsidR="00377D9F" w:rsidRPr="00377D9F" w:rsidRDefault="00F83374" w:rsidP="00C634F3">
            <w:pPr>
              <w:rPr>
                <w:rFonts w:cstheme="minorHAnsi"/>
                <w:szCs w:val="24"/>
                <w:lang w:val="en-GB"/>
              </w:rPr>
            </w:pPr>
            <w:sdt>
              <w:sdtPr>
                <w:rPr>
                  <w:rFonts w:cstheme="minorHAnsi"/>
                  <w:szCs w:val="24"/>
                  <w:lang w:val="en-GB"/>
                </w:rPr>
                <w:id w:val="-1303387850"/>
                <w14:checkbox>
                  <w14:checked w14:val="0"/>
                  <w14:checkedState w14:val="2612" w14:font="MS Gothic"/>
                  <w14:uncheckedState w14:val="2610" w14:font="MS Gothic"/>
                </w14:checkbox>
              </w:sdtPr>
              <w:sdtEndPr/>
              <w:sdtContent>
                <w:r w:rsidR="00C634F3">
                  <w:rPr>
                    <w:rFonts w:ascii="MS Gothic" w:eastAsia="MS Gothic" w:hAnsi="MS Gothic" w:cstheme="minorHAnsi" w:hint="eastAsia"/>
                    <w:szCs w:val="24"/>
                    <w:lang w:val="en-GB"/>
                  </w:rPr>
                  <w:t>☐</w:t>
                </w:r>
              </w:sdtContent>
            </w:sdt>
            <w:r w:rsidR="00C634F3">
              <w:rPr>
                <w:rFonts w:cstheme="minorHAnsi"/>
                <w:szCs w:val="24"/>
                <w:lang w:val="en-GB"/>
              </w:rPr>
              <w:t xml:space="preserve"> </w:t>
            </w:r>
            <w:r w:rsidR="00377D9F" w:rsidRPr="00377D9F">
              <w:rPr>
                <w:rFonts w:cstheme="minorHAnsi"/>
                <w:szCs w:val="24"/>
                <w:lang w:val="en-GB"/>
              </w:rPr>
              <w:t>a current resume (up to 3 pages)</w:t>
            </w:r>
          </w:p>
          <w:p w14:paraId="028588F0" w14:textId="0CCED33A" w:rsidR="00377D9F" w:rsidRPr="00C634F3" w:rsidRDefault="00F83374" w:rsidP="00C634F3">
            <w:pPr>
              <w:rPr>
                <w:b/>
              </w:rPr>
            </w:pPr>
            <w:sdt>
              <w:sdtPr>
                <w:rPr>
                  <w:rFonts w:cstheme="minorHAnsi"/>
                  <w:szCs w:val="24"/>
                  <w:lang w:val="en-GB"/>
                </w:rPr>
                <w:id w:val="844598785"/>
                <w14:checkbox>
                  <w14:checked w14:val="0"/>
                  <w14:checkedState w14:val="2612" w14:font="MS Gothic"/>
                  <w14:uncheckedState w14:val="2610" w14:font="MS Gothic"/>
                </w14:checkbox>
              </w:sdtPr>
              <w:sdtEndPr/>
              <w:sdtContent>
                <w:r w:rsidR="00C634F3">
                  <w:rPr>
                    <w:rFonts w:ascii="MS Gothic" w:eastAsia="MS Gothic" w:hAnsi="MS Gothic" w:cstheme="minorHAnsi" w:hint="eastAsia"/>
                    <w:szCs w:val="24"/>
                    <w:lang w:val="en-GB"/>
                  </w:rPr>
                  <w:t>☐</w:t>
                </w:r>
              </w:sdtContent>
            </w:sdt>
            <w:r w:rsidR="00C634F3">
              <w:rPr>
                <w:rFonts w:cstheme="minorHAnsi"/>
                <w:szCs w:val="24"/>
                <w:lang w:val="en-GB"/>
              </w:rPr>
              <w:t xml:space="preserve"> w</w:t>
            </w:r>
            <w:r w:rsidR="00377D9F" w:rsidRPr="00377D9F">
              <w:rPr>
                <w:rFonts w:cstheme="minorHAnsi"/>
                <w:szCs w:val="24"/>
                <w:lang w:val="en-GB"/>
              </w:rPr>
              <w:t>ritten reference</w:t>
            </w:r>
            <w:r w:rsidR="00D17C05">
              <w:rPr>
                <w:rFonts w:cstheme="minorHAnsi"/>
                <w:szCs w:val="24"/>
                <w:lang w:val="en-GB"/>
              </w:rPr>
              <w:t>(</w:t>
            </w:r>
            <w:r w:rsidR="00377D9F" w:rsidRPr="00377D9F">
              <w:rPr>
                <w:rFonts w:cstheme="minorHAnsi"/>
                <w:szCs w:val="24"/>
                <w:lang w:val="en-GB"/>
              </w:rPr>
              <w:t>s</w:t>
            </w:r>
            <w:r w:rsidR="00D17C05">
              <w:rPr>
                <w:rFonts w:cstheme="minorHAnsi"/>
                <w:szCs w:val="24"/>
                <w:lang w:val="en-GB"/>
              </w:rPr>
              <w:t>)</w:t>
            </w:r>
            <w:r w:rsidR="00377D9F" w:rsidRPr="00377D9F">
              <w:rPr>
                <w:rFonts w:cstheme="minorHAnsi"/>
                <w:szCs w:val="24"/>
                <w:lang w:val="en-GB"/>
              </w:rPr>
              <w:t xml:space="preserve"> (up to 2).</w:t>
            </w:r>
          </w:p>
        </w:tc>
      </w:tr>
      <w:tr w:rsidR="00377D9F" w:rsidRPr="002C6305" w14:paraId="7360B078" w14:textId="77777777" w:rsidTr="00377D9F">
        <w:trPr>
          <w:cantSplit/>
        </w:trPr>
        <w:tc>
          <w:tcPr>
            <w:tcW w:w="10065" w:type="dxa"/>
          </w:tcPr>
          <w:p w14:paraId="7C53EAA7" w14:textId="738FCCFD" w:rsidR="00C9325F" w:rsidRDefault="00377D9F" w:rsidP="00377D9F">
            <w:pPr>
              <w:spacing w:before="60" w:after="120"/>
              <w:rPr>
                <w:b/>
                <w:color w:val="C00000"/>
                <w:szCs w:val="24"/>
              </w:rPr>
            </w:pPr>
            <w:r w:rsidRPr="002C6305">
              <w:rPr>
                <w:b/>
                <w:szCs w:val="24"/>
              </w:rPr>
              <w:t>Preferred engagement type</w:t>
            </w:r>
            <w:r>
              <w:rPr>
                <w:b/>
                <w:szCs w:val="24"/>
              </w:rPr>
              <w:t xml:space="preserve"> </w:t>
            </w:r>
            <w:r w:rsidR="00BB65BE" w:rsidRPr="002C6305">
              <w:rPr>
                <w:b/>
                <w:color w:val="C00000"/>
                <w:szCs w:val="24"/>
              </w:rPr>
              <w:t>*</w:t>
            </w:r>
            <w:r w:rsidR="00A9595C">
              <w:rPr>
                <w:b/>
                <w:color w:val="C00000"/>
                <w:szCs w:val="24"/>
              </w:rPr>
              <w:t xml:space="preserve"> </w:t>
            </w:r>
          </w:p>
          <w:p w14:paraId="70635B91" w14:textId="20FE0441" w:rsidR="00377D9F" w:rsidRPr="0097780F" w:rsidRDefault="00C9325F" w:rsidP="00377D9F">
            <w:pPr>
              <w:spacing w:before="60" w:after="120"/>
              <w:rPr>
                <w:rFonts w:cstheme="minorHAnsi"/>
                <w:szCs w:val="24"/>
              </w:rPr>
            </w:pPr>
            <w:r w:rsidRPr="0097780F">
              <w:rPr>
                <w:rFonts w:cstheme="minorHAnsi"/>
                <w:szCs w:val="24"/>
              </w:rPr>
              <w:t>Y</w:t>
            </w:r>
            <w:r w:rsidR="00A9595C" w:rsidRPr="0097780F">
              <w:rPr>
                <w:rFonts w:cstheme="minorHAnsi"/>
                <w:szCs w:val="24"/>
              </w:rPr>
              <w:t xml:space="preserve">ou can select </w:t>
            </w:r>
            <w:r w:rsidR="00BF34CC" w:rsidRPr="0097780F">
              <w:rPr>
                <w:rFonts w:cstheme="minorHAnsi"/>
                <w:szCs w:val="24"/>
              </w:rPr>
              <w:t xml:space="preserve">one option or </w:t>
            </w:r>
            <w:r w:rsidR="00A9595C" w:rsidRPr="0097780F">
              <w:rPr>
                <w:rFonts w:cstheme="minorHAnsi"/>
                <w:szCs w:val="24"/>
              </w:rPr>
              <w:t>both</w:t>
            </w:r>
            <w:r w:rsidR="00BF34CC" w:rsidRPr="0097780F">
              <w:rPr>
                <w:rFonts w:cstheme="minorHAnsi"/>
                <w:szCs w:val="24"/>
              </w:rPr>
              <w:t xml:space="preserve"> options</w:t>
            </w:r>
            <w:r w:rsidRPr="0097780F">
              <w:rPr>
                <w:rFonts w:cstheme="minorHAnsi"/>
                <w:szCs w:val="24"/>
              </w:rPr>
              <w:t>.</w:t>
            </w:r>
          </w:p>
          <w:p w14:paraId="37B344BC" w14:textId="78F3A445" w:rsidR="00377D9F" w:rsidRPr="00D734FA" w:rsidRDefault="00F83374" w:rsidP="00377D9F">
            <w:pPr>
              <w:spacing w:before="60" w:after="60"/>
              <w:rPr>
                <w:b/>
                <w:szCs w:val="24"/>
              </w:rPr>
            </w:pPr>
            <w:sdt>
              <w:sdtPr>
                <w:rPr>
                  <w:bCs/>
                  <w:szCs w:val="24"/>
                  <w:shd w:val="clear" w:color="auto" w:fill="FFFFFF"/>
                </w:rPr>
                <w:id w:val="-1352871894"/>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1B1C45">
              <w:rPr>
                <w:bCs/>
                <w:szCs w:val="24"/>
                <w:shd w:val="clear" w:color="auto" w:fill="FFFFFF"/>
              </w:rPr>
              <w:t>Regular Member</w:t>
            </w:r>
            <w:r w:rsidR="00377D9F">
              <w:rPr>
                <w:bCs/>
                <w:szCs w:val="24"/>
                <w:shd w:val="clear" w:color="auto" w:fill="FFFFFF"/>
              </w:rPr>
              <w:tab/>
            </w:r>
            <w:r w:rsidR="00377D9F">
              <w:rPr>
                <w:bCs/>
                <w:szCs w:val="24"/>
                <w:shd w:val="clear" w:color="auto" w:fill="FFFFFF"/>
              </w:rPr>
              <w:tab/>
            </w:r>
            <w:sdt>
              <w:sdtPr>
                <w:rPr>
                  <w:bCs/>
                  <w:szCs w:val="24"/>
                  <w:shd w:val="clear" w:color="auto" w:fill="FFFFFF"/>
                </w:rPr>
                <w:id w:val="-766080630"/>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377D9F" w:rsidRPr="001B1C45">
              <w:rPr>
                <w:bCs/>
                <w:szCs w:val="24"/>
                <w:shd w:val="clear" w:color="auto" w:fill="FFFFFF"/>
              </w:rPr>
              <w:t>Observer Member</w:t>
            </w:r>
            <w:r w:rsidR="00377D9F">
              <w:rPr>
                <w:rFonts w:cstheme="minorHAnsi"/>
                <w:szCs w:val="24"/>
              </w:rPr>
              <w:t xml:space="preserve"> </w:t>
            </w:r>
          </w:p>
        </w:tc>
      </w:tr>
      <w:tr w:rsidR="00377D9F" w:rsidRPr="002C6305" w14:paraId="4F76ED5E" w14:textId="77777777" w:rsidTr="00377D9F">
        <w:trPr>
          <w:cantSplit/>
        </w:trPr>
        <w:tc>
          <w:tcPr>
            <w:tcW w:w="10065" w:type="dxa"/>
          </w:tcPr>
          <w:p w14:paraId="1929CAA0" w14:textId="30C7E34D" w:rsidR="00377D9F" w:rsidRPr="002C6305" w:rsidRDefault="00377D9F" w:rsidP="00377D9F">
            <w:pPr>
              <w:spacing w:before="60" w:after="60"/>
              <w:rPr>
                <w:szCs w:val="24"/>
              </w:rPr>
            </w:pPr>
            <w:r w:rsidRPr="002C6305">
              <w:rPr>
                <w:b/>
                <w:szCs w:val="24"/>
              </w:rPr>
              <w:t xml:space="preserve">Reserve </w:t>
            </w:r>
            <w:r w:rsidR="007C6E49">
              <w:rPr>
                <w:b/>
                <w:szCs w:val="24"/>
              </w:rPr>
              <w:t>l</w:t>
            </w:r>
            <w:r w:rsidR="007C6E49" w:rsidRPr="002C6305">
              <w:rPr>
                <w:b/>
                <w:szCs w:val="24"/>
              </w:rPr>
              <w:t>ist</w:t>
            </w:r>
            <w:r w:rsidR="007C6E49">
              <w:rPr>
                <w:b/>
                <w:szCs w:val="24"/>
              </w:rPr>
              <w:t xml:space="preserve"> </w:t>
            </w:r>
            <w:r w:rsidR="00BB65BE" w:rsidRPr="002C6305">
              <w:rPr>
                <w:b/>
                <w:color w:val="C00000"/>
                <w:szCs w:val="24"/>
              </w:rPr>
              <w:t>*</w:t>
            </w:r>
          </w:p>
          <w:p w14:paraId="734F2900" w14:textId="77777777" w:rsidR="00377D9F" w:rsidRPr="002C6305" w:rsidRDefault="00377D9F" w:rsidP="00377D9F">
            <w:pPr>
              <w:spacing w:before="60" w:after="60"/>
              <w:rPr>
                <w:bCs/>
                <w:szCs w:val="24"/>
                <w:shd w:val="clear" w:color="auto" w:fill="FFFFFF"/>
              </w:rPr>
            </w:pPr>
            <w:r w:rsidRPr="002C6305">
              <w:rPr>
                <w:bCs/>
                <w:szCs w:val="24"/>
                <w:shd w:val="clear" w:color="auto" w:fill="FFFFFF"/>
              </w:rPr>
              <w:t>Do you consent to OFTA retaining your details for a Reserve List?</w:t>
            </w:r>
          </w:p>
          <w:p w14:paraId="470CC1E3" w14:textId="36F73610" w:rsidR="00377D9F" w:rsidRPr="00C634F3" w:rsidRDefault="00F83374" w:rsidP="00377D9F">
            <w:pPr>
              <w:spacing w:before="60" w:after="60"/>
              <w:rPr>
                <w:szCs w:val="24"/>
              </w:rPr>
            </w:pPr>
            <w:sdt>
              <w:sdtPr>
                <w:rPr>
                  <w:bCs/>
                  <w:szCs w:val="24"/>
                  <w:shd w:val="clear" w:color="auto" w:fill="FFFFFF"/>
                </w:rPr>
                <w:id w:val="-795681022"/>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C634F3" w:rsidRPr="002C6305">
              <w:rPr>
                <w:bCs/>
                <w:szCs w:val="24"/>
                <w:shd w:val="clear" w:color="auto" w:fill="FFFFFF"/>
              </w:rPr>
              <w:t>Yes</w:t>
            </w:r>
            <w:r w:rsidR="00C634F3">
              <w:rPr>
                <w:bCs/>
                <w:szCs w:val="24"/>
                <w:shd w:val="clear" w:color="auto" w:fill="FFFFFF"/>
              </w:rPr>
              <w:t xml:space="preserve"> </w:t>
            </w:r>
            <w:r w:rsidR="00C634F3">
              <w:rPr>
                <w:bCs/>
                <w:szCs w:val="24"/>
                <w:shd w:val="clear" w:color="auto" w:fill="FFFFFF"/>
              </w:rPr>
              <w:tab/>
            </w:r>
            <w:r w:rsidR="00C634F3">
              <w:rPr>
                <w:bCs/>
                <w:szCs w:val="24"/>
                <w:shd w:val="clear" w:color="auto" w:fill="FFFFFF"/>
              </w:rPr>
              <w:tab/>
            </w:r>
            <w:sdt>
              <w:sdtPr>
                <w:rPr>
                  <w:bCs/>
                  <w:szCs w:val="24"/>
                  <w:shd w:val="clear" w:color="auto" w:fill="FFFFFF"/>
                </w:rPr>
                <w:id w:val="-1281649804"/>
                <w14:checkbox>
                  <w14:checked w14:val="0"/>
                  <w14:checkedState w14:val="2612" w14:font="MS Gothic"/>
                  <w14:uncheckedState w14:val="2610" w14:font="MS Gothic"/>
                </w14:checkbox>
              </w:sdtPr>
              <w:sdtEndPr/>
              <w:sdtContent>
                <w:r w:rsidR="00C634F3">
                  <w:rPr>
                    <w:rFonts w:ascii="MS Gothic" w:eastAsia="MS Gothic" w:hAnsi="MS Gothic" w:hint="eastAsia"/>
                    <w:bCs/>
                    <w:szCs w:val="24"/>
                    <w:shd w:val="clear" w:color="auto" w:fill="FFFFFF"/>
                  </w:rPr>
                  <w:t>☐</w:t>
                </w:r>
              </w:sdtContent>
            </w:sdt>
            <w:r w:rsidR="00C634F3">
              <w:rPr>
                <w:bCs/>
                <w:szCs w:val="24"/>
                <w:shd w:val="clear" w:color="auto" w:fill="FFFFFF"/>
              </w:rPr>
              <w:t xml:space="preserve"> </w:t>
            </w:r>
            <w:r w:rsidR="00C634F3" w:rsidRPr="002C6305">
              <w:rPr>
                <w:bCs/>
                <w:szCs w:val="24"/>
                <w:shd w:val="clear" w:color="auto" w:fill="FFFFFF"/>
              </w:rPr>
              <w:t>No</w:t>
            </w:r>
            <w:r w:rsidR="00C634F3">
              <w:rPr>
                <w:szCs w:val="24"/>
              </w:rPr>
              <w:t xml:space="preserve"> </w:t>
            </w:r>
          </w:p>
        </w:tc>
      </w:tr>
      <w:tr w:rsidR="00377D9F" w:rsidRPr="002C6305" w14:paraId="286B6ED4" w14:textId="77777777" w:rsidTr="00C634F3">
        <w:trPr>
          <w:cantSplit/>
        </w:trPr>
        <w:tc>
          <w:tcPr>
            <w:tcW w:w="10065" w:type="dxa"/>
          </w:tcPr>
          <w:p w14:paraId="4FC4318C" w14:textId="4CFD5DD9" w:rsidR="00377D9F" w:rsidRPr="00D734FA" w:rsidRDefault="00377D9F" w:rsidP="00D734FA">
            <w:pPr>
              <w:spacing w:before="60" w:after="60"/>
              <w:rPr>
                <w:b/>
                <w:szCs w:val="24"/>
              </w:rPr>
            </w:pPr>
            <w:r w:rsidRPr="00D734FA">
              <w:rPr>
                <w:b/>
                <w:szCs w:val="24"/>
              </w:rPr>
              <w:t xml:space="preserve">Artform </w:t>
            </w:r>
            <w:r w:rsidR="007C6E49">
              <w:rPr>
                <w:b/>
                <w:szCs w:val="24"/>
              </w:rPr>
              <w:t>e</w:t>
            </w:r>
            <w:r w:rsidR="007C6E49" w:rsidRPr="00D734FA">
              <w:rPr>
                <w:b/>
                <w:szCs w:val="24"/>
              </w:rPr>
              <w:t>xpertise</w:t>
            </w:r>
            <w:r w:rsidR="007C6E49">
              <w:rPr>
                <w:b/>
                <w:szCs w:val="24"/>
              </w:rPr>
              <w:t xml:space="preserve"> </w:t>
            </w:r>
            <w:r w:rsidR="00BB65BE" w:rsidRPr="002C6305">
              <w:rPr>
                <w:b/>
                <w:color w:val="C00000"/>
                <w:szCs w:val="24"/>
              </w:rPr>
              <w:t>*</w:t>
            </w:r>
          </w:p>
          <w:p w14:paraId="19AC8C5D" w14:textId="42FA39A8" w:rsidR="00377D9F" w:rsidRDefault="00201164" w:rsidP="00D734FA">
            <w:pPr>
              <w:spacing w:before="60" w:after="60"/>
              <w:rPr>
                <w:color w:val="000000"/>
                <w:highlight w:val="white"/>
              </w:rPr>
            </w:pPr>
            <w:hyperlink r:id="rId25" w:history="1">
              <w:r w:rsidRPr="008E685E">
                <w:rPr>
                  <w:rStyle w:val="Hyperlink"/>
                  <w:rFonts w:ascii="Calibri" w:hAnsi="Calibri" w:cs="Calibri"/>
                  <w:i/>
                  <w:iCs/>
                  <w:szCs w:val="24"/>
                </w:rPr>
                <w:t>Equity: the Arts and Disability Associated Plan</w:t>
              </w:r>
            </w:hyperlink>
            <w:r w:rsidRPr="00FF1565">
              <w:rPr>
                <w:szCs w:val="24"/>
              </w:rPr>
              <w:t xml:space="preserve"> </w:t>
            </w:r>
            <w:r>
              <w:rPr>
                <w:szCs w:val="24"/>
              </w:rPr>
              <w:t>(</w:t>
            </w:r>
            <w:r w:rsidRPr="00144F06">
              <w:rPr>
                <w:b/>
                <w:color w:val="000000"/>
                <w:szCs w:val="24"/>
              </w:rPr>
              <w:t>t</w:t>
            </w:r>
            <w:r w:rsidR="00377D9F" w:rsidRPr="00144F06">
              <w:rPr>
                <w:b/>
                <w:color w:val="000000"/>
                <w:szCs w:val="24"/>
              </w:rPr>
              <w:t>he Plan</w:t>
            </w:r>
            <w:r>
              <w:rPr>
                <w:color w:val="000000"/>
                <w:szCs w:val="24"/>
              </w:rPr>
              <w:t>)</w:t>
            </w:r>
            <w:r w:rsidR="00377D9F" w:rsidRPr="00D734FA">
              <w:rPr>
                <w:color w:val="000000"/>
                <w:szCs w:val="24"/>
              </w:rPr>
              <w:t xml:space="preserve"> covers a</w:t>
            </w:r>
            <w:r w:rsidR="00377D9F" w:rsidRPr="00D734FA">
              <w:rPr>
                <w:color w:val="000000"/>
                <w:szCs w:val="24"/>
                <w:highlight w:val="white"/>
              </w:rPr>
              <w:t xml:space="preserve"> broad scope of artforms/sectors, please indicate which are most reflective of your work experience (3 max):</w:t>
            </w:r>
            <w:r w:rsidR="00377D9F">
              <w:rPr>
                <w:color w:val="000000"/>
                <w:highlight w:val="white"/>
              </w:rPr>
              <w:t> </w:t>
            </w:r>
          </w:p>
          <w:p w14:paraId="7010FE0F" w14:textId="17E8BC07" w:rsidR="00377D9F" w:rsidRPr="00D734FA" w:rsidRDefault="00F83374" w:rsidP="00377D9F">
            <w:pPr>
              <w:pStyle w:val="CommentText"/>
              <w:spacing w:before="60" w:after="60"/>
              <w:rPr>
                <w:sz w:val="24"/>
                <w:szCs w:val="24"/>
              </w:rPr>
            </w:pPr>
            <w:sdt>
              <w:sdtPr>
                <w:rPr>
                  <w:color w:val="000000"/>
                  <w:sz w:val="24"/>
                  <w:szCs w:val="24"/>
                  <w:highlight w:val="white"/>
                </w:rPr>
                <w:id w:val="1143005647"/>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 xml:space="preserve">Visual </w:t>
            </w:r>
            <w:r w:rsidR="00D17C05">
              <w:rPr>
                <w:color w:val="000000"/>
                <w:sz w:val="24"/>
                <w:szCs w:val="24"/>
                <w:highlight w:val="white"/>
              </w:rPr>
              <w:t>a</w:t>
            </w:r>
            <w:r w:rsidR="00377D9F" w:rsidRPr="00D734FA">
              <w:rPr>
                <w:color w:val="000000"/>
                <w:sz w:val="24"/>
                <w:szCs w:val="24"/>
                <w:highlight w:val="white"/>
              </w:rPr>
              <w:t xml:space="preserve">rts and </w:t>
            </w:r>
            <w:r w:rsidR="00D17C05">
              <w:rPr>
                <w:color w:val="000000"/>
                <w:sz w:val="24"/>
                <w:szCs w:val="24"/>
                <w:highlight w:val="white"/>
              </w:rPr>
              <w:t>c</w:t>
            </w:r>
            <w:r w:rsidR="00377D9F" w:rsidRPr="00D734FA">
              <w:rPr>
                <w:color w:val="000000"/>
                <w:sz w:val="24"/>
                <w:szCs w:val="24"/>
                <w:highlight w:val="white"/>
              </w:rPr>
              <w:t>raft   </w:t>
            </w:r>
          </w:p>
          <w:p w14:paraId="56EF68F4" w14:textId="37326B65" w:rsidR="00377D9F" w:rsidRPr="00D734FA" w:rsidRDefault="00F83374" w:rsidP="00377D9F">
            <w:pPr>
              <w:pStyle w:val="CommentText"/>
              <w:spacing w:before="60" w:after="60"/>
              <w:rPr>
                <w:sz w:val="24"/>
                <w:szCs w:val="24"/>
              </w:rPr>
            </w:pPr>
            <w:sdt>
              <w:sdtPr>
                <w:rPr>
                  <w:color w:val="000000"/>
                  <w:sz w:val="24"/>
                  <w:szCs w:val="24"/>
                  <w:highlight w:val="white"/>
                </w:rPr>
                <w:id w:val="1031455914"/>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Literature   </w:t>
            </w:r>
          </w:p>
          <w:p w14:paraId="399A3ADF" w14:textId="27EDB19E" w:rsidR="00377D9F" w:rsidRPr="00D734FA" w:rsidRDefault="00F83374" w:rsidP="00377D9F">
            <w:pPr>
              <w:pStyle w:val="CommentText"/>
              <w:spacing w:before="60"/>
              <w:rPr>
                <w:sz w:val="24"/>
                <w:szCs w:val="24"/>
              </w:rPr>
            </w:pPr>
            <w:sdt>
              <w:sdtPr>
                <w:rPr>
                  <w:color w:val="000000"/>
                  <w:sz w:val="24"/>
                  <w:szCs w:val="24"/>
                  <w:highlight w:val="white"/>
                </w:rPr>
                <w:id w:val="881066932"/>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Performing arts, including:    </w:t>
            </w:r>
          </w:p>
          <w:p w14:paraId="6CD15BDE" w14:textId="77777777" w:rsidR="00377D9F" w:rsidRPr="00D734FA" w:rsidRDefault="00377D9F" w:rsidP="00035F4A">
            <w:pPr>
              <w:pStyle w:val="CommentText"/>
              <w:numPr>
                <w:ilvl w:val="0"/>
                <w:numId w:val="14"/>
              </w:numPr>
              <w:spacing w:before="60" w:after="60"/>
              <w:contextualSpacing/>
              <w:rPr>
                <w:sz w:val="24"/>
                <w:szCs w:val="24"/>
              </w:rPr>
            </w:pPr>
            <w:r w:rsidRPr="00D734FA">
              <w:rPr>
                <w:color w:val="000000"/>
                <w:sz w:val="24"/>
                <w:szCs w:val="24"/>
                <w:highlight w:val="white"/>
              </w:rPr>
              <w:t>Theatre (e.g. text-based theatre; theatre with, by and for young people; puppetry; circus and physical theatre)    </w:t>
            </w:r>
          </w:p>
          <w:p w14:paraId="36BE5234" w14:textId="77777777" w:rsidR="00377D9F" w:rsidRPr="00D734FA" w:rsidRDefault="00377D9F" w:rsidP="00035F4A">
            <w:pPr>
              <w:pStyle w:val="CommentText"/>
              <w:numPr>
                <w:ilvl w:val="0"/>
                <w:numId w:val="14"/>
              </w:numPr>
              <w:spacing w:before="60" w:after="60"/>
              <w:contextualSpacing/>
              <w:rPr>
                <w:sz w:val="24"/>
                <w:szCs w:val="24"/>
              </w:rPr>
            </w:pPr>
            <w:r w:rsidRPr="00D734FA">
              <w:rPr>
                <w:color w:val="000000"/>
                <w:sz w:val="24"/>
                <w:szCs w:val="24"/>
                <w:highlight w:val="white"/>
              </w:rPr>
              <w:t>Contemporary dance    </w:t>
            </w:r>
          </w:p>
          <w:p w14:paraId="3E6466CA" w14:textId="597A9CE3" w:rsidR="00377D9F" w:rsidRPr="00D734FA" w:rsidRDefault="00377D9F" w:rsidP="00035F4A">
            <w:pPr>
              <w:pStyle w:val="CommentText"/>
              <w:numPr>
                <w:ilvl w:val="0"/>
                <w:numId w:val="14"/>
              </w:numPr>
              <w:spacing w:before="60" w:after="60"/>
              <w:contextualSpacing/>
              <w:rPr>
                <w:sz w:val="24"/>
                <w:szCs w:val="24"/>
              </w:rPr>
            </w:pPr>
            <w:r w:rsidRPr="00D734FA">
              <w:rPr>
                <w:color w:val="000000"/>
                <w:sz w:val="24"/>
                <w:szCs w:val="24"/>
                <w:highlight w:val="white"/>
              </w:rPr>
              <w:t>Emerging, experimental and interdisciplinary arts (e.g. one-on-one performance, live art, sound art, site-specific and immersive performance)</w:t>
            </w:r>
          </w:p>
          <w:p w14:paraId="2CC81B51" w14:textId="03A4FF48" w:rsidR="00377D9F" w:rsidRPr="00D734FA" w:rsidRDefault="00F83374" w:rsidP="00377D9F">
            <w:pPr>
              <w:pStyle w:val="CommentText"/>
              <w:spacing w:before="60" w:after="60"/>
              <w:rPr>
                <w:sz w:val="24"/>
                <w:szCs w:val="24"/>
              </w:rPr>
            </w:pPr>
            <w:sdt>
              <w:sdtPr>
                <w:rPr>
                  <w:bCs/>
                  <w:sz w:val="24"/>
                  <w:szCs w:val="24"/>
                  <w:shd w:val="clear" w:color="auto" w:fill="FFFFFF"/>
                </w:rPr>
                <w:id w:val="-122074110"/>
                <w14:checkbox>
                  <w14:checked w14:val="0"/>
                  <w14:checkedState w14:val="2612" w14:font="MS Gothic"/>
                  <w14:uncheckedState w14:val="2610" w14:font="MS Gothic"/>
                </w14:checkbox>
              </w:sdtPr>
              <w:sdtEndPr/>
              <w:sdtContent>
                <w:r w:rsidR="00C634F3">
                  <w:rPr>
                    <w:rFonts w:ascii="MS Gothic" w:eastAsia="MS Gothic" w:hAnsi="MS Gothic" w:hint="eastAsia"/>
                    <w:bCs/>
                    <w:sz w:val="24"/>
                    <w:szCs w:val="24"/>
                    <w:shd w:val="clear" w:color="auto" w:fill="FFFFFF"/>
                  </w:rPr>
                  <w:t>☐</w:t>
                </w:r>
              </w:sdtContent>
            </w:sdt>
            <w:r w:rsidR="00C634F3">
              <w:rPr>
                <w:bCs/>
                <w:sz w:val="24"/>
                <w:szCs w:val="24"/>
                <w:shd w:val="clear" w:color="auto" w:fill="FFFFFF"/>
              </w:rPr>
              <w:t xml:space="preserve"> </w:t>
            </w:r>
            <w:r w:rsidR="00377D9F" w:rsidRPr="00D734FA">
              <w:rPr>
                <w:color w:val="000000"/>
                <w:sz w:val="24"/>
                <w:szCs w:val="24"/>
                <w:highlight w:val="white"/>
              </w:rPr>
              <w:t>Music (contemporary and classical)</w:t>
            </w:r>
          </w:p>
          <w:p w14:paraId="13CCB44A" w14:textId="06D9957E" w:rsidR="00377D9F" w:rsidRPr="00D734FA" w:rsidRDefault="00F83374" w:rsidP="00377D9F">
            <w:pPr>
              <w:pStyle w:val="CommentText"/>
              <w:spacing w:before="60" w:after="60"/>
              <w:rPr>
                <w:sz w:val="24"/>
                <w:szCs w:val="24"/>
              </w:rPr>
            </w:pPr>
            <w:sdt>
              <w:sdtPr>
                <w:rPr>
                  <w:color w:val="000000"/>
                  <w:sz w:val="24"/>
                  <w:szCs w:val="24"/>
                  <w:highlight w:val="white"/>
                </w:rPr>
                <w:id w:val="378364022"/>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Festivals</w:t>
            </w:r>
          </w:p>
          <w:p w14:paraId="2F2D47C3" w14:textId="5CC46031" w:rsidR="00377D9F" w:rsidRPr="00D734FA" w:rsidRDefault="00F83374" w:rsidP="00377D9F">
            <w:pPr>
              <w:pStyle w:val="CommentText"/>
              <w:spacing w:before="60" w:after="60"/>
              <w:rPr>
                <w:sz w:val="24"/>
                <w:szCs w:val="24"/>
              </w:rPr>
            </w:pPr>
            <w:sdt>
              <w:sdtPr>
                <w:rPr>
                  <w:color w:val="000000"/>
                  <w:sz w:val="24"/>
                  <w:szCs w:val="24"/>
                  <w:highlight w:val="white"/>
                </w:rPr>
                <w:id w:val="13661083"/>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Galleries  </w:t>
            </w:r>
          </w:p>
          <w:p w14:paraId="7726C540" w14:textId="0E4CB718" w:rsidR="00377D9F" w:rsidRPr="00D734FA" w:rsidRDefault="00F83374" w:rsidP="00377D9F">
            <w:pPr>
              <w:pStyle w:val="CommentText"/>
              <w:spacing w:before="60" w:after="60"/>
              <w:rPr>
                <w:sz w:val="24"/>
                <w:szCs w:val="24"/>
              </w:rPr>
            </w:pPr>
            <w:sdt>
              <w:sdtPr>
                <w:rPr>
                  <w:color w:val="000000"/>
                  <w:sz w:val="24"/>
                  <w:szCs w:val="24"/>
                  <w:highlight w:val="white"/>
                </w:rPr>
                <w:id w:val="987367729"/>
                <w14:checkbox>
                  <w14:checked w14:val="0"/>
                  <w14:checkedState w14:val="2612" w14:font="MS Gothic"/>
                  <w14:uncheckedState w14:val="2610" w14:font="MS Gothic"/>
                </w14:checkbox>
              </w:sdtPr>
              <w:sdtEndPr/>
              <w:sdtContent>
                <w:r w:rsidR="00A43054">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Libraries   </w:t>
            </w:r>
          </w:p>
          <w:p w14:paraId="256A180C" w14:textId="34552399" w:rsidR="00377D9F" w:rsidRPr="00D734FA" w:rsidRDefault="00F83374" w:rsidP="00377D9F">
            <w:pPr>
              <w:pStyle w:val="CommentText"/>
              <w:spacing w:before="60" w:after="60"/>
              <w:rPr>
                <w:sz w:val="24"/>
                <w:szCs w:val="24"/>
              </w:rPr>
            </w:pPr>
            <w:sdt>
              <w:sdtPr>
                <w:rPr>
                  <w:color w:val="000000"/>
                  <w:sz w:val="24"/>
                  <w:szCs w:val="24"/>
                  <w:highlight w:val="white"/>
                </w:rPr>
                <w:id w:val="-825975174"/>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 xml:space="preserve">Archives and </w:t>
            </w:r>
            <w:r w:rsidR="00D17C05">
              <w:rPr>
                <w:color w:val="000000"/>
                <w:sz w:val="24"/>
                <w:szCs w:val="24"/>
                <w:highlight w:val="white"/>
              </w:rPr>
              <w:t>m</w:t>
            </w:r>
            <w:r w:rsidR="00377D9F" w:rsidRPr="00D734FA">
              <w:rPr>
                <w:color w:val="000000"/>
                <w:sz w:val="24"/>
                <w:szCs w:val="24"/>
                <w:highlight w:val="white"/>
              </w:rPr>
              <w:t>useum institutions   </w:t>
            </w:r>
          </w:p>
          <w:p w14:paraId="72293822" w14:textId="48294D2E" w:rsidR="00377D9F" w:rsidRPr="00D734FA" w:rsidRDefault="00F83374" w:rsidP="00377D9F">
            <w:pPr>
              <w:pStyle w:val="CommentText"/>
              <w:spacing w:before="60" w:after="60"/>
              <w:rPr>
                <w:sz w:val="24"/>
                <w:szCs w:val="24"/>
              </w:rPr>
            </w:pPr>
            <w:sdt>
              <w:sdtPr>
                <w:rPr>
                  <w:color w:val="000000"/>
                  <w:sz w:val="24"/>
                  <w:szCs w:val="24"/>
                  <w:highlight w:val="white"/>
                </w:rPr>
                <w:id w:val="428163970"/>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 xml:space="preserve">Screen and </w:t>
            </w:r>
            <w:r w:rsidR="00D17C05">
              <w:rPr>
                <w:color w:val="000000"/>
                <w:sz w:val="24"/>
                <w:szCs w:val="24"/>
                <w:highlight w:val="white"/>
              </w:rPr>
              <w:t>d</w:t>
            </w:r>
            <w:r w:rsidR="00377D9F" w:rsidRPr="00D734FA">
              <w:rPr>
                <w:color w:val="000000"/>
                <w:sz w:val="24"/>
                <w:szCs w:val="24"/>
                <w:highlight w:val="white"/>
              </w:rPr>
              <w:t xml:space="preserve">igital </w:t>
            </w:r>
            <w:r w:rsidR="00D17C05">
              <w:rPr>
                <w:color w:val="000000"/>
                <w:sz w:val="24"/>
                <w:szCs w:val="24"/>
                <w:highlight w:val="white"/>
              </w:rPr>
              <w:t>g</w:t>
            </w:r>
            <w:r w:rsidR="00377D9F" w:rsidRPr="00D734FA">
              <w:rPr>
                <w:color w:val="000000"/>
                <w:sz w:val="24"/>
                <w:szCs w:val="24"/>
                <w:highlight w:val="white"/>
              </w:rPr>
              <w:t>ames   </w:t>
            </w:r>
          </w:p>
          <w:p w14:paraId="325B5DE6" w14:textId="0E24D4E8" w:rsidR="00377D9F" w:rsidRPr="00D734FA" w:rsidRDefault="00F83374" w:rsidP="00377D9F">
            <w:pPr>
              <w:pStyle w:val="CommentText"/>
              <w:spacing w:before="60" w:after="60"/>
              <w:rPr>
                <w:sz w:val="24"/>
                <w:szCs w:val="24"/>
              </w:rPr>
            </w:pPr>
            <w:sdt>
              <w:sdtPr>
                <w:rPr>
                  <w:color w:val="000000"/>
                  <w:sz w:val="24"/>
                  <w:szCs w:val="24"/>
                  <w:highlight w:val="white"/>
                </w:rPr>
                <w:id w:val="-396202129"/>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 w:val="24"/>
                    <w:szCs w:val="24"/>
                    <w:highlight w:val="white"/>
                  </w:rPr>
                  <w:t>☐</w:t>
                </w:r>
              </w:sdtContent>
            </w:sdt>
            <w:r w:rsidR="00C634F3">
              <w:rPr>
                <w:color w:val="000000"/>
                <w:sz w:val="24"/>
                <w:szCs w:val="24"/>
                <w:highlight w:val="white"/>
              </w:rPr>
              <w:t xml:space="preserve"> </w:t>
            </w:r>
            <w:r w:rsidR="00377D9F" w:rsidRPr="00D734FA">
              <w:rPr>
                <w:color w:val="000000"/>
                <w:sz w:val="24"/>
                <w:szCs w:val="24"/>
                <w:highlight w:val="white"/>
              </w:rPr>
              <w:t>First Nations arts and languages   </w:t>
            </w:r>
          </w:p>
          <w:p w14:paraId="27028EAC" w14:textId="09EB9477" w:rsidR="00377D9F" w:rsidRPr="002C6305" w:rsidRDefault="00F83374" w:rsidP="00377D9F">
            <w:pPr>
              <w:spacing w:before="60" w:after="60"/>
              <w:rPr>
                <w:b/>
                <w:szCs w:val="24"/>
              </w:rPr>
            </w:pPr>
            <w:sdt>
              <w:sdtPr>
                <w:rPr>
                  <w:color w:val="000000"/>
                  <w:szCs w:val="24"/>
                  <w:highlight w:val="white"/>
                </w:rPr>
                <w:id w:val="-2035724365"/>
                <w14:checkbox>
                  <w14:checked w14:val="0"/>
                  <w14:checkedState w14:val="2612" w14:font="MS Gothic"/>
                  <w14:uncheckedState w14:val="2610" w14:font="MS Gothic"/>
                </w14:checkbox>
              </w:sdtPr>
              <w:sdtEndPr/>
              <w:sdtContent>
                <w:r w:rsidR="00C634F3">
                  <w:rPr>
                    <w:rFonts w:ascii="MS Gothic" w:eastAsia="MS Gothic" w:hAnsi="MS Gothic" w:hint="eastAsia"/>
                    <w:color w:val="000000"/>
                    <w:szCs w:val="24"/>
                    <w:highlight w:val="white"/>
                  </w:rPr>
                  <w:t>☐</w:t>
                </w:r>
              </w:sdtContent>
            </w:sdt>
            <w:r w:rsidR="00C634F3">
              <w:rPr>
                <w:color w:val="000000"/>
                <w:szCs w:val="24"/>
                <w:highlight w:val="white"/>
              </w:rPr>
              <w:t xml:space="preserve"> </w:t>
            </w:r>
            <w:r w:rsidR="00377D9F" w:rsidRPr="00D734FA">
              <w:rPr>
                <w:color w:val="000000"/>
                <w:szCs w:val="24"/>
                <w:highlight w:val="white"/>
              </w:rPr>
              <w:t xml:space="preserve">Community and </w:t>
            </w:r>
            <w:r w:rsidR="00D17C05">
              <w:rPr>
                <w:color w:val="000000"/>
                <w:szCs w:val="24"/>
                <w:highlight w:val="white"/>
              </w:rPr>
              <w:t>c</w:t>
            </w:r>
            <w:r w:rsidR="00377D9F" w:rsidRPr="00D734FA">
              <w:rPr>
                <w:color w:val="000000"/>
                <w:szCs w:val="24"/>
                <w:highlight w:val="white"/>
              </w:rPr>
              <w:t xml:space="preserve">ultural </w:t>
            </w:r>
            <w:r w:rsidR="00D17C05">
              <w:rPr>
                <w:color w:val="000000"/>
                <w:szCs w:val="24"/>
                <w:highlight w:val="white"/>
              </w:rPr>
              <w:t>d</w:t>
            </w:r>
            <w:r w:rsidR="00377D9F" w:rsidRPr="00D734FA">
              <w:rPr>
                <w:color w:val="000000"/>
                <w:szCs w:val="24"/>
                <w:highlight w:val="white"/>
              </w:rPr>
              <w:t>evelopment</w:t>
            </w:r>
          </w:p>
        </w:tc>
      </w:tr>
    </w:tbl>
    <w:p w14:paraId="75746EB2" w14:textId="2F062C9E" w:rsidR="004E7408" w:rsidRPr="004D5460" w:rsidRDefault="004E7408" w:rsidP="001B1C45">
      <w:pPr>
        <w:pStyle w:val="Heading3"/>
        <w:spacing w:after="240"/>
      </w:pPr>
      <w:r w:rsidRPr="004D5460">
        <w:t xml:space="preserve">Suitability </w:t>
      </w:r>
      <w:r w:rsidR="007C6E49">
        <w:t>q</w:t>
      </w:r>
      <w:r w:rsidRPr="004D5460">
        <w:t>uestions</w:t>
      </w:r>
    </w:p>
    <w:p w14:paraId="12D7AF3F" w14:textId="3BBF4F74" w:rsidR="003C1883" w:rsidRDefault="00FE60DE" w:rsidP="00C943B5">
      <w:pPr>
        <w:pStyle w:val="NormalWeb"/>
        <w:spacing w:before="0" w:beforeAutospacing="0" w:after="120" w:afterAutospacing="0"/>
        <w:rPr>
          <w:rFonts w:asciiTheme="minorHAnsi" w:eastAsiaTheme="minorHAnsi" w:hAnsiTheme="minorHAnsi" w:cstheme="minorHAnsi"/>
          <w:color w:val="000000" w:themeColor="text1"/>
          <w:lang w:eastAsia="en-US"/>
        </w:rPr>
      </w:pPr>
      <w:r w:rsidRPr="004D5460">
        <w:rPr>
          <w:rFonts w:asciiTheme="minorHAnsi" w:eastAsiaTheme="minorHAnsi" w:hAnsiTheme="minorHAnsi" w:cstheme="minorHAnsi"/>
          <w:color w:val="000000" w:themeColor="text1"/>
          <w:lang w:eastAsia="en-US"/>
        </w:rPr>
        <w:t xml:space="preserve">Whether you respond by text or in another format, </w:t>
      </w:r>
      <w:r w:rsidRPr="004D5460">
        <w:rPr>
          <w:rFonts w:asciiTheme="minorHAnsi" w:eastAsiaTheme="minorHAnsi" w:hAnsiTheme="minorHAnsi" w:cstheme="minorHAnsi"/>
          <w:b/>
          <w:color w:val="000000" w:themeColor="text1"/>
          <w:lang w:eastAsia="en-US"/>
        </w:rPr>
        <w:t>please do not exceed the word limit</w:t>
      </w:r>
      <w:r w:rsidR="007C6E49">
        <w:rPr>
          <w:rFonts w:asciiTheme="minorHAnsi" w:eastAsiaTheme="minorHAnsi" w:hAnsiTheme="minorHAnsi" w:cstheme="minorHAnsi"/>
          <w:b/>
          <w:color w:val="000000" w:themeColor="text1"/>
          <w:lang w:eastAsia="en-US"/>
        </w:rPr>
        <w:t xml:space="preserve"> (450 words for each response)</w:t>
      </w:r>
      <w:r w:rsidRPr="004D5460">
        <w:rPr>
          <w:rFonts w:asciiTheme="minorHAnsi" w:eastAsiaTheme="minorHAnsi" w:hAnsiTheme="minorHAnsi" w:cstheme="minorHAnsi"/>
          <w:color w:val="000000" w:themeColor="text1"/>
          <w:lang w:eastAsia="en-US"/>
        </w:rPr>
        <w:t>. Additional material beyond the word limit may not be considered by reviewers.</w:t>
      </w:r>
    </w:p>
    <w:p w14:paraId="4964C9BE" w14:textId="008EBDCC" w:rsidR="00EF5C72" w:rsidRPr="00C943B5" w:rsidRDefault="00EF5C72" w:rsidP="00C943B5">
      <w:pPr>
        <w:pStyle w:val="NormalWeb"/>
        <w:spacing w:before="0" w:beforeAutospacing="0" w:after="120" w:afterAutospacing="0"/>
        <w:rPr>
          <w:rFonts w:asciiTheme="minorHAnsi" w:eastAsiaTheme="minorHAnsi" w:hAnsiTheme="minorHAnsi" w:cstheme="minorHAnsi"/>
          <w:color w:val="000000" w:themeColor="text1"/>
          <w:lang w:eastAsia="en-US"/>
        </w:rPr>
      </w:pPr>
      <w:r w:rsidRPr="00EF5C72">
        <w:rPr>
          <w:rFonts w:asciiTheme="minorHAnsi" w:eastAsiaTheme="minorHAnsi" w:hAnsiTheme="minorHAnsi" w:cstheme="minorHAnsi"/>
          <w:color w:val="000000" w:themeColor="text1"/>
          <w:lang w:eastAsia="en-US"/>
        </w:rPr>
        <w:t>Your answers will be stronger if they respond to the guidance text provided under each question.</w:t>
      </w:r>
      <w:r>
        <w:rPr>
          <w:rFonts w:asciiTheme="minorHAnsi" w:eastAsiaTheme="minorHAnsi" w:hAnsiTheme="minorHAnsi" w:cstheme="minorHAnsi"/>
          <w:color w:val="000000" w:themeColor="text1"/>
          <w:lang w:eastAsia="en-US"/>
        </w:rPr>
        <w:t xml:space="preserve"> </w:t>
      </w:r>
    </w:p>
    <w:tbl>
      <w:tblPr>
        <w:tblStyle w:val="TableGrid"/>
        <w:tblW w:w="10065" w:type="dxa"/>
        <w:tblInd w:w="-147" w:type="dxa"/>
        <w:tblBorders>
          <w:top w:val="single" w:sz="4" w:space="0" w:color="4BB3B5"/>
          <w:left w:val="single" w:sz="4" w:space="0" w:color="4BB3B5"/>
          <w:bottom w:val="single" w:sz="4" w:space="0" w:color="4BB3B5"/>
          <w:right w:val="single" w:sz="4" w:space="0" w:color="4BB3B5"/>
          <w:insideH w:val="single" w:sz="4" w:space="0" w:color="4BB3B5"/>
          <w:insideV w:val="single" w:sz="4" w:space="0" w:color="4BB3B5"/>
        </w:tblBorders>
        <w:tblLayout w:type="fixed"/>
        <w:tblCellMar>
          <w:top w:w="28" w:type="dxa"/>
          <w:bottom w:w="28" w:type="dxa"/>
        </w:tblCellMar>
        <w:tblLook w:val="04A0" w:firstRow="1" w:lastRow="0" w:firstColumn="1" w:lastColumn="0" w:noHBand="0" w:noVBand="1"/>
      </w:tblPr>
      <w:tblGrid>
        <w:gridCol w:w="10065"/>
      </w:tblGrid>
      <w:tr w:rsidR="004E7408" w:rsidRPr="00874B4C" w14:paraId="62C2127B" w14:textId="77777777" w:rsidTr="006135B0">
        <w:tc>
          <w:tcPr>
            <w:tcW w:w="10065" w:type="dxa"/>
          </w:tcPr>
          <w:p w14:paraId="0EC79DC6" w14:textId="3BC07E80" w:rsidR="004E7408" w:rsidRPr="004D1D4C" w:rsidRDefault="004D1D4C" w:rsidP="0017083F">
            <w:pPr>
              <w:spacing w:before="60" w:after="60"/>
              <w:rPr>
                <w:rFonts w:cstheme="minorHAnsi"/>
                <w:szCs w:val="24"/>
              </w:rPr>
            </w:pPr>
            <w:r w:rsidRPr="004D1D4C">
              <w:rPr>
                <w:rFonts w:cstheme="minorHAnsi"/>
                <w:szCs w:val="24"/>
              </w:rPr>
              <w:t>QUESTION 1 - PRIORITISING THE VOICE OF PEOPLE WITH DISABILITY</w:t>
            </w:r>
            <w:r w:rsidR="00C332A0">
              <w:rPr>
                <w:rFonts w:cstheme="minorHAnsi"/>
                <w:szCs w:val="24"/>
              </w:rPr>
              <w:t xml:space="preserve"> </w:t>
            </w:r>
            <w:r w:rsidR="00BB65BE" w:rsidRPr="002C6305">
              <w:rPr>
                <w:b/>
                <w:color w:val="C00000"/>
                <w:szCs w:val="24"/>
              </w:rPr>
              <w:t>*</w:t>
            </w:r>
            <w:r w:rsidRPr="004D1D4C">
              <w:rPr>
                <w:rFonts w:cstheme="minorHAnsi"/>
                <w:szCs w:val="24"/>
              </w:rPr>
              <w:t xml:space="preserve"> </w:t>
            </w:r>
          </w:p>
          <w:p w14:paraId="3776A107" w14:textId="756C0C16" w:rsidR="004D1D4C" w:rsidRPr="002C6305" w:rsidRDefault="004D1D4C" w:rsidP="004D1D4C">
            <w:pPr>
              <w:spacing w:before="60" w:after="120"/>
              <w:rPr>
                <w:rFonts w:cstheme="minorHAnsi"/>
                <w:szCs w:val="24"/>
                <w:lang w:val="en-GB"/>
              </w:rPr>
            </w:pPr>
            <w:r>
              <w:rPr>
                <w:rFonts w:cstheme="minorHAnsi"/>
                <w:b/>
                <w:szCs w:val="24"/>
              </w:rPr>
              <w:t>T</w:t>
            </w:r>
            <w:r w:rsidRPr="002C6305">
              <w:rPr>
                <w:rFonts w:cstheme="minorHAnsi"/>
                <w:b/>
                <w:szCs w:val="24"/>
              </w:rPr>
              <w:t xml:space="preserve">ell us </w:t>
            </w:r>
            <w:r w:rsidRPr="002C6305">
              <w:rPr>
                <w:rFonts w:cstheme="minorHAnsi"/>
                <w:b/>
                <w:szCs w:val="24"/>
                <w:lang w:val="en-GB"/>
              </w:rPr>
              <w:t>about your experience</w:t>
            </w:r>
            <w:r>
              <w:rPr>
                <w:rFonts w:cstheme="minorHAnsi"/>
                <w:b/>
                <w:szCs w:val="24"/>
                <w:lang w:val="en-GB"/>
              </w:rPr>
              <w:t>s</w:t>
            </w:r>
            <w:r w:rsidRPr="002C6305">
              <w:rPr>
                <w:rFonts w:cstheme="minorHAnsi"/>
                <w:b/>
                <w:szCs w:val="24"/>
                <w:lang w:val="en-GB"/>
              </w:rPr>
              <w:t xml:space="preserve"> as a d/Deaf and/or disabled artist or arts worker</w:t>
            </w:r>
            <w:r>
              <w:rPr>
                <w:rFonts w:cstheme="minorHAnsi"/>
                <w:b/>
                <w:szCs w:val="24"/>
                <w:lang w:val="en-GB"/>
              </w:rPr>
              <w:t xml:space="preserve"> in </w:t>
            </w:r>
            <w:r w:rsidRPr="002C6305">
              <w:rPr>
                <w:rFonts w:cstheme="minorHAnsi"/>
                <w:b/>
                <w:szCs w:val="24"/>
                <w:lang w:val="en-GB"/>
              </w:rPr>
              <w:t>the arts</w:t>
            </w:r>
            <w:r w:rsidR="006713DE">
              <w:rPr>
                <w:rFonts w:cstheme="minorHAnsi"/>
                <w:b/>
                <w:szCs w:val="24"/>
                <w:lang w:val="en-GB"/>
              </w:rPr>
              <w:t>, screen</w:t>
            </w:r>
            <w:r w:rsidRPr="002C6305">
              <w:rPr>
                <w:rFonts w:cstheme="minorHAnsi"/>
                <w:b/>
                <w:szCs w:val="24"/>
                <w:lang w:val="en-GB"/>
              </w:rPr>
              <w:t xml:space="preserve"> and cultural sector</w:t>
            </w:r>
            <w:r>
              <w:rPr>
                <w:rFonts w:cstheme="minorHAnsi"/>
                <w:b/>
                <w:szCs w:val="24"/>
                <w:lang w:val="en-GB"/>
              </w:rPr>
              <w:t xml:space="preserve">s. </w:t>
            </w:r>
          </w:p>
          <w:p w14:paraId="1AFC7931" w14:textId="70C25618" w:rsidR="004E7408" w:rsidRPr="001B1C45" w:rsidRDefault="004E7408" w:rsidP="001B1C45">
            <w:pPr>
              <w:spacing w:before="60" w:after="120"/>
              <w:rPr>
                <w:rFonts w:cstheme="minorHAnsi"/>
                <w:b/>
                <w:szCs w:val="24"/>
              </w:rPr>
            </w:pPr>
            <w:r w:rsidRPr="002C6305">
              <w:rPr>
                <w:rFonts w:cstheme="minorHAnsi"/>
                <w:szCs w:val="24"/>
              </w:rPr>
              <w:lastRenderedPageBreak/>
              <w:t>The Australian Government acknowledges the lived experience and human rights of all people with disability. Every individual has a different experience of disability and participation in the arts and cultural sector.</w:t>
            </w:r>
            <w:r w:rsidR="0034259A">
              <w:rPr>
                <w:rFonts w:cstheme="minorHAnsi"/>
                <w:b/>
                <w:szCs w:val="24"/>
              </w:rPr>
              <w:t xml:space="preserve"> </w:t>
            </w:r>
            <w:r w:rsidR="004D1D4C" w:rsidRPr="004D1D4C">
              <w:rPr>
                <w:rFonts w:cstheme="minorHAnsi"/>
                <w:szCs w:val="24"/>
                <w:lang w:val="en-GB"/>
              </w:rPr>
              <w:t>You may wish to describe positive or negative situations.</w:t>
            </w:r>
            <w:r w:rsidR="00182773">
              <w:rPr>
                <w:rFonts w:cstheme="minorHAnsi"/>
                <w:szCs w:val="24"/>
                <w:lang w:val="en-GB"/>
              </w:rPr>
              <w:t xml:space="preserve"> Please note</w:t>
            </w:r>
            <w:r w:rsidR="005A7B33">
              <w:rPr>
                <w:rFonts w:cstheme="minorHAnsi"/>
                <w:szCs w:val="24"/>
                <w:lang w:val="en-GB"/>
              </w:rPr>
              <w:t>:</w:t>
            </w:r>
            <w:r w:rsidR="00182773">
              <w:rPr>
                <w:rFonts w:cstheme="minorHAnsi"/>
                <w:szCs w:val="24"/>
                <w:lang w:val="en-GB"/>
              </w:rPr>
              <w:t xml:space="preserve">  </w:t>
            </w:r>
            <w:r w:rsidR="005A7B33">
              <w:rPr>
                <w:rFonts w:cstheme="minorHAnsi"/>
                <w:szCs w:val="24"/>
                <w:lang w:val="en-GB"/>
              </w:rPr>
              <w:t>W</w:t>
            </w:r>
            <w:r w:rsidR="00182773">
              <w:rPr>
                <w:rFonts w:cstheme="minorHAnsi"/>
                <w:szCs w:val="24"/>
                <w:lang w:val="en-GB"/>
              </w:rPr>
              <w:t>e do not require you to give us specific details about your disability or</w:t>
            </w:r>
            <w:r w:rsidR="00F75761">
              <w:rPr>
                <w:rFonts w:cstheme="minorHAnsi"/>
                <w:szCs w:val="24"/>
                <w:lang w:val="en-GB"/>
              </w:rPr>
              <w:t xml:space="preserve"> condition/s.</w:t>
            </w:r>
            <w:r w:rsidR="00182773">
              <w:rPr>
                <w:rFonts w:cstheme="minorHAnsi"/>
                <w:szCs w:val="24"/>
                <w:lang w:val="en-GB"/>
              </w:rPr>
              <w:t xml:space="preserve"> </w:t>
            </w:r>
            <w:r w:rsidR="001B1C45" w:rsidRPr="001B1C45">
              <w:rPr>
                <w:rFonts w:cstheme="minorHAnsi"/>
                <w:szCs w:val="24"/>
              </w:rPr>
              <w:t>(</w:t>
            </w:r>
            <w:r w:rsidR="00D17C05">
              <w:rPr>
                <w:rFonts w:cstheme="minorHAnsi"/>
                <w:szCs w:val="24"/>
              </w:rPr>
              <w:t>u</w:t>
            </w:r>
            <w:r w:rsidR="001B1C45" w:rsidRPr="001B1C45">
              <w:rPr>
                <w:rFonts w:cstheme="minorHAnsi"/>
                <w:szCs w:val="24"/>
              </w:rPr>
              <w:t>p to</w:t>
            </w:r>
            <w:r w:rsidR="001B1C45">
              <w:rPr>
                <w:rFonts w:cstheme="minorHAnsi"/>
                <w:b/>
                <w:szCs w:val="24"/>
              </w:rPr>
              <w:t xml:space="preserve"> </w:t>
            </w:r>
            <w:r w:rsidR="0034259A" w:rsidRPr="002C6305">
              <w:rPr>
                <w:rFonts w:cstheme="minorHAnsi"/>
                <w:szCs w:val="24"/>
                <w:lang w:val="en-GB"/>
              </w:rPr>
              <w:t>450 words)</w:t>
            </w:r>
          </w:p>
        </w:tc>
      </w:tr>
      <w:tr w:rsidR="004E7408" w:rsidRPr="00874B4C" w14:paraId="337DDD00" w14:textId="77777777" w:rsidTr="006135B0">
        <w:sdt>
          <w:sdtPr>
            <w:rPr>
              <w:rFonts w:cstheme="minorHAnsi"/>
              <w:b/>
              <w:szCs w:val="24"/>
            </w:rPr>
            <w:id w:val="284620414"/>
            <w:placeholder>
              <w:docPart w:val="DefaultPlaceholder_-1854013440"/>
            </w:placeholder>
            <w:showingPlcHdr/>
          </w:sdtPr>
          <w:sdtEndPr/>
          <w:sdtContent>
            <w:tc>
              <w:tcPr>
                <w:tcW w:w="10065" w:type="dxa"/>
              </w:tcPr>
              <w:p w14:paraId="6DDF8853" w14:textId="51F1BD72" w:rsidR="004E7408" w:rsidRPr="002C6305" w:rsidRDefault="00C634F3" w:rsidP="0017083F">
                <w:pPr>
                  <w:spacing w:before="60" w:after="120"/>
                  <w:rPr>
                    <w:rFonts w:cstheme="minorHAnsi"/>
                    <w:b/>
                    <w:szCs w:val="24"/>
                  </w:rPr>
                </w:pPr>
                <w:r w:rsidRPr="00BB65BE">
                  <w:rPr>
                    <w:rStyle w:val="PlaceholderText"/>
                    <w:color w:val="000000" w:themeColor="text1"/>
                  </w:rPr>
                  <w:t>Click or tap here to enter text.</w:t>
                </w:r>
              </w:p>
            </w:tc>
          </w:sdtContent>
        </w:sdt>
      </w:tr>
      <w:tr w:rsidR="004E7408" w:rsidRPr="00264D24" w14:paraId="2B3F0713" w14:textId="77777777" w:rsidTr="006135B0">
        <w:tc>
          <w:tcPr>
            <w:tcW w:w="10065" w:type="dxa"/>
          </w:tcPr>
          <w:p w14:paraId="1454206B" w14:textId="59DE670B" w:rsidR="004E7408" w:rsidRPr="004D1D4C" w:rsidRDefault="004D1D4C" w:rsidP="0017083F">
            <w:pPr>
              <w:spacing w:before="60" w:after="60"/>
              <w:rPr>
                <w:rFonts w:cstheme="minorHAnsi"/>
                <w:szCs w:val="24"/>
              </w:rPr>
            </w:pPr>
            <w:r w:rsidRPr="004D1D4C">
              <w:rPr>
                <w:rFonts w:cstheme="minorHAnsi"/>
                <w:szCs w:val="24"/>
              </w:rPr>
              <w:t>QUESTION 2 - AUSTRALIA’S ARTS AND CULTURAL SECTORS</w:t>
            </w:r>
            <w:r w:rsidR="00C332A0">
              <w:rPr>
                <w:rFonts w:cstheme="minorHAnsi"/>
                <w:szCs w:val="24"/>
              </w:rPr>
              <w:t xml:space="preserve"> </w:t>
            </w:r>
            <w:r w:rsidR="00BB65BE" w:rsidRPr="002C6305">
              <w:rPr>
                <w:b/>
                <w:color w:val="C00000"/>
                <w:szCs w:val="24"/>
              </w:rPr>
              <w:t>*</w:t>
            </w:r>
          </w:p>
          <w:p w14:paraId="26E884EA" w14:textId="271521DA" w:rsidR="004D1D4C" w:rsidRPr="004D1D4C" w:rsidRDefault="004D1D4C" w:rsidP="004D1D4C">
            <w:pPr>
              <w:spacing w:before="60" w:after="120"/>
              <w:rPr>
                <w:rFonts w:cstheme="minorHAnsi"/>
                <w:b/>
                <w:szCs w:val="24"/>
              </w:rPr>
            </w:pPr>
            <w:r>
              <w:rPr>
                <w:rFonts w:cstheme="minorHAnsi"/>
                <w:b/>
                <w:szCs w:val="24"/>
              </w:rPr>
              <w:t xml:space="preserve">Why does your </w:t>
            </w:r>
            <w:r w:rsidRPr="004D1D4C">
              <w:rPr>
                <w:rFonts w:cstheme="minorHAnsi"/>
                <w:b/>
                <w:szCs w:val="24"/>
              </w:rPr>
              <w:t xml:space="preserve">experience as an artist or arts worker in </w:t>
            </w:r>
            <w:r>
              <w:rPr>
                <w:rFonts w:cstheme="minorHAnsi"/>
                <w:b/>
                <w:szCs w:val="24"/>
              </w:rPr>
              <w:t>A</w:t>
            </w:r>
            <w:r w:rsidRPr="004D1D4C">
              <w:rPr>
                <w:rFonts w:cstheme="minorHAnsi"/>
                <w:b/>
                <w:szCs w:val="24"/>
              </w:rPr>
              <w:t xml:space="preserve">ustralia’s </w:t>
            </w:r>
            <w:r>
              <w:rPr>
                <w:rFonts w:cstheme="minorHAnsi"/>
                <w:b/>
                <w:szCs w:val="24"/>
              </w:rPr>
              <w:t>arts</w:t>
            </w:r>
            <w:r w:rsidR="006713DE">
              <w:rPr>
                <w:rFonts w:cstheme="minorHAnsi"/>
                <w:b/>
                <w:szCs w:val="24"/>
              </w:rPr>
              <w:t>, screen</w:t>
            </w:r>
            <w:r>
              <w:rPr>
                <w:rFonts w:cstheme="minorHAnsi"/>
                <w:b/>
                <w:szCs w:val="24"/>
              </w:rPr>
              <w:t xml:space="preserve"> and c</w:t>
            </w:r>
            <w:r w:rsidRPr="004D1D4C">
              <w:rPr>
                <w:rFonts w:cstheme="minorHAnsi"/>
                <w:b/>
                <w:szCs w:val="24"/>
              </w:rPr>
              <w:t>ultural sectors</w:t>
            </w:r>
            <w:r>
              <w:rPr>
                <w:rFonts w:cstheme="minorHAnsi"/>
                <w:b/>
                <w:szCs w:val="24"/>
              </w:rPr>
              <w:t xml:space="preserve"> make you a good fit for the Advisory Group?</w:t>
            </w:r>
          </w:p>
          <w:p w14:paraId="7A6C63D6" w14:textId="79CB3AAE" w:rsidR="004E7408" w:rsidRPr="001B1C45" w:rsidRDefault="005A7B33" w:rsidP="001B1C45">
            <w:pPr>
              <w:spacing w:before="60" w:after="120"/>
              <w:rPr>
                <w:rFonts w:cstheme="minorHAnsi"/>
                <w:szCs w:val="24"/>
                <w:lang w:val="en-GB"/>
              </w:rPr>
            </w:pPr>
            <w:r>
              <w:rPr>
                <w:rFonts w:cstheme="minorHAnsi"/>
                <w:szCs w:val="24"/>
              </w:rPr>
              <w:t>Through</w:t>
            </w:r>
            <w:r w:rsidR="004E7408" w:rsidRPr="004D1D4C">
              <w:rPr>
                <w:rFonts w:cstheme="minorHAnsi"/>
                <w:szCs w:val="24"/>
              </w:rPr>
              <w:t xml:space="preserve"> </w:t>
            </w:r>
            <w:r w:rsidR="00CD4A88" w:rsidRPr="004D1D4C">
              <w:rPr>
                <w:rFonts w:cstheme="minorHAnsi"/>
                <w:szCs w:val="24"/>
              </w:rPr>
              <w:t>the Plan</w:t>
            </w:r>
            <w:r w:rsidR="004E7408" w:rsidRPr="004D1D4C">
              <w:rPr>
                <w:rFonts w:cstheme="minorHAnsi"/>
                <w:szCs w:val="24"/>
              </w:rPr>
              <w:t xml:space="preserve">, the Government is committed to making Australia’s diverse arts, screen, digital games and cultural sectors more accessible, inclusive and equitable, by listening to people with disability. </w:t>
            </w:r>
            <w:r w:rsidR="0018082B">
              <w:rPr>
                <w:rFonts w:cstheme="minorHAnsi"/>
                <w:szCs w:val="24"/>
                <w:lang w:val="en-GB"/>
              </w:rPr>
              <w:t>You can</w:t>
            </w:r>
            <w:r w:rsidR="004D1D4C">
              <w:rPr>
                <w:rFonts w:cstheme="minorHAnsi"/>
                <w:szCs w:val="24"/>
                <w:lang w:val="en-GB"/>
              </w:rPr>
              <w:t xml:space="preserve"> build on</w:t>
            </w:r>
            <w:r w:rsidR="00364801">
              <w:rPr>
                <w:rFonts w:cstheme="minorHAnsi"/>
                <w:szCs w:val="24"/>
                <w:lang w:val="en-GB"/>
              </w:rPr>
              <w:t xml:space="preserve"> your answers to </w:t>
            </w:r>
            <w:r w:rsidR="004D1D4C">
              <w:rPr>
                <w:rFonts w:cstheme="minorHAnsi"/>
                <w:szCs w:val="24"/>
                <w:lang w:val="en-GB"/>
              </w:rPr>
              <w:t xml:space="preserve">the </w:t>
            </w:r>
            <w:r w:rsidR="00364801" w:rsidRPr="004042C8">
              <w:rPr>
                <w:rFonts w:cstheme="minorHAnsi"/>
                <w:b/>
                <w:bCs/>
                <w:szCs w:val="24"/>
                <w:lang w:val="en-GB"/>
              </w:rPr>
              <w:t xml:space="preserve">career stage </w:t>
            </w:r>
            <w:r w:rsidR="004D1D4C" w:rsidRPr="004042C8">
              <w:rPr>
                <w:rFonts w:cstheme="minorHAnsi"/>
                <w:b/>
                <w:bCs/>
                <w:szCs w:val="24"/>
                <w:lang w:val="en-GB"/>
              </w:rPr>
              <w:t xml:space="preserve">and </w:t>
            </w:r>
            <w:r w:rsidR="00364801" w:rsidRPr="004042C8">
              <w:rPr>
                <w:rFonts w:cstheme="minorHAnsi"/>
                <w:b/>
                <w:bCs/>
                <w:szCs w:val="24"/>
                <w:lang w:val="en-GB"/>
              </w:rPr>
              <w:t>artform expertise</w:t>
            </w:r>
            <w:r w:rsidR="00364801">
              <w:rPr>
                <w:rFonts w:cstheme="minorHAnsi"/>
                <w:szCs w:val="24"/>
                <w:lang w:val="en-GB"/>
              </w:rPr>
              <w:t xml:space="preserve"> </w:t>
            </w:r>
            <w:r w:rsidR="004D1D4C">
              <w:rPr>
                <w:rFonts w:cstheme="minorHAnsi"/>
                <w:szCs w:val="24"/>
                <w:lang w:val="en-GB"/>
              </w:rPr>
              <w:t>questions above</w:t>
            </w:r>
            <w:r w:rsidR="00B464D7">
              <w:rPr>
                <w:rFonts w:cstheme="minorHAnsi"/>
                <w:szCs w:val="24"/>
                <w:lang w:val="en-GB"/>
              </w:rPr>
              <w:t>. D</w:t>
            </w:r>
            <w:r w:rsidR="004D1D4C">
              <w:rPr>
                <w:rFonts w:cstheme="minorHAnsi"/>
                <w:szCs w:val="24"/>
                <w:lang w:val="en-GB"/>
              </w:rPr>
              <w:t xml:space="preserve">escribe your experience as an </w:t>
            </w:r>
            <w:r w:rsidR="00BF49E5" w:rsidRPr="004D1D4C">
              <w:rPr>
                <w:rFonts w:cstheme="minorHAnsi"/>
                <w:szCs w:val="24"/>
                <w:lang w:val="en-GB"/>
              </w:rPr>
              <w:t xml:space="preserve">artist </w:t>
            </w:r>
            <w:r w:rsidR="00B464D7">
              <w:rPr>
                <w:rFonts w:cstheme="minorHAnsi"/>
                <w:szCs w:val="24"/>
                <w:lang w:val="en-GB"/>
              </w:rPr>
              <w:t>or</w:t>
            </w:r>
            <w:r w:rsidR="00B464D7" w:rsidRPr="004D1D4C">
              <w:rPr>
                <w:rFonts w:cstheme="minorHAnsi"/>
                <w:szCs w:val="24"/>
                <w:lang w:val="en-GB"/>
              </w:rPr>
              <w:t xml:space="preserve"> </w:t>
            </w:r>
            <w:r w:rsidR="00BF49E5" w:rsidRPr="004D1D4C">
              <w:rPr>
                <w:rFonts w:cstheme="minorHAnsi"/>
                <w:szCs w:val="24"/>
                <w:lang w:val="en-GB"/>
              </w:rPr>
              <w:t xml:space="preserve">arts worker at </w:t>
            </w:r>
            <w:r w:rsidR="004D1D4C">
              <w:rPr>
                <w:rFonts w:cstheme="minorHAnsi"/>
                <w:szCs w:val="24"/>
                <w:lang w:val="en-GB"/>
              </w:rPr>
              <w:t xml:space="preserve">any </w:t>
            </w:r>
            <w:r w:rsidR="00BF49E5" w:rsidRPr="004D1D4C">
              <w:rPr>
                <w:rFonts w:cstheme="minorHAnsi"/>
                <w:szCs w:val="24"/>
                <w:lang w:val="en-GB"/>
              </w:rPr>
              <w:t>stage</w:t>
            </w:r>
            <w:r w:rsidR="004D1D4C">
              <w:rPr>
                <w:rFonts w:cstheme="minorHAnsi"/>
                <w:szCs w:val="24"/>
                <w:lang w:val="en-GB"/>
              </w:rPr>
              <w:t xml:space="preserve"> </w:t>
            </w:r>
            <w:r w:rsidR="00BF49E5" w:rsidRPr="004D1D4C">
              <w:rPr>
                <w:rFonts w:cstheme="minorHAnsi"/>
                <w:szCs w:val="24"/>
                <w:lang w:val="en-GB"/>
              </w:rPr>
              <w:t xml:space="preserve">of </w:t>
            </w:r>
            <w:r w:rsidR="004D1D4C">
              <w:rPr>
                <w:rFonts w:cstheme="minorHAnsi"/>
                <w:szCs w:val="24"/>
                <w:lang w:val="en-GB"/>
              </w:rPr>
              <w:t xml:space="preserve">your </w:t>
            </w:r>
            <w:r w:rsidR="00BF49E5" w:rsidRPr="004D1D4C">
              <w:rPr>
                <w:rFonts w:cstheme="minorHAnsi"/>
                <w:szCs w:val="24"/>
                <w:lang w:val="en-GB"/>
              </w:rPr>
              <w:t xml:space="preserve">career, including </w:t>
            </w:r>
            <w:r w:rsidR="004D1D4C">
              <w:rPr>
                <w:rFonts w:cstheme="minorHAnsi"/>
                <w:szCs w:val="24"/>
                <w:lang w:val="en-GB"/>
              </w:rPr>
              <w:t xml:space="preserve">if you are </w:t>
            </w:r>
            <w:r w:rsidR="00BF49E5" w:rsidRPr="004D1D4C">
              <w:rPr>
                <w:rFonts w:cstheme="minorHAnsi"/>
                <w:szCs w:val="24"/>
                <w:lang w:val="en-GB"/>
              </w:rPr>
              <w:t xml:space="preserve">just starting out </w:t>
            </w:r>
            <w:r w:rsidR="004D1D4C">
              <w:rPr>
                <w:rFonts w:cstheme="minorHAnsi"/>
                <w:szCs w:val="24"/>
                <w:lang w:val="en-GB"/>
              </w:rPr>
              <w:t xml:space="preserve">or if you </w:t>
            </w:r>
            <w:r w:rsidR="00BF49E5" w:rsidRPr="004D1D4C">
              <w:rPr>
                <w:rFonts w:cstheme="minorHAnsi"/>
                <w:szCs w:val="24"/>
                <w:lang w:val="en-GB"/>
              </w:rPr>
              <w:t>have experienced barriers to career progression</w:t>
            </w:r>
            <w:r w:rsidR="00F75761">
              <w:rPr>
                <w:rFonts w:cstheme="minorHAnsi"/>
                <w:szCs w:val="24"/>
                <w:lang w:val="en-GB"/>
              </w:rPr>
              <w:t>.</w:t>
            </w:r>
            <w:r w:rsidR="00BF49E5" w:rsidRPr="004D1D4C">
              <w:rPr>
                <w:rFonts w:cstheme="minorHAnsi"/>
                <w:szCs w:val="24"/>
                <w:lang w:val="en-GB"/>
              </w:rPr>
              <w:t xml:space="preserve"> </w:t>
            </w:r>
            <w:r w:rsidR="001B1C45">
              <w:rPr>
                <w:rFonts w:cstheme="minorHAnsi"/>
                <w:szCs w:val="24"/>
                <w:lang w:val="en-GB"/>
              </w:rPr>
              <w:t>(</w:t>
            </w:r>
            <w:r w:rsidR="00D17C05">
              <w:rPr>
                <w:rFonts w:cstheme="minorHAnsi"/>
                <w:szCs w:val="24"/>
                <w:lang w:val="en-GB"/>
              </w:rPr>
              <w:t>u</w:t>
            </w:r>
            <w:r w:rsidR="001B1C45">
              <w:rPr>
                <w:rFonts w:cstheme="minorHAnsi"/>
                <w:szCs w:val="24"/>
                <w:lang w:val="en-GB"/>
              </w:rPr>
              <w:t xml:space="preserve">p to </w:t>
            </w:r>
            <w:r w:rsidR="00BF49E5" w:rsidRPr="004D1D4C">
              <w:rPr>
                <w:rFonts w:cstheme="minorHAnsi"/>
                <w:szCs w:val="24"/>
                <w:lang w:val="en-GB"/>
              </w:rPr>
              <w:t>450 words)</w:t>
            </w:r>
          </w:p>
        </w:tc>
      </w:tr>
      <w:tr w:rsidR="004E7408" w14:paraId="330CFAFE" w14:textId="77777777" w:rsidTr="006135B0">
        <w:sdt>
          <w:sdtPr>
            <w:rPr>
              <w:rFonts w:cstheme="minorHAnsi"/>
              <w:b/>
              <w:szCs w:val="24"/>
            </w:rPr>
            <w:id w:val="1615243170"/>
            <w:placeholder>
              <w:docPart w:val="DefaultPlaceholder_-1854013440"/>
            </w:placeholder>
            <w:showingPlcHdr/>
          </w:sdtPr>
          <w:sdtEndPr/>
          <w:sdtContent>
            <w:tc>
              <w:tcPr>
                <w:tcW w:w="10065" w:type="dxa"/>
              </w:tcPr>
              <w:p w14:paraId="73879285" w14:textId="6C17D2AD" w:rsidR="004E7408" w:rsidRPr="002C6305" w:rsidRDefault="00C634F3" w:rsidP="0017083F">
                <w:pPr>
                  <w:spacing w:before="60" w:after="120"/>
                  <w:rPr>
                    <w:rFonts w:cstheme="minorHAnsi"/>
                    <w:b/>
                    <w:szCs w:val="24"/>
                  </w:rPr>
                </w:pPr>
                <w:r w:rsidRPr="00BB65BE">
                  <w:rPr>
                    <w:rStyle w:val="PlaceholderText"/>
                    <w:color w:val="000000" w:themeColor="text1"/>
                  </w:rPr>
                  <w:t>Click or tap here to enter text.</w:t>
                </w:r>
              </w:p>
            </w:tc>
          </w:sdtContent>
        </w:sdt>
      </w:tr>
      <w:tr w:rsidR="004E7408" w:rsidRPr="00264D24" w14:paraId="2BC47975" w14:textId="77777777" w:rsidTr="006135B0">
        <w:tc>
          <w:tcPr>
            <w:tcW w:w="10065" w:type="dxa"/>
          </w:tcPr>
          <w:p w14:paraId="39CC84B1" w14:textId="63ECE237" w:rsidR="004E7408" w:rsidRPr="004D1D4C" w:rsidRDefault="004D1D4C" w:rsidP="0017083F">
            <w:pPr>
              <w:spacing w:before="60" w:after="60"/>
              <w:rPr>
                <w:rFonts w:cstheme="minorHAnsi"/>
                <w:szCs w:val="24"/>
              </w:rPr>
            </w:pPr>
            <w:r w:rsidRPr="004D1D4C">
              <w:rPr>
                <w:rFonts w:cstheme="minorHAnsi"/>
                <w:szCs w:val="24"/>
              </w:rPr>
              <w:t xml:space="preserve">QUESTION 3 – DISABILITY POLICY </w:t>
            </w:r>
            <w:r w:rsidR="00BB65BE" w:rsidRPr="002C6305">
              <w:rPr>
                <w:b/>
                <w:color w:val="C00000"/>
                <w:szCs w:val="24"/>
              </w:rPr>
              <w:t>*</w:t>
            </w:r>
          </w:p>
          <w:p w14:paraId="4B380636" w14:textId="7A2706D9" w:rsidR="004D1D4C" w:rsidRPr="002C6305" w:rsidRDefault="004D1D4C" w:rsidP="004D1D4C">
            <w:pPr>
              <w:spacing w:before="60" w:after="120"/>
              <w:rPr>
                <w:rFonts w:cstheme="minorHAnsi"/>
                <w:b/>
                <w:szCs w:val="24"/>
              </w:rPr>
            </w:pPr>
            <w:r w:rsidRPr="002C6305">
              <w:rPr>
                <w:rFonts w:cstheme="minorHAnsi"/>
                <w:b/>
                <w:szCs w:val="24"/>
              </w:rPr>
              <w:t xml:space="preserve">What drives you to </w:t>
            </w:r>
            <w:r w:rsidR="00F619A0">
              <w:rPr>
                <w:rFonts w:cstheme="minorHAnsi"/>
                <w:b/>
                <w:szCs w:val="24"/>
              </w:rPr>
              <w:t xml:space="preserve">want to </w:t>
            </w:r>
            <w:r w:rsidRPr="002C6305">
              <w:rPr>
                <w:rFonts w:cstheme="minorHAnsi"/>
                <w:b/>
                <w:szCs w:val="24"/>
              </w:rPr>
              <w:t xml:space="preserve">be part of </w:t>
            </w:r>
            <w:r w:rsidR="00D17C05">
              <w:rPr>
                <w:rFonts w:cstheme="minorHAnsi"/>
                <w:b/>
                <w:szCs w:val="24"/>
              </w:rPr>
              <w:t xml:space="preserve">the </w:t>
            </w:r>
            <w:r w:rsidRPr="002C6305">
              <w:rPr>
                <w:rFonts w:cstheme="minorHAnsi"/>
                <w:b/>
                <w:szCs w:val="24"/>
              </w:rPr>
              <w:t xml:space="preserve">Advisory Group? </w:t>
            </w:r>
          </w:p>
          <w:p w14:paraId="760B54E3" w14:textId="409711B4" w:rsidR="004E7408" w:rsidRPr="002C6305" w:rsidRDefault="00B464D7" w:rsidP="00F75761">
            <w:pPr>
              <w:spacing w:before="60" w:after="120"/>
              <w:rPr>
                <w:rFonts w:cstheme="minorHAnsi"/>
                <w:szCs w:val="24"/>
              </w:rPr>
            </w:pPr>
            <w:r>
              <w:rPr>
                <w:rFonts w:cstheme="minorHAnsi"/>
                <w:szCs w:val="24"/>
              </w:rPr>
              <w:t>T</w:t>
            </w:r>
            <w:r w:rsidR="004E7408" w:rsidRPr="002C6305">
              <w:rPr>
                <w:rFonts w:cstheme="minorHAnsi"/>
                <w:szCs w:val="24"/>
              </w:rPr>
              <w:t xml:space="preserve">he success of </w:t>
            </w:r>
            <w:r w:rsidR="00CD4A88" w:rsidRPr="002C6305">
              <w:rPr>
                <w:rFonts w:cstheme="minorHAnsi"/>
                <w:szCs w:val="24"/>
              </w:rPr>
              <w:t xml:space="preserve">the Plan </w:t>
            </w:r>
            <w:r w:rsidR="004E7408" w:rsidRPr="002C6305">
              <w:rPr>
                <w:rFonts w:cstheme="minorHAnsi"/>
                <w:szCs w:val="24"/>
              </w:rPr>
              <w:t>require</w:t>
            </w:r>
            <w:r w:rsidR="00C84D63">
              <w:rPr>
                <w:rFonts w:cstheme="minorHAnsi"/>
                <w:szCs w:val="24"/>
              </w:rPr>
              <w:t>s</w:t>
            </w:r>
            <w:r w:rsidR="004E7408" w:rsidRPr="002C6305">
              <w:rPr>
                <w:rFonts w:cstheme="minorHAnsi"/>
                <w:szCs w:val="24"/>
              </w:rPr>
              <w:t xml:space="preserve"> the expertise of people with disability</w:t>
            </w:r>
            <w:r w:rsidR="00436AEE">
              <w:rPr>
                <w:rFonts w:cstheme="minorHAnsi"/>
                <w:szCs w:val="24"/>
              </w:rPr>
              <w:t xml:space="preserve">. </w:t>
            </w:r>
            <w:r w:rsidR="0091416E">
              <w:rPr>
                <w:rFonts w:cstheme="minorHAnsi"/>
                <w:szCs w:val="24"/>
              </w:rPr>
              <w:t xml:space="preserve">This will help </w:t>
            </w:r>
            <w:r w:rsidR="004E7408" w:rsidRPr="002C6305">
              <w:rPr>
                <w:rFonts w:cstheme="minorHAnsi"/>
                <w:szCs w:val="24"/>
              </w:rPr>
              <w:t xml:space="preserve">ensure it is co-designed, implemented and evaluated in partnership with people with disability. </w:t>
            </w:r>
            <w:r w:rsidR="00BF49E5" w:rsidRPr="002C6305">
              <w:rPr>
                <w:rFonts w:cstheme="minorHAnsi"/>
                <w:szCs w:val="24"/>
                <w:lang w:val="en-GB"/>
              </w:rPr>
              <w:t>What parts of the Plan are you interested in? Have you been part of co-design or community / advocacy groups before? (</w:t>
            </w:r>
            <w:r w:rsidR="00D17C05">
              <w:rPr>
                <w:rFonts w:cstheme="minorHAnsi"/>
                <w:szCs w:val="24"/>
                <w:lang w:val="en-GB"/>
              </w:rPr>
              <w:t>u</w:t>
            </w:r>
            <w:r w:rsidR="00F75761">
              <w:rPr>
                <w:rFonts w:cstheme="minorHAnsi"/>
                <w:szCs w:val="24"/>
                <w:lang w:val="en-GB"/>
              </w:rPr>
              <w:t xml:space="preserve">p to </w:t>
            </w:r>
            <w:r w:rsidR="00BF49E5" w:rsidRPr="002C6305">
              <w:rPr>
                <w:rFonts w:cstheme="minorHAnsi"/>
                <w:szCs w:val="24"/>
                <w:lang w:val="en-GB"/>
              </w:rPr>
              <w:t>450 words)</w:t>
            </w:r>
          </w:p>
        </w:tc>
      </w:tr>
      <w:tr w:rsidR="004E7408" w14:paraId="1CCF014F" w14:textId="77777777" w:rsidTr="006135B0">
        <w:sdt>
          <w:sdtPr>
            <w:rPr>
              <w:rFonts w:cstheme="minorHAnsi"/>
              <w:b/>
              <w:szCs w:val="24"/>
            </w:rPr>
            <w:id w:val="-1195684260"/>
            <w:placeholder>
              <w:docPart w:val="DefaultPlaceholder_-1854013440"/>
            </w:placeholder>
            <w:showingPlcHdr/>
          </w:sdtPr>
          <w:sdtEndPr/>
          <w:sdtContent>
            <w:tc>
              <w:tcPr>
                <w:tcW w:w="10065" w:type="dxa"/>
              </w:tcPr>
              <w:p w14:paraId="2019E766" w14:textId="3959293D" w:rsidR="004E7408" w:rsidRPr="002C6305" w:rsidRDefault="00C634F3" w:rsidP="0017083F">
                <w:pPr>
                  <w:spacing w:before="60" w:after="120"/>
                  <w:rPr>
                    <w:rFonts w:cstheme="minorHAnsi"/>
                    <w:b/>
                    <w:szCs w:val="24"/>
                  </w:rPr>
                </w:pPr>
                <w:r w:rsidRPr="00BB65BE">
                  <w:rPr>
                    <w:rStyle w:val="PlaceholderText"/>
                    <w:color w:val="000000" w:themeColor="text1"/>
                  </w:rPr>
                  <w:t>Click or tap here to enter text.</w:t>
                </w:r>
              </w:p>
            </w:tc>
          </w:sdtContent>
        </w:sdt>
      </w:tr>
    </w:tbl>
    <w:p w14:paraId="5633AE6E" w14:textId="77777777" w:rsidR="00377D9F" w:rsidRDefault="00377D9F">
      <w:pPr>
        <w:suppressAutoHyphens w:val="0"/>
        <w:rPr>
          <w:rFonts w:asciiTheme="majorHAnsi" w:eastAsiaTheme="majorEastAsia" w:hAnsiTheme="majorHAnsi" w:cstheme="majorBidi"/>
          <w:b/>
          <w:color w:val="49515C"/>
          <w:sz w:val="30"/>
          <w:szCs w:val="30"/>
        </w:rPr>
      </w:pPr>
      <w:r>
        <w:br w:type="page"/>
      </w:r>
    </w:p>
    <w:p w14:paraId="5570A625" w14:textId="7E8F041F" w:rsidR="004E7408" w:rsidRPr="008E123D" w:rsidRDefault="00840B20" w:rsidP="00C332A0">
      <w:pPr>
        <w:pStyle w:val="Heading3"/>
        <w:spacing w:after="240"/>
      </w:pPr>
      <w:r w:rsidRPr="008E123D">
        <w:lastRenderedPageBreak/>
        <w:t xml:space="preserve">Demographic </w:t>
      </w:r>
      <w:r w:rsidR="007C6E49">
        <w:t>i</w:t>
      </w:r>
      <w:r w:rsidRPr="008E123D">
        <w:t>nformation</w:t>
      </w:r>
    </w:p>
    <w:p w14:paraId="49A86EA6" w14:textId="4F9E2261" w:rsidR="000D6122" w:rsidRDefault="00775F4F" w:rsidP="007F6F65">
      <w:pPr>
        <w:spacing w:after="240"/>
        <w:rPr>
          <w:rFonts w:cstheme="minorHAnsi"/>
          <w:szCs w:val="24"/>
          <w:lang w:val="en-GB"/>
        </w:rPr>
      </w:pPr>
      <w:r>
        <w:rPr>
          <w:rFonts w:cstheme="minorHAnsi"/>
          <w:szCs w:val="24"/>
          <w:lang w:val="en-GB"/>
        </w:rPr>
        <w:t>In order to centre the voices of people with disability in the implementation of the Plan, Advisory Group</w:t>
      </w:r>
      <w:r w:rsidR="00A36548">
        <w:rPr>
          <w:rFonts w:cstheme="minorHAnsi"/>
          <w:szCs w:val="24"/>
          <w:lang w:val="en-GB"/>
        </w:rPr>
        <w:t xml:space="preserve"> members</w:t>
      </w:r>
      <w:r>
        <w:rPr>
          <w:rFonts w:cstheme="minorHAnsi"/>
          <w:szCs w:val="24"/>
          <w:lang w:val="en-GB"/>
        </w:rPr>
        <w:t xml:space="preserve"> will be people with disability.</w:t>
      </w:r>
    </w:p>
    <w:tbl>
      <w:tblPr>
        <w:tblStyle w:val="TableGrid"/>
        <w:tblW w:w="10207" w:type="dxa"/>
        <w:tblInd w:w="-147" w:type="dxa"/>
        <w:tblBorders>
          <w:top w:val="single" w:sz="4" w:space="0" w:color="4BB3B5"/>
          <w:left w:val="single" w:sz="4" w:space="0" w:color="4BB3B5"/>
          <w:bottom w:val="single" w:sz="4" w:space="0" w:color="4BB3B5"/>
          <w:right w:val="single" w:sz="4" w:space="0" w:color="4BB3B5"/>
          <w:insideH w:val="single" w:sz="4" w:space="0" w:color="4BB3B5"/>
          <w:insideV w:val="single" w:sz="4" w:space="0" w:color="4BB3B5"/>
        </w:tblBorders>
        <w:tblLayout w:type="fixed"/>
        <w:tblCellMar>
          <w:top w:w="28" w:type="dxa"/>
          <w:bottom w:w="28" w:type="dxa"/>
        </w:tblCellMar>
        <w:tblLook w:val="04A0" w:firstRow="1" w:lastRow="0" w:firstColumn="1" w:lastColumn="0" w:noHBand="0" w:noVBand="1"/>
      </w:tblPr>
      <w:tblGrid>
        <w:gridCol w:w="10207"/>
      </w:tblGrid>
      <w:tr w:rsidR="005E3907" w:rsidRPr="00DB227F" w14:paraId="60EBE829" w14:textId="77777777" w:rsidTr="005704E4">
        <w:tc>
          <w:tcPr>
            <w:tcW w:w="10207" w:type="dxa"/>
          </w:tcPr>
          <w:p w14:paraId="0A6E6744" w14:textId="2B994986" w:rsidR="005E3907" w:rsidRPr="005E3907" w:rsidRDefault="005E3907" w:rsidP="005704E4">
            <w:pPr>
              <w:rPr>
                <w:rFonts w:cstheme="minorHAnsi"/>
                <w:b/>
                <w:szCs w:val="24"/>
              </w:rPr>
            </w:pPr>
            <w:r w:rsidRPr="005E3907">
              <w:rPr>
                <w:rFonts w:cstheme="minorHAnsi"/>
                <w:b/>
                <w:szCs w:val="24"/>
              </w:rPr>
              <w:t>Do you identify as a person with disability</w:t>
            </w:r>
            <w:r w:rsidR="00E66F75">
              <w:rPr>
                <w:rFonts w:cstheme="minorHAnsi"/>
                <w:b/>
                <w:szCs w:val="24"/>
              </w:rPr>
              <w:t xml:space="preserve"> or who is d/Deaf</w:t>
            </w:r>
            <w:r w:rsidRPr="005E3907">
              <w:rPr>
                <w:rFonts w:cstheme="minorHAnsi"/>
                <w:b/>
                <w:szCs w:val="24"/>
              </w:rPr>
              <w:t>?</w:t>
            </w:r>
            <w:r w:rsidRPr="005E3907">
              <w:rPr>
                <w:b/>
                <w:szCs w:val="24"/>
              </w:rPr>
              <w:t xml:space="preserve"> </w:t>
            </w:r>
            <w:r w:rsidRPr="005E3907">
              <w:rPr>
                <w:b/>
                <w:color w:val="CC0000"/>
                <w:szCs w:val="24"/>
              </w:rPr>
              <w:t>*</w:t>
            </w:r>
          </w:p>
          <w:p w14:paraId="487C6129" w14:textId="77777777" w:rsidR="005E3907" w:rsidRPr="005E3907" w:rsidRDefault="005E3907" w:rsidP="005704E4">
            <w:pPr>
              <w:spacing w:after="60"/>
              <w:rPr>
                <w:bCs/>
                <w:szCs w:val="24"/>
                <w:shd w:val="clear" w:color="auto" w:fill="FFFFFF"/>
              </w:rPr>
            </w:pPr>
            <w:r w:rsidRPr="005E3907">
              <w:rPr>
                <w:szCs w:val="24"/>
              </w:rPr>
              <w:t>Please select one.</w:t>
            </w:r>
            <w:r w:rsidRPr="005E3907">
              <w:rPr>
                <w:bCs/>
                <w:szCs w:val="24"/>
                <w:shd w:val="clear" w:color="auto" w:fill="FFFFFF"/>
              </w:rPr>
              <w:t xml:space="preserve"> </w:t>
            </w:r>
          </w:p>
          <w:p w14:paraId="66A84A58" w14:textId="77777777" w:rsidR="005E3907" w:rsidRPr="005E3907" w:rsidRDefault="00F83374" w:rsidP="005704E4">
            <w:pPr>
              <w:spacing w:after="60"/>
              <w:rPr>
                <w:bCs/>
                <w:szCs w:val="24"/>
                <w:shd w:val="clear" w:color="auto" w:fill="FFFFFF"/>
              </w:rPr>
            </w:pPr>
            <w:sdt>
              <w:sdtPr>
                <w:rPr>
                  <w:bCs/>
                  <w:szCs w:val="24"/>
                  <w:shd w:val="clear" w:color="auto" w:fill="FFFFFF"/>
                </w:rPr>
                <w:id w:val="-841312343"/>
                <w14:checkbox>
                  <w14:checked w14:val="0"/>
                  <w14:checkedState w14:val="2612" w14:font="MS Gothic"/>
                  <w14:uncheckedState w14:val="2610" w14:font="MS Gothic"/>
                </w14:checkbox>
              </w:sdtPr>
              <w:sdtEndPr/>
              <w:sdtContent>
                <w:r w:rsidR="005E3907" w:rsidRPr="005E3907">
                  <w:rPr>
                    <w:rFonts w:ascii="MS Gothic" w:eastAsia="MS Gothic" w:hAnsi="MS Gothic" w:hint="eastAsia"/>
                    <w:bCs/>
                    <w:szCs w:val="24"/>
                    <w:shd w:val="clear" w:color="auto" w:fill="FFFFFF"/>
                  </w:rPr>
                  <w:t>☐</w:t>
                </w:r>
              </w:sdtContent>
            </w:sdt>
            <w:r w:rsidR="005E3907" w:rsidRPr="005E3907">
              <w:rPr>
                <w:bCs/>
                <w:szCs w:val="24"/>
                <w:shd w:val="clear" w:color="auto" w:fill="FFFFFF"/>
              </w:rPr>
              <w:t xml:space="preserve"> Yes</w:t>
            </w:r>
          </w:p>
          <w:p w14:paraId="6138F3C0" w14:textId="77777777" w:rsidR="005E3907" w:rsidRPr="00DB227F" w:rsidRDefault="00F83374" w:rsidP="005704E4">
            <w:pPr>
              <w:spacing w:after="60"/>
              <w:rPr>
                <w:bCs/>
                <w:szCs w:val="24"/>
                <w:highlight w:val="yellow"/>
                <w:shd w:val="clear" w:color="auto" w:fill="FFFFFF"/>
              </w:rPr>
            </w:pPr>
            <w:sdt>
              <w:sdtPr>
                <w:rPr>
                  <w:bCs/>
                  <w:szCs w:val="24"/>
                  <w:shd w:val="clear" w:color="auto" w:fill="FFFFFF"/>
                </w:rPr>
                <w:id w:val="-1979293718"/>
                <w14:checkbox>
                  <w14:checked w14:val="0"/>
                  <w14:checkedState w14:val="2612" w14:font="MS Gothic"/>
                  <w14:uncheckedState w14:val="2610" w14:font="MS Gothic"/>
                </w14:checkbox>
              </w:sdtPr>
              <w:sdtEndPr/>
              <w:sdtContent>
                <w:r w:rsidR="005E3907" w:rsidRPr="005E3907">
                  <w:rPr>
                    <w:rFonts w:ascii="MS Gothic" w:eastAsia="MS Gothic" w:hAnsi="MS Gothic" w:hint="eastAsia"/>
                    <w:bCs/>
                    <w:szCs w:val="24"/>
                    <w:shd w:val="clear" w:color="auto" w:fill="FFFFFF"/>
                  </w:rPr>
                  <w:t>☐</w:t>
                </w:r>
              </w:sdtContent>
            </w:sdt>
            <w:r w:rsidR="005E3907" w:rsidRPr="005E3907">
              <w:rPr>
                <w:bCs/>
                <w:szCs w:val="24"/>
                <w:shd w:val="clear" w:color="auto" w:fill="FFFFFF"/>
              </w:rPr>
              <w:t xml:space="preserve"> No </w:t>
            </w:r>
          </w:p>
        </w:tc>
      </w:tr>
      <w:tr w:rsidR="00EF5C72" w:rsidRPr="002C6305" w14:paraId="550001ED" w14:textId="77777777" w:rsidTr="00881BFF">
        <w:tc>
          <w:tcPr>
            <w:tcW w:w="10207" w:type="dxa"/>
          </w:tcPr>
          <w:p w14:paraId="635A4245" w14:textId="77777777" w:rsidR="00EF5C72" w:rsidRPr="002C6305" w:rsidRDefault="00EF5C72" w:rsidP="00881BFF">
            <w:pPr>
              <w:rPr>
                <w:rFonts w:cstheme="minorHAnsi"/>
                <w:b/>
                <w:szCs w:val="24"/>
              </w:rPr>
            </w:pPr>
            <w:r w:rsidRPr="002C6305">
              <w:rPr>
                <w:rFonts w:cstheme="minorHAnsi"/>
                <w:b/>
                <w:szCs w:val="24"/>
              </w:rPr>
              <w:t>Do you identify as Aboriginal or Torres Strait Islander?</w:t>
            </w:r>
            <w:r>
              <w:rPr>
                <w:rFonts w:cstheme="minorHAnsi"/>
                <w:b/>
                <w:szCs w:val="24"/>
              </w:rPr>
              <w:t xml:space="preserve"> </w:t>
            </w:r>
            <w:r w:rsidRPr="00D35E51">
              <w:rPr>
                <w:rFonts w:cstheme="minorHAnsi"/>
                <w:b/>
                <w:color w:val="ED0000"/>
                <w:szCs w:val="24"/>
              </w:rPr>
              <w:t>*</w:t>
            </w:r>
          </w:p>
          <w:p w14:paraId="18AD2AD5" w14:textId="77777777" w:rsidR="00EF5C72" w:rsidRDefault="00EF5C72" w:rsidP="00881BFF">
            <w:pPr>
              <w:spacing w:after="60"/>
              <w:rPr>
                <w:bCs/>
                <w:szCs w:val="24"/>
                <w:shd w:val="clear" w:color="auto" w:fill="FFFFFF"/>
              </w:rPr>
            </w:pPr>
            <w:r w:rsidRPr="002C6305">
              <w:rPr>
                <w:szCs w:val="24"/>
              </w:rPr>
              <w:t xml:space="preserve">Please select </w:t>
            </w:r>
            <w:r>
              <w:rPr>
                <w:szCs w:val="24"/>
              </w:rPr>
              <w:t>one</w:t>
            </w:r>
            <w:r w:rsidRPr="002C6305">
              <w:rPr>
                <w:szCs w:val="24"/>
              </w:rPr>
              <w:t>.</w:t>
            </w:r>
            <w:r w:rsidRPr="002C6305">
              <w:rPr>
                <w:bCs/>
                <w:szCs w:val="24"/>
                <w:shd w:val="clear" w:color="auto" w:fill="FFFFFF"/>
              </w:rPr>
              <w:t xml:space="preserve"> </w:t>
            </w:r>
          </w:p>
          <w:p w14:paraId="4650F815" w14:textId="77777777" w:rsidR="00EF5C72" w:rsidRPr="002C6305" w:rsidRDefault="00F83374" w:rsidP="00881BFF">
            <w:pPr>
              <w:spacing w:after="60"/>
              <w:rPr>
                <w:bCs/>
                <w:szCs w:val="24"/>
                <w:shd w:val="clear" w:color="auto" w:fill="FFFFFF"/>
              </w:rPr>
            </w:pPr>
            <w:sdt>
              <w:sdtPr>
                <w:rPr>
                  <w:bCs/>
                  <w:szCs w:val="24"/>
                  <w:shd w:val="clear" w:color="auto" w:fill="FFFFFF"/>
                </w:rPr>
                <w:id w:val="1078100069"/>
                <w14:checkbox>
                  <w14:checked w14:val="0"/>
                  <w14:checkedState w14:val="2612" w14:font="MS Gothic"/>
                  <w14:uncheckedState w14:val="2610" w14:font="MS Gothic"/>
                </w14:checkbox>
              </w:sdtPr>
              <w:sdtEndPr/>
              <w:sdtContent>
                <w:r w:rsidR="00EF5C72">
                  <w:rPr>
                    <w:rFonts w:ascii="MS Gothic" w:eastAsia="MS Gothic" w:hAnsi="MS Gothic" w:hint="eastAsia"/>
                    <w:bCs/>
                    <w:szCs w:val="24"/>
                    <w:shd w:val="clear" w:color="auto" w:fill="FFFFFF"/>
                  </w:rPr>
                  <w:t>☐</w:t>
                </w:r>
              </w:sdtContent>
            </w:sdt>
            <w:r w:rsidR="00EF5C72">
              <w:rPr>
                <w:bCs/>
                <w:szCs w:val="24"/>
                <w:shd w:val="clear" w:color="auto" w:fill="FFFFFF"/>
              </w:rPr>
              <w:t xml:space="preserve"> </w:t>
            </w:r>
            <w:r w:rsidR="00EF5C72" w:rsidRPr="002C6305">
              <w:rPr>
                <w:bCs/>
                <w:szCs w:val="24"/>
                <w:shd w:val="clear" w:color="auto" w:fill="FFFFFF"/>
              </w:rPr>
              <w:t>Yes</w:t>
            </w:r>
          </w:p>
          <w:p w14:paraId="2B4A1B24" w14:textId="77777777" w:rsidR="00EF5C72" w:rsidRPr="00EF5C72" w:rsidRDefault="00F83374" w:rsidP="00881BFF">
            <w:pPr>
              <w:spacing w:after="60"/>
              <w:rPr>
                <w:bCs/>
                <w:szCs w:val="24"/>
                <w:shd w:val="clear" w:color="auto" w:fill="FFFFFF"/>
              </w:rPr>
            </w:pPr>
            <w:sdt>
              <w:sdtPr>
                <w:rPr>
                  <w:bCs/>
                  <w:szCs w:val="24"/>
                  <w:shd w:val="clear" w:color="auto" w:fill="FFFFFF"/>
                </w:rPr>
                <w:id w:val="-1632706713"/>
                <w14:checkbox>
                  <w14:checked w14:val="0"/>
                  <w14:checkedState w14:val="2612" w14:font="MS Gothic"/>
                  <w14:uncheckedState w14:val="2610" w14:font="MS Gothic"/>
                </w14:checkbox>
              </w:sdtPr>
              <w:sdtEndPr/>
              <w:sdtContent>
                <w:r w:rsidR="00EF5C72">
                  <w:rPr>
                    <w:rFonts w:ascii="MS Gothic" w:eastAsia="MS Gothic" w:hAnsi="MS Gothic" w:hint="eastAsia"/>
                    <w:bCs/>
                    <w:szCs w:val="24"/>
                    <w:shd w:val="clear" w:color="auto" w:fill="FFFFFF"/>
                  </w:rPr>
                  <w:t>☐</w:t>
                </w:r>
              </w:sdtContent>
            </w:sdt>
            <w:r w:rsidR="00EF5C72">
              <w:rPr>
                <w:bCs/>
                <w:szCs w:val="24"/>
                <w:shd w:val="clear" w:color="auto" w:fill="FFFFFF"/>
              </w:rPr>
              <w:t xml:space="preserve"> </w:t>
            </w:r>
            <w:r w:rsidR="00EF5C72" w:rsidRPr="002C6305">
              <w:rPr>
                <w:bCs/>
                <w:szCs w:val="24"/>
                <w:shd w:val="clear" w:color="auto" w:fill="FFFFFF"/>
              </w:rPr>
              <w:t xml:space="preserve">No </w:t>
            </w:r>
          </w:p>
        </w:tc>
      </w:tr>
    </w:tbl>
    <w:p w14:paraId="3B791406" w14:textId="5B3F6550" w:rsidR="004E7408" w:rsidRPr="002C6305" w:rsidRDefault="00DB227F" w:rsidP="007F6F65">
      <w:pPr>
        <w:spacing w:after="240"/>
        <w:rPr>
          <w:rFonts w:cstheme="minorHAnsi"/>
          <w:szCs w:val="24"/>
          <w:lang w:val="en-GB"/>
        </w:rPr>
      </w:pPr>
      <w:r w:rsidRPr="002C6305">
        <w:rPr>
          <w:rFonts w:cstheme="minorHAnsi"/>
          <w:szCs w:val="24"/>
          <w:lang w:val="en-GB"/>
        </w:rPr>
        <w:t xml:space="preserve">We are committed to ensuring the overall composition of the Advisory Group is representative of the diverse voices of people with disability. </w:t>
      </w:r>
      <w:r w:rsidR="004E7408" w:rsidRPr="002C6305">
        <w:rPr>
          <w:rFonts w:cstheme="minorHAnsi"/>
          <w:szCs w:val="24"/>
          <w:lang w:val="en-GB"/>
        </w:rPr>
        <w:t>This section is voluntary</w:t>
      </w:r>
      <w:r w:rsidR="007F6F65" w:rsidRPr="002C6305">
        <w:rPr>
          <w:rFonts w:cstheme="minorHAnsi"/>
          <w:szCs w:val="24"/>
          <w:lang w:val="en-GB"/>
        </w:rPr>
        <w:t xml:space="preserve"> </w:t>
      </w:r>
      <w:r w:rsidR="00D17C05">
        <w:rPr>
          <w:rFonts w:cstheme="minorHAnsi"/>
          <w:szCs w:val="24"/>
          <w:lang w:val="en-GB"/>
        </w:rPr>
        <w:t>–</w:t>
      </w:r>
      <w:r w:rsidR="007F6F65" w:rsidRPr="002C6305">
        <w:rPr>
          <w:rFonts w:cstheme="minorHAnsi"/>
          <w:szCs w:val="24"/>
          <w:lang w:val="en-GB"/>
        </w:rPr>
        <w:t xml:space="preserve"> </w:t>
      </w:r>
      <w:r w:rsidR="004E7408" w:rsidRPr="002C6305">
        <w:rPr>
          <w:rFonts w:cstheme="minorHAnsi"/>
          <w:szCs w:val="24"/>
          <w:lang w:val="en-GB"/>
        </w:rPr>
        <w:t>please only answer question</w:t>
      </w:r>
      <w:r w:rsidR="001874CD">
        <w:rPr>
          <w:rFonts w:cstheme="minorHAnsi"/>
          <w:szCs w:val="24"/>
          <w:lang w:val="en-GB"/>
        </w:rPr>
        <w:t>s</w:t>
      </w:r>
      <w:r w:rsidR="004E7408" w:rsidRPr="002C6305">
        <w:rPr>
          <w:rFonts w:cstheme="minorHAnsi"/>
          <w:szCs w:val="24"/>
          <w:lang w:val="en-GB"/>
        </w:rPr>
        <w:t xml:space="preserve"> you feel comfortable </w:t>
      </w:r>
      <w:r w:rsidR="00201164">
        <w:rPr>
          <w:rFonts w:cstheme="minorHAnsi"/>
          <w:szCs w:val="24"/>
          <w:lang w:val="en-GB"/>
        </w:rPr>
        <w:t>answering</w:t>
      </w:r>
      <w:r w:rsidR="004E7408" w:rsidRPr="002C6305">
        <w:rPr>
          <w:rFonts w:cstheme="minorHAnsi"/>
          <w:szCs w:val="24"/>
          <w:lang w:val="en-GB"/>
        </w:rPr>
        <w:t>.</w:t>
      </w:r>
    </w:p>
    <w:tbl>
      <w:tblPr>
        <w:tblStyle w:val="TableGrid"/>
        <w:tblW w:w="10207" w:type="dxa"/>
        <w:tblInd w:w="-147" w:type="dxa"/>
        <w:tblBorders>
          <w:top w:val="single" w:sz="4" w:space="0" w:color="4BB3B5"/>
          <w:left w:val="single" w:sz="4" w:space="0" w:color="4BB3B5"/>
          <w:bottom w:val="single" w:sz="4" w:space="0" w:color="4BB3B5"/>
          <w:right w:val="single" w:sz="4" w:space="0" w:color="4BB3B5"/>
          <w:insideH w:val="single" w:sz="4" w:space="0" w:color="4BB3B5"/>
          <w:insideV w:val="single" w:sz="4" w:space="0" w:color="4BB3B5"/>
        </w:tblBorders>
        <w:tblLayout w:type="fixed"/>
        <w:tblCellMar>
          <w:top w:w="28" w:type="dxa"/>
          <w:bottom w:w="28" w:type="dxa"/>
        </w:tblCellMar>
        <w:tblLook w:val="04A0" w:firstRow="1" w:lastRow="0" w:firstColumn="1" w:lastColumn="0" w:noHBand="0" w:noVBand="1"/>
      </w:tblPr>
      <w:tblGrid>
        <w:gridCol w:w="10207"/>
      </w:tblGrid>
      <w:tr w:rsidR="00377D9F" w:rsidRPr="002C6305" w14:paraId="33FC94C6" w14:textId="77777777" w:rsidTr="00DD68AE">
        <w:tc>
          <w:tcPr>
            <w:tcW w:w="10207" w:type="dxa"/>
          </w:tcPr>
          <w:p w14:paraId="20D887CB" w14:textId="77777777" w:rsidR="00377D9F" w:rsidRPr="002C6305" w:rsidRDefault="00377D9F" w:rsidP="003B4604">
            <w:pPr>
              <w:rPr>
                <w:rFonts w:cstheme="minorHAnsi"/>
                <w:b/>
                <w:szCs w:val="24"/>
              </w:rPr>
            </w:pPr>
            <w:r w:rsidRPr="002C6305">
              <w:rPr>
                <w:rFonts w:cstheme="minorHAnsi"/>
                <w:b/>
                <w:szCs w:val="24"/>
              </w:rPr>
              <w:t>Disability</w:t>
            </w:r>
          </w:p>
          <w:p w14:paraId="4C47461E" w14:textId="2274207A" w:rsidR="00377D9F" w:rsidRDefault="00377D9F" w:rsidP="0017083F">
            <w:pPr>
              <w:spacing w:after="120"/>
              <w:rPr>
                <w:bCs/>
                <w:color w:val="444444"/>
                <w:szCs w:val="24"/>
                <w:shd w:val="clear" w:color="auto" w:fill="FFFFFF"/>
              </w:rPr>
            </w:pPr>
            <w:r w:rsidRPr="002C6305">
              <w:rPr>
                <w:rFonts w:cstheme="minorHAnsi"/>
                <w:szCs w:val="24"/>
              </w:rPr>
              <w:t xml:space="preserve">Please use the text box to </w:t>
            </w:r>
            <w:r w:rsidR="00DD68AE">
              <w:rPr>
                <w:rFonts w:cstheme="minorHAnsi"/>
                <w:szCs w:val="24"/>
              </w:rPr>
              <w:t xml:space="preserve">give more </w:t>
            </w:r>
            <w:r w:rsidRPr="002C6305">
              <w:rPr>
                <w:rFonts w:cstheme="minorHAnsi"/>
                <w:szCs w:val="24"/>
              </w:rPr>
              <w:t xml:space="preserve">information about your disability </w:t>
            </w:r>
            <w:r w:rsidRPr="002C6305">
              <w:rPr>
                <w:szCs w:val="24"/>
              </w:rPr>
              <w:t>if you feel comfortable to do so.</w:t>
            </w:r>
            <w:r w:rsidRPr="002C6305">
              <w:rPr>
                <w:bCs/>
                <w:color w:val="444444"/>
                <w:szCs w:val="24"/>
                <w:shd w:val="clear" w:color="auto" w:fill="FFFFFF"/>
              </w:rPr>
              <w:t xml:space="preserve"> </w:t>
            </w:r>
          </w:p>
          <w:sdt>
            <w:sdtPr>
              <w:rPr>
                <w:rFonts w:cstheme="minorHAnsi"/>
                <w:szCs w:val="24"/>
              </w:rPr>
              <w:id w:val="-1339219971"/>
              <w:placeholder>
                <w:docPart w:val="DefaultPlaceholder_-1854013440"/>
              </w:placeholder>
              <w:showingPlcHdr/>
            </w:sdtPr>
            <w:sdtEndPr/>
            <w:sdtContent>
              <w:p w14:paraId="2F02090B" w14:textId="09B4F830" w:rsidR="00377D9F" w:rsidRPr="002C6305" w:rsidRDefault="00C634F3" w:rsidP="0017083F">
                <w:pPr>
                  <w:spacing w:after="120"/>
                  <w:rPr>
                    <w:rFonts w:cstheme="minorHAnsi"/>
                    <w:szCs w:val="24"/>
                  </w:rPr>
                </w:pPr>
                <w:r w:rsidRPr="00BB65BE">
                  <w:rPr>
                    <w:rStyle w:val="PlaceholderText"/>
                    <w:color w:val="000000" w:themeColor="text1"/>
                  </w:rPr>
                  <w:t>Click or tap here to enter text.</w:t>
                </w:r>
              </w:p>
            </w:sdtContent>
          </w:sdt>
        </w:tc>
      </w:tr>
      <w:tr w:rsidR="00377D9F" w:rsidRPr="002C6305" w14:paraId="29C33B5B" w14:textId="77777777" w:rsidTr="00DD68AE">
        <w:tc>
          <w:tcPr>
            <w:tcW w:w="10207" w:type="dxa"/>
          </w:tcPr>
          <w:p w14:paraId="4605491A" w14:textId="29625F03" w:rsidR="00377D9F" w:rsidRPr="002C6305" w:rsidRDefault="00377D9F" w:rsidP="003B4604">
            <w:pPr>
              <w:rPr>
                <w:rFonts w:cstheme="minorHAnsi"/>
                <w:b/>
                <w:szCs w:val="24"/>
              </w:rPr>
            </w:pPr>
            <w:r w:rsidRPr="002C6305">
              <w:rPr>
                <w:rFonts w:cstheme="minorHAnsi"/>
                <w:b/>
                <w:szCs w:val="24"/>
              </w:rPr>
              <w:t>Gender</w:t>
            </w:r>
          </w:p>
          <w:p w14:paraId="731571ED" w14:textId="77777777" w:rsidR="00377D9F" w:rsidRDefault="00377D9F" w:rsidP="003B4604">
            <w:pPr>
              <w:spacing w:after="120"/>
              <w:rPr>
                <w:rFonts w:cstheme="minorHAnsi"/>
                <w:szCs w:val="24"/>
              </w:rPr>
            </w:pPr>
            <w:r w:rsidRPr="002C6305">
              <w:rPr>
                <w:rFonts w:cstheme="minorHAnsi"/>
                <w:szCs w:val="24"/>
              </w:rPr>
              <w:t xml:space="preserve">Please use the text box to describe your gender </w:t>
            </w:r>
            <w:r w:rsidRPr="002C6305">
              <w:rPr>
                <w:szCs w:val="24"/>
              </w:rPr>
              <w:t>if you feel comfortable to do so</w:t>
            </w:r>
            <w:r w:rsidRPr="002C6305">
              <w:rPr>
                <w:rFonts w:cstheme="minorHAnsi"/>
                <w:szCs w:val="24"/>
              </w:rPr>
              <w:t xml:space="preserve">. </w:t>
            </w:r>
          </w:p>
          <w:sdt>
            <w:sdtPr>
              <w:rPr>
                <w:szCs w:val="24"/>
              </w:rPr>
              <w:id w:val="-1184591128"/>
              <w:placeholder>
                <w:docPart w:val="DefaultPlaceholder_-1854013440"/>
              </w:placeholder>
              <w:showingPlcHdr/>
            </w:sdtPr>
            <w:sdtEndPr/>
            <w:sdtContent>
              <w:p w14:paraId="53D2549E" w14:textId="7C426A00" w:rsidR="00377D9F" w:rsidRPr="002C6305" w:rsidRDefault="00C634F3" w:rsidP="003B4604">
                <w:pPr>
                  <w:spacing w:after="120"/>
                  <w:rPr>
                    <w:szCs w:val="24"/>
                  </w:rPr>
                </w:pPr>
                <w:r w:rsidRPr="00BB65BE">
                  <w:rPr>
                    <w:rStyle w:val="PlaceholderText"/>
                    <w:color w:val="000000" w:themeColor="text1"/>
                  </w:rPr>
                  <w:t>Click or tap here to enter text.</w:t>
                </w:r>
              </w:p>
            </w:sdtContent>
          </w:sdt>
        </w:tc>
      </w:tr>
      <w:tr w:rsidR="00377D9F" w:rsidRPr="002C6305" w14:paraId="286FA50C" w14:textId="77777777" w:rsidTr="00DD68AE">
        <w:tc>
          <w:tcPr>
            <w:tcW w:w="10207" w:type="dxa"/>
          </w:tcPr>
          <w:p w14:paraId="41C8E53B" w14:textId="77777777" w:rsidR="00377D9F" w:rsidRPr="002C6305" w:rsidRDefault="00377D9F" w:rsidP="003B4604">
            <w:pPr>
              <w:rPr>
                <w:rFonts w:cstheme="minorHAnsi"/>
                <w:b/>
                <w:szCs w:val="24"/>
              </w:rPr>
            </w:pPr>
            <w:r w:rsidRPr="002C6305">
              <w:rPr>
                <w:rFonts w:cstheme="minorHAnsi"/>
                <w:b/>
                <w:szCs w:val="24"/>
              </w:rPr>
              <w:t>Age</w:t>
            </w:r>
          </w:p>
          <w:p w14:paraId="2E7AD444" w14:textId="22183C40" w:rsidR="00377D9F" w:rsidRDefault="00DD68AE" w:rsidP="0017083F">
            <w:pPr>
              <w:spacing w:after="120"/>
              <w:rPr>
                <w:rFonts w:cstheme="minorHAnsi"/>
                <w:szCs w:val="24"/>
              </w:rPr>
            </w:pPr>
            <w:r>
              <w:rPr>
                <w:rFonts w:cstheme="minorHAnsi"/>
                <w:szCs w:val="24"/>
              </w:rPr>
              <w:t xml:space="preserve">Please tell us your age, noting we </w:t>
            </w:r>
            <w:r w:rsidR="00377D9F" w:rsidRPr="002C6305">
              <w:rPr>
                <w:rFonts w:cstheme="minorHAnsi"/>
                <w:szCs w:val="24"/>
              </w:rPr>
              <w:t xml:space="preserve">are only able to accept applications from people aged 18 and over. </w:t>
            </w:r>
          </w:p>
          <w:sdt>
            <w:sdtPr>
              <w:rPr>
                <w:rFonts w:cstheme="minorHAnsi"/>
                <w:szCs w:val="24"/>
              </w:rPr>
              <w:id w:val="794870263"/>
              <w:placeholder>
                <w:docPart w:val="DefaultPlaceholder_-1854013440"/>
              </w:placeholder>
              <w:showingPlcHdr/>
            </w:sdtPr>
            <w:sdtEndPr/>
            <w:sdtContent>
              <w:p w14:paraId="530ED3BC" w14:textId="61E85284" w:rsidR="00377D9F" w:rsidRPr="002C6305" w:rsidRDefault="00C634F3" w:rsidP="0017083F">
                <w:pPr>
                  <w:spacing w:after="120"/>
                  <w:rPr>
                    <w:rFonts w:cstheme="minorHAnsi"/>
                    <w:szCs w:val="24"/>
                  </w:rPr>
                </w:pPr>
                <w:r w:rsidRPr="00BB65BE">
                  <w:rPr>
                    <w:rStyle w:val="PlaceholderText"/>
                    <w:color w:val="000000" w:themeColor="text1"/>
                  </w:rPr>
                  <w:t>Click or tap here to enter text.</w:t>
                </w:r>
              </w:p>
            </w:sdtContent>
          </w:sdt>
        </w:tc>
      </w:tr>
      <w:tr w:rsidR="00377D9F" w:rsidRPr="002C6305" w14:paraId="52AA8DDA" w14:textId="77777777" w:rsidTr="00DD68AE">
        <w:tc>
          <w:tcPr>
            <w:tcW w:w="10207" w:type="dxa"/>
          </w:tcPr>
          <w:p w14:paraId="0B02FE7C" w14:textId="02186328" w:rsidR="00377D9F" w:rsidRPr="002C6305" w:rsidRDefault="00DD68AE" w:rsidP="003B4604">
            <w:pPr>
              <w:rPr>
                <w:rFonts w:cstheme="minorHAnsi"/>
                <w:b/>
                <w:szCs w:val="24"/>
              </w:rPr>
            </w:pPr>
            <w:r>
              <w:rPr>
                <w:rFonts w:cstheme="minorHAnsi"/>
                <w:b/>
                <w:szCs w:val="24"/>
              </w:rPr>
              <w:t xml:space="preserve">Do you identify as </w:t>
            </w:r>
            <w:r w:rsidR="00377D9F" w:rsidRPr="002C6305">
              <w:rPr>
                <w:rFonts w:cstheme="minorHAnsi"/>
                <w:b/>
                <w:szCs w:val="24"/>
              </w:rPr>
              <w:t>LGBTIQ</w:t>
            </w:r>
            <w:r w:rsidR="00817A8D">
              <w:rPr>
                <w:rFonts w:cstheme="minorHAnsi"/>
                <w:b/>
                <w:szCs w:val="24"/>
              </w:rPr>
              <w:t>A</w:t>
            </w:r>
            <w:r w:rsidR="00377D9F" w:rsidRPr="002C6305">
              <w:rPr>
                <w:rFonts w:cstheme="minorHAnsi"/>
                <w:b/>
                <w:szCs w:val="24"/>
              </w:rPr>
              <w:t xml:space="preserve">+? </w:t>
            </w:r>
          </w:p>
          <w:p w14:paraId="65844F06" w14:textId="282D23A6" w:rsidR="00377D9F" w:rsidRDefault="00377D9F" w:rsidP="0017083F">
            <w:pPr>
              <w:spacing w:after="120"/>
              <w:rPr>
                <w:bCs/>
                <w:color w:val="444444"/>
                <w:szCs w:val="24"/>
                <w:shd w:val="clear" w:color="auto" w:fill="FFFFFF"/>
              </w:rPr>
            </w:pPr>
            <w:r w:rsidRPr="002C6305">
              <w:rPr>
                <w:rFonts w:cstheme="minorHAnsi"/>
                <w:szCs w:val="24"/>
              </w:rPr>
              <w:t xml:space="preserve">Please use the text box for your answer </w:t>
            </w:r>
            <w:r w:rsidR="00DD68AE">
              <w:rPr>
                <w:rFonts w:cstheme="minorHAnsi"/>
                <w:szCs w:val="24"/>
              </w:rPr>
              <w:t xml:space="preserve">with as much detail as </w:t>
            </w:r>
            <w:r w:rsidRPr="002C6305">
              <w:rPr>
                <w:rFonts w:cstheme="minorHAnsi"/>
                <w:szCs w:val="24"/>
              </w:rPr>
              <w:t>you feel comfortable sharing.</w:t>
            </w:r>
            <w:r w:rsidRPr="002C6305">
              <w:rPr>
                <w:bCs/>
                <w:color w:val="444444"/>
                <w:szCs w:val="24"/>
                <w:shd w:val="clear" w:color="auto" w:fill="FFFFFF"/>
              </w:rPr>
              <w:t xml:space="preserve"> </w:t>
            </w:r>
          </w:p>
          <w:sdt>
            <w:sdtPr>
              <w:rPr>
                <w:rFonts w:cstheme="minorHAnsi"/>
                <w:b/>
                <w:szCs w:val="24"/>
              </w:rPr>
              <w:id w:val="1470932721"/>
              <w:placeholder>
                <w:docPart w:val="DefaultPlaceholder_-1854013440"/>
              </w:placeholder>
              <w:showingPlcHdr/>
            </w:sdtPr>
            <w:sdtEndPr/>
            <w:sdtContent>
              <w:p w14:paraId="5E1B8FB4" w14:textId="5A7F420D" w:rsidR="00377D9F" w:rsidRPr="002C6305" w:rsidRDefault="00C634F3" w:rsidP="0017083F">
                <w:pPr>
                  <w:spacing w:after="120"/>
                  <w:rPr>
                    <w:rFonts w:cstheme="minorHAnsi"/>
                    <w:b/>
                    <w:szCs w:val="24"/>
                  </w:rPr>
                </w:pPr>
                <w:r w:rsidRPr="00BB65BE">
                  <w:rPr>
                    <w:rStyle w:val="PlaceholderText"/>
                    <w:color w:val="000000" w:themeColor="text1"/>
                  </w:rPr>
                  <w:t>Click or tap here to enter text.</w:t>
                </w:r>
              </w:p>
            </w:sdtContent>
          </w:sdt>
        </w:tc>
      </w:tr>
      <w:tr w:rsidR="00377D9F" w:rsidRPr="002C6305" w14:paraId="64C50CA6" w14:textId="77777777" w:rsidTr="00DD68AE">
        <w:tc>
          <w:tcPr>
            <w:tcW w:w="10207" w:type="dxa"/>
          </w:tcPr>
          <w:p w14:paraId="3C17BE39" w14:textId="31D74E1F" w:rsidR="00377D9F" w:rsidRPr="002C6305" w:rsidRDefault="00377D9F" w:rsidP="003B4604">
            <w:pPr>
              <w:rPr>
                <w:rFonts w:cstheme="minorHAnsi"/>
                <w:b/>
                <w:szCs w:val="24"/>
              </w:rPr>
            </w:pPr>
            <w:r w:rsidRPr="002C6305">
              <w:rPr>
                <w:rFonts w:cstheme="minorHAnsi"/>
                <w:b/>
                <w:szCs w:val="24"/>
              </w:rPr>
              <w:t xml:space="preserve">Do you identify as </w:t>
            </w:r>
            <w:r w:rsidR="001874CD">
              <w:rPr>
                <w:rFonts w:cstheme="minorHAnsi"/>
                <w:b/>
                <w:szCs w:val="24"/>
              </w:rPr>
              <w:t>c</w:t>
            </w:r>
            <w:r w:rsidRPr="002C6305">
              <w:rPr>
                <w:rFonts w:cstheme="minorHAnsi"/>
                <w:b/>
                <w:szCs w:val="24"/>
              </w:rPr>
              <w:t xml:space="preserve">ulturally and </w:t>
            </w:r>
            <w:r w:rsidR="001874CD">
              <w:rPr>
                <w:rFonts w:cstheme="minorHAnsi"/>
                <w:b/>
                <w:szCs w:val="24"/>
              </w:rPr>
              <w:t>l</w:t>
            </w:r>
            <w:r w:rsidRPr="002C6305">
              <w:rPr>
                <w:rFonts w:cstheme="minorHAnsi"/>
                <w:b/>
                <w:szCs w:val="24"/>
              </w:rPr>
              <w:t>inguistically diverse?</w:t>
            </w:r>
          </w:p>
          <w:p w14:paraId="5BA89ECE" w14:textId="6DC8374A" w:rsidR="00377D9F" w:rsidRDefault="00377D9F" w:rsidP="00760FF5">
            <w:pPr>
              <w:spacing w:after="120"/>
              <w:rPr>
                <w:bCs/>
                <w:color w:val="444444"/>
                <w:szCs w:val="24"/>
                <w:shd w:val="clear" w:color="auto" w:fill="FFFFFF"/>
              </w:rPr>
            </w:pPr>
            <w:r w:rsidRPr="002C6305">
              <w:rPr>
                <w:rFonts w:cstheme="minorHAnsi"/>
                <w:szCs w:val="24"/>
              </w:rPr>
              <w:t>Please use the text box for your answer if you feel comfortable sharing.</w:t>
            </w:r>
            <w:r w:rsidRPr="002C6305">
              <w:rPr>
                <w:bCs/>
                <w:color w:val="444444"/>
                <w:szCs w:val="24"/>
                <w:shd w:val="clear" w:color="auto" w:fill="FFFFFF"/>
              </w:rPr>
              <w:t xml:space="preserve"> </w:t>
            </w:r>
          </w:p>
          <w:sdt>
            <w:sdtPr>
              <w:rPr>
                <w:rFonts w:cstheme="minorHAnsi"/>
                <w:b/>
                <w:szCs w:val="24"/>
              </w:rPr>
              <w:id w:val="-1564859128"/>
              <w:placeholder>
                <w:docPart w:val="DefaultPlaceholder_-1854013440"/>
              </w:placeholder>
              <w:showingPlcHdr/>
            </w:sdtPr>
            <w:sdtEndPr/>
            <w:sdtContent>
              <w:p w14:paraId="3FBC236F" w14:textId="7C9613CE" w:rsidR="00377D9F" w:rsidRPr="002C6305" w:rsidRDefault="00C634F3" w:rsidP="00760FF5">
                <w:pPr>
                  <w:spacing w:after="120"/>
                  <w:rPr>
                    <w:rFonts w:cstheme="minorHAnsi"/>
                    <w:b/>
                    <w:szCs w:val="24"/>
                  </w:rPr>
                </w:pPr>
                <w:r w:rsidRPr="00BB65BE">
                  <w:rPr>
                    <w:rStyle w:val="PlaceholderText"/>
                    <w:color w:val="000000" w:themeColor="text1"/>
                  </w:rPr>
                  <w:t>Click or tap here to enter text.</w:t>
                </w:r>
              </w:p>
            </w:sdtContent>
          </w:sdt>
        </w:tc>
      </w:tr>
      <w:tr w:rsidR="00377D9F" w:rsidRPr="002C6305" w14:paraId="48936868" w14:textId="77777777" w:rsidTr="00DD68AE">
        <w:tc>
          <w:tcPr>
            <w:tcW w:w="10207" w:type="dxa"/>
          </w:tcPr>
          <w:p w14:paraId="60651A0E" w14:textId="23AF7B39" w:rsidR="00377D9F" w:rsidRPr="002C6305" w:rsidRDefault="00377D9F" w:rsidP="003B4604">
            <w:pPr>
              <w:rPr>
                <w:rFonts w:cstheme="minorHAnsi"/>
                <w:b/>
                <w:szCs w:val="24"/>
              </w:rPr>
            </w:pPr>
            <w:r w:rsidRPr="002C6305">
              <w:rPr>
                <w:rFonts w:cstheme="minorHAnsi"/>
                <w:b/>
                <w:szCs w:val="24"/>
              </w:rPr>
              <w:t>Are you from a regional or remote community?</w:t>
            </w:r>
          </w:p>
          <w:p w14:paraId="23440C90" w14:textId="77777777" w:rsidR="00377D9F" w:rsidRDefault="00377D9F" w:rsidP="0017083F">
            <w:pPr>
              <w:spacing w:after="120"/>
              <w:rPr>
                <w:bCs/>
                <w:color w:val="444444"/>
                <w:szCs w:val="24"/>
                <w:shd w:val="clear" w:color="auto" w:fill="FFFFFF"/>
              </w:rPr>
            </w:pPr>
            <w:r w:rsidRPr="002C6305">
              <w:rPr>
                <w:rFonts w:cstheme="minorHAnsi"/>
                <w:szCs w:val="24"/>
              </w:rPr>
              <w:t>Please use the text box for your answer if you feel comfortable sharing.</w:t>
            </w:r>
            <w:r w:rsidRPr="002C6305">
              <w:rPr>
                <w:bCs/>
                <w:color w:val="444444"/>
                <w:szCs w:val="24"/>
                <w:shd w:val="clear" w:color="auto" w:fill="FFFFFF"/>
              </w:rPr>
              <w:t xml:space="preserve"> </w:t>
            </w:r>
          </w:p>
          <w:sdt>
            <w:sdtPr>
              <w:rPr>
                <w:rFonts w:cstheme="minorHAnsi"/>
                <w:b/>
                <w:szCs w:val="24"/>
              </w:rPr>
              <w:id w:val="-1107729267"/>
              <w:placeholder>
                <w:docPart w:val="DefaultPlaceholder_-1854013440"/>
              </w:placeholder>
              <w:showingPlcHdr/>
            </w:sdtPr>
            <w:sdtEndPr/>
            <w:sdtContent>
              <w:p w14:paraId="76832F2B" w14:textId="489DB874" w:rsidR="00377D9F" w:rsidRPr="002C6305" w:rsidRDefault="00C634F3" w:rsidP="0017083F">
                <w:pPr>
                  <w:spacing w:after="120"/>
                  <w:rPr>
                    <w:rFonts w:cstheme="minorHAnsi"/>
                    <w:b/>
                    <w:szCs w:val="24"/>
                  </w:rPr>
                </w:pPr>
                <w:r w:rsidRPr="00BB65BE">
                  <w:rPr>
                    <w:rStyle w:val="PlaceholderText"/>
                    <w:color w:val="000000" w:themeColor="text1"/>
                  </w:rPr>
                  <w:t>Click or tap here to enter text.</w:t>
                </w:r>
              </w:p>
            </w:sdtContent>
          </w:sdt>
        </w:tc>
      </w:tr>
    </w:tbl>
    <w:p w14:paraId="75C6D02C" w14:textId="045AAB33" w:rsidR="00377D9F" w:rsidRDefault="00377D9F">
      <w:pPr>
        <w:suppressAutoHyphens w:val="0"/>
        <w:rPr>
          <w:rFonts w:asciiTheme="majorHAnsi" w:eastAsiaTheme="majorEastAsia" w:hAnsiTheme="majorHAnsi" w:cstheme="majorBidi"/>
          <w:b/>
          <w:color w:val="49515C"/>
          <w:sz w:val="30"/>
          <w:szCs w:val="30"/>
        </w:rPr>
      </w:pPr>
    </w:p>
    <w:p w14:paraId="52E9F572" w14:textId="6CE05918" w:rsidR="004E7408" w:rsidRDefault="004E7408" w:rsidP="00C332A0">
      <w:pPr>
        <w:pStyle w:val="Heading3"/>
        <w:spacing w:after="240"/>
      </w:pPr>
      <w:r w:rsidRPr="001234CF">
        <w:lastRenderedPageBreak/>
        <w:t>Declaration</w:t>
      </w:r>
      <w:r w:rsidR="00E7417C">
        <w:t>s</w:t>
      </w:r>
    </w:p>
    <w:p w14:paraId="747A05C1" w14:textId="2F840493" w:rsidR="004E7408" w:rsidRPr="002C6305" w:rsidRDefault="00556B9E" w:rsidP="004E7408">
      <w:pPr>
        <w:spacing w:after="120"/>
        <w:rPr>
          <w:szCs w:val="24"/>
        </w:rPr>
      </w:pPr>
      <w:r w:rsidRPr="002C6305">
        <w:rPr>
          <w:szCs w:val="24"/>
        </w:rPr>
        <w:t>Please review</w:t>
      </w:r>
      <w:r w:rsidR="00F33D4D">
        <w:rPr>
          <w:szCs w:val="24"/>
        </w:rPr>
        <w:t xml:space="preserve"> and complete</w:t>
      </w:r>
      <w:r w:rsidRPr="002C6305">
        <w:rPr>
          <w:szCs w:val="24"/>
        </w:rPr>
        <w:t xml:space="preserve"> the declarations below </w:t>
      </w:r>
      <w:r w:rsidR="00F33D4D">
        <w:rPr>
          <w:szCs w:val="24"/>
        </w:rPr>
        <w:t xml:space="preserve">before </w:t>
      </w:r>
      <w:r w:rsidR="00D96071">
        <w:rPr>
          <w:szCs w:val="24"/>
        </w:rPr>
        <w:t>you submit</w:t>
      </w:r>
      <w:r w:rsidR="00F33D4D">
        <w:rPr>
          <w:szCs w:val="24"/>
        </w:rPr>
        <w:t xml:space="preserve"> </w:t>
      </w:r>
      <w:r w:rsidRPr="002C6305">
        <w:rPr>
          <w:szCs w:val="24"/>
        </w:rPr>
        <w:t xml:space="preserve">your </w:t>
      </w:r>
      <w:r w:rsidR="00F33D4D">
        <w:rPr>
          <w:szCs w:val="24"/>
        </w:rPr>
        <w:t>a</w:t>
      </w:r>
      <w:r w:rsidR="001874CD">
        <w:rPr>
          <w:szCs w:val="24"/>
        </w:rPr>
        <w:t>pplication</w:t>
      </w:r>
      <w:r w:rsidR="005E3907">
        <w:rPr>
          <w:szCs w:val="24"/>
        </w:rPr>
        <w:t>.</w:t>
      </w:r>
    </w:p>
    <w:p w14:paraId="083BBA2C" w14:textId="2211A173" w:rsidR="004E7408" w:rsidRPr="002C6305" w:rsidRDefault="004E7408" w:rsidP="004E7408">
      <w:pPr>
        <w:spacing w:after="120"/>
        <w:rPr>
          <w:b/>
          <w:szCs w:val="24"/>
        </w:rPr>
      </w:pPr>
      <w:r w:rsidRPr="002C6305">
        <w:rPr>
          <w:b/>
          <w:szCs w:val="24"/>
        </w:rPr>
        <w:t xml:space="preserve">In submitting this </w:t>
      </w:r>
      <w:r w:rsidR="00F33D4D">
        <w:rPr>
          <w:b/>
          <w:szCs w:val="24"/>
        </w:rPr>
        <w:t xml:space="preserve">application </w:t>
      </w:r>
      <w:r w:rsidRPr="002C6305">
        <w:rPr>
          <w:b/>
          <w:color w:val="CC0000"/>
          <w:szCs w:val="24"/>
        </w:rPr>
        <w:t>*</w:t>
      </w:r>
    </w:p>
    <w:tbl>
      <w:tblPr>
        <w:tblStyle w:val="TableGrid"/>
        <w:tblW w:w="9918" w:type="dxa"/>
        <w:tblBorders>
          <w:top w:val="single" w:sz="4" w:space="0" w:color="4BB3B5"/>
          <w:left w:val="single" w:sz="4" w:space="0" w:color="4BB3B5"/>
          <w:bottom w:val="single" w:sz="4" w:space="0" w:color="4BB3B5"/>
          <w:right w:val="single" w:sz="4" w:space="0" w:color="4BB3B5"/>
          <w:insideH w:val="single" w:sz="4" w:space="0" w:color="4BB3B5"/>
          <w:insideV w:val="single" w:sz="4" w:space="0" w:color="4BB3B5"/>
        </w:tblBorders>
        <w:tblLayout w:type="fixed"/>
        <w:tblCellMar>
          <w:top w:w="28" w:type="dxa"/>
          <w:bottom w:w="28" w:type="dxa"/>
        </w:tblCellMar>
        <w:tblLook w:val="04A0" w:firstRow="1" w:lastRow="0" w:firstColumn="1" w:lastColumn="0" w:noHBand="0" w:noVBand="1"/>
        <w:tblDescription w:val="Declaration"/>
      </w:tblPr>
      <w:tblGrid>
        <w:gridCol w:w="6516"/>
        <w:gridCol w:w="3402"/>
      </w:tblGrid>
      <w:tr w:rsidR="004E7408" w:rsidRPr="002C6305" w14:paraId="64C3778E" w14:textId="77777777" w:rsidTr="00C634F3">
        <w:trPr>
          <w:cantSplit/>
        </w:trPr>
        <w:tc>
          <w:tcPr>
            <w:tcW w:w="6516" w:type="dxa"/>
            <w:vAlign w:val="center"/>
          </w:tcPr>
          <w:p w14:paraId="7661E39A" w14:textId="154FF284" w:rsidR="004E7408" w:rsidRPr="003B353A" w:rsidRDefault="004E7408" w:rsidP="0017083F">
            <w:pPr>
              <w:spacing w:before="60" w:after="60"/>
              <w:rPr>
                <w:b/>
                <w:color w:val="auto"/>
                <w:szCs w:val="24"/>
              </w:rPr>
            </w:pPr>
            <w:r w:rsidRPr="003B353A">
              <w:rPr>
                <w:color w:val="auto"/>
                <w:szCs w:val="24"/>
              </w:rPr>
              <w:t>I declare I have read and understood the information</w:t>
            </w:r>
            <w:r w:rsidR="001874CD">
              <w:rPr>
                <w:color w:val="auto"/>
                <w:szCs w:val="24"/>
              </w:rPr>
              <w:t xml:space="preserve"> contained in </w:t>
            </w:r>
            <w:r w:rsidR="009A6D42">
              <w:rPr>
                <w:color w:val="auto"/>
                <w:szCs w:val="24"/>
              </w:rPr>
              <w:t xml:space="preserve">this </w:t>
            </w:r>
            <w:r w:rsidR="001874CD">
              <w:rPr>
                <w:color w:val="auto"/>
                <w:szCs w:val="24"/>
              </w:rPr>
              <w:t>document</w:t>
            </w:r>
            <w:r w:rsidR="0020444F">
              <w:rPr>
                <w:color w:val="auto"/>
                <w:szCs w:val="24"/>
              </w:rPr>
              <w:t>.</w:t>
            </w:r>
            <w:r w:rsidR="001874CD">
              <w:rPr>
                <w:color w:val="auto"/>
                <w:szCs w:val="24"/>
              </w:rPr>
              <w:t xml:space="preserve"> </w:t>
            </w:r>
            <w:r w:rsidR="00A663A6" w:rsidRPr="003B353A">
              <w:rPr>
                <w:b/>
                <w:color w:val="CC0000"/>
                <w:szCs w:val="24"/>
              </w:rPr>
              <w:t>*</w:t>
            </w:r>
          </w:p>
        </w:tc>
        <w:sdt>
          <w:sdtPr>
            <w:rPr>
              <w:rFonts w:cstheme="minorHAnsi"/>
              <w:bCs/>
              <w:szCs w:val="24"/>
              <w:shd w:val="clear" w:color="auto" w:fill="FFFFFF"/>
            </w:rPr>
            <w:id w:val="-1920775133"/>
            <w14:checkbox>
              <w14:checked w14:val="0"/>
              <w14:checkedState w14:val="2612" w14:font="MS Gothic"/>
              <w14:uncheckedState w14:val="2610" w14:font="MS Gothic"/>
            </w14:checkbox>
          </w:sdtPr>
          <w:sdtEndPr/>
          <w:sdtContent>
            <w:tc>
              <w:tcPr>
                <w:tcW w:w="3402" w:type="dxa"/>
              </w:tcPr>
              <w:p w14:paraId="24657EF0" w14:textId="6961438D" w:rsidR="004E7408" w:rsidRPr="002C6305" w:rsidRDefault="00C634F3"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r w:rsidR="004E7408" w:rsidRPr="002C6305" w14:paraId="018E1194" w14:textId="77777777" w:rsidTr="00C634F3">
        <w:trPr>
          <w:cantSplit/>
        </w:trPr>
        <w:tc>
          <w:tcPr>
            <w:tcW w:w="6516" w:type="dxa"/>
            <w:vAlign w:val="center"/>
          </w:tcPr>
          <w:p w14:paraId="39CE6F88" w14:textId="34621443" w:rsidR="004E7408" w:rsidRPr="003B353A" w:rsidRDefault="004E7408" w:rsidP="0017083F">
            <w:pPr>
              <w:spacing w:before="60" w:after="60"/>
              <w:rPr>
                <w:szCs w:val="24"/>
              </w:rPr>
            </w:pPr>
            <w:r w:rsidRPr="003B353A">
              <w:rPr>
                <w:szCs w:val="24"/>
              </w:rPr>
              <w:t xml:space="preserve">I consent to being contacted by a representative of </w:t>
            </w:r>
            <w:r w:rsidR="00760FF5" w:rsidRPr="003B353A">
              <w:rPr>
                <w:szCs w:val="24"/>
              </w:rPr>
              <w:t xml:space="preserve">OFTA if my application </w:t>
            </w:r>
            <w:r w:rsidR="00A663A6" w:rsidRPr="003B353A">
              <w:rPr>
                <w:szCs w:val="24"/>
              </w:rPr>
              <w:t>progresses.</w:t>
            </w:r>
            <w:r w:rsidR="00A663A6" w:rsidRPr="003B353A">
              <w:rPr>
                <w:b/>
                <w:color w:val="CC0000"/>
                <w:szCs w:val="24"/>
              </w:rPr>
              <w:t xml:space="preserve"> *</w:t>
            </w:r>
          </w:p>
        </w:tc>
        <w:sdt>
          <w:sdtPr>
            <w:rPr>
              <w:rFonts w:cstheme="minorHAnsi"/>
              <w:bCs/>
              <w:szCs w:val="24"/>
              <w:shd w:val="clear" w:color="auto" w:fill="FFFFFF"/>
            </w:rPr>
            <w:id w:val="2065286373"/>
            <w14:checkbox>
              <w14:checked w14:val="0"/>
              <w14:checkedState w14:val="2612" w14:font="MS Gothic"/>
              <w14:uncheckedState w14:val="2610" w14:font="MS Gothic"/>
            </w14:checkbox>
          </w:sdtPr>
          <w:sdtEndPr/>
          <w:sdtContent>
            <w:tc>
              <w:tcPr>
                <w:tcW w:w="3402" w:type="dxa"/>
              </w:tcPr>
              <w:p w14:paraId="3F99924B" w14:textId="7B7CF14E" w:rsidR="004E7408" w:rsidRPr="002C6305" w:rsidRDefault="00C634F3"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r w:rsidR="00556B9E" w:rsidRPr="002C6305" w14:paraId="77477D73" w14:textId="77777777" w:rsidTr="00C634F3">
        <w:trPr>
          <w:cantSplit/>
        </w:trPr>
        <w:tc>
          <w:tcPr>
            <w:tcW w:w="6516" w:type="dxa"/>
            <w:vAlign w:val="center"/>
          </w:tcPr>
          <w:p w14:paraId="2EF91013" w14:textId="7E1C102E" w:rsidR="00556B9E" w:rsidRPr="003B353A" w:rsidRDefault="00556B9E" w:rsidP="00556B9E">
            <w:pPr>
              <w:spacing w:before="60" w:after="60"/>
              <w:rPr>
                <w:szCs w:val="24"/>
              </w:rPr>
            </w:pPr>
            <w:r w:rsidRPr="003B353A">
              <w:rPr>
                <w:szCs w:val="24"/>
              </w:rPr>
              <w:t xml:space="preserve">I </w:t>
            </w:r>
            <w:r w:rsidR="001874CD">
              <w:rPr>
                <w:szCs w:val="24"/>
              </w:rPr>
              <w:t xml:space="preserve">declare </w:t>
            </w:r>
            <w:r w:rsidRPr="003B353A">
              <w:rPr>
                <w:szCs w:val="24"/>
              </w:rPr>
              <w:t xml:space="preserve">I have read and agree to the </w:t>
            </w:r>
            <w:r w:rsidR="001874CD">
              <w:rPr>
                <w:szCs w:val="24"/>
              </w:rPr>
              <w:t>P</w:t>
            </w:r>
            <w:r w:rsidRPr="003B353A">
              <w:rPr>
                <w:szCs w:val="24"/>
              </w:rPr>
              <w:t xml:space="preserve">rivacy </w:t>
            </w:r>
            <w:r w:rsidR="001874CD">
              <w:rPr>
                <w:szCs w:val="24"/>
              </w:rPr>
              <w:t>C</w:t>
            </w:r>
            <w:r w:rsidRPr="003B353A">
              <w:rPr>
                <w:szCs w:val="24"/>
              </w:rPr>
              <w:t xml:space="preserve">ollection </w:t>
            </w:r>
            <w:r w:rsidR="001874CD">
              <w:rPr>
                <w:szCs w:val="24"/>
              </w:rPr>
              <w:t>N</w:t>
            </w:r>
            <w:r w:rsidRPr="003B353A">
              <w:rPr>
                <w:szCs w:val="24"/>
              </w:rPr>
              <w:t>otice above.</w:t>
            </w:r>
            <w:r w:rsidRPr="003B353A">
              <w:rPr>
                <w:b/>
                <w:color w:val="CC0000"/>
                <w:szCs w:val="24"/>
              </w:rPr>
              <w:t xml:space="preserve"> *</w:t>
            </w:r>
          </w:p>
        </w:tc>
        <w:sdt>
          <w:sdtPr>
            <w:rPr>
              <w:rFonts w:cstheme="minorHAnsi"/>
              <w:bCs/>
              <w:szCs w:val="24"/>
              <w:shd w:val="clear" w:color="auto" w:fill="FFFFFF"/>
            </w:rPr>
            <w:id w:val="1431710832"/>
            <w14:checkbox>
              <w14:checked w14:val="0"/>
              <w14:checkedState w14:val="2612" w14:font="MS Gothic"/>
              <w14:uncheckedState w14:val="2610" w14:font="MS Gothic"/>
            </w14:checkbox>
          </w:sdtPr>
          <w:sdtEndPr/>
          <w:sdtContent>
            <w:tc>
              <w:tcPr>
                <w:tcW w:w="3402" w:type="dxa"/>
              </w:tcPr>
              <w:p w14:paraId="23EA86F0" w14:textId="14AEA114" w:rsidR="00556B9E" w:rsidRPr="002C6305" w:rsidRDefault="00C634F3"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r w:rsidR="00556B9E" w:rsidRPr="002C6305" w14:paraId="0A3A4286" w14:textId="77777777" w:rsidTr="00C634F3">
        <w:trPr>
          <w:cantSplit/>
        </w:trPr>
        <w:tc>
          <w:tcPr>
            <w:tcW w:w="6516" w:type="dxa"/>
            <w:vAlign w:val="center"/>
          </w:tcPr>
          <w:p w14:paraId="4245156F" w14:textId="047D7DDC" w:rsidR="00556B9E" w:rsidRPr="003B353A" w:rsidRDefault="00556B9E" w:rsidP="00556B9E">
            <w:pPr>
              <w:spacing w:before="60" w:after="60"/>
              <w:rPr>
                <w:szCs w:val="24"/>
              </w:rPr>
            </w:pPr>
            <w:r w:rsidRPr="003B353A">
              <w:rPr>
                <w:szCs w:val="24"/>
              </w:rPr>
              <w:t xml:space="preserve">I understand that I may need to provide additional information </w:t>
            </w:r>
            <w:r w:rsidR="001874CD">
              <w:rPr>
                <w:szCs w:val="24"/>
              </w:rPr>
              <w:t xml:space="preserve">to OFTA and complete a Private Interests Declaration form (and submit </w:t>
            </w:r>
            <w:r w:rsidR="00201164">
              <w:rPr>
                <w:szCs w:val="24"/>
              </w:rPr>
              <w:t xml:space="preserve">it </w:t>
            </w:r>
            <w:r w:rsidR="001874CD">
              <w:rPr>
                <w:szCs w:val="24"/>
              </w:rPr>
              <w:t xml:space="preserve">to OFTA) </w:t>
            </w:r>
            <w:r w:rsidRPr="003B353A">
              <w:rPr>
                <w:szCs w:val="24"/>
              </w:rPr>
              <w:t>if I am successful</w:t>
            </w:r>
            <w:r w:rsidR="001874CD">
              <w:rPr>
                <w:szCs w:val="24"/>
              </w:rPr>
              <w:t xml:space="preserve"> in my application</w:t>
            </w:r>
            <w:r w:rsidR="0020444F">
              <w:rPr>
                <w:szCs w:val="24"/>
              </w:rPr>
              <w:t>.</w:t>
            </w:r>
            <w:r w:rsidR="00A663A6" w:rsidRPr="003B353A">
              <w:rPr>
                <w:b/>
                <w:color w:val="CC0000"/>
                <w:szCs w:val="24"/>
              </w:rPr>
              <w:t xml:space="preserve"> *</w:t>
            </w:r>
          </w:p>
        </w:tc>
        <w:sdt>
          <w:sdtPr>
            <w:rPr>
              <w:rFonts w:cstheme="minorHAnsi"/>
              <w:bCs/>
              <w:szCs w:val="24"/>
              <w:shd w:val="clear" w:color="auto" w:fill="FFFFFF"/>
            </w:rPr>
            <w:id w:val="-701934950"/>
            <w14:checkbox>
              <w14:checked w14:val="0"/>
              <w14:checkedState w14:val="2612" w14:font="MS Gothic"/>
              <w14:uncheckedState w14:val="2610" w14:font="MS Gothic"/>
            </w14:checkbox>
          </w:sdtPr>
          <w:sdtEndPr/>
          <w:sdtContent>
            <w:tc>
              <w:tcPr>
                <w:tcW w:w="3402" w:type="dxa"/>
              </w:tcPr>
              <w:p w14:paraId="6F5425C7" w14:textId="6CA3FD15" w:rsidR="00556B9E" w:rsidRPr="002C6305" w:rsidRDefault="00EE029A"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r w:rsidR="00556B9E" w:rsidRPr="002C6305" w14:paraId="1C534A50" w14:textId="195CBF98" w:rsidTr="00C634F3">
        <w:trPr>
          <w:cantSplit/>
        </w:trPr>
        <w:tc>
          <w:tcPr>
            <w:tcW w:w="6516" w:type="dxa"/>
            <w:vAlign w:val="center"/>
          </w:tcPr>
          <w:p w14:paraId="6DAB1246" w14:textId="7FA0CD57" w:rsidR="001874CD" w:rsidRDefault="00556B9E" w:rsidP="00556B9E">
            <w:pPr>
              <w:spacing w:before="60" w:after="60"/>
              <w:rPr>
                <w:szCs w:val="24"/>
              </w:rPr>
            </w:pPr>
            <w:r w:rsidRPr="003B353A">
              <w:rPr>
                <w:szCs w:val="24"/>
              </w:rPr>
              <w:t>I consent to be</w:t>
            </w:r>
            <w:r w:rsidR="001874CD">
              <w:rPr>
                <w:szCs w:val="24"/>
              </w:rPr>
              <w:t>ing</w:t>
            </w:r>
            <w:r w:rsidRPr="003B353A">
              <w:rPr>
                <w:szCs w:val="24"/>
              </w:rPr>
              <w:t xml:space="preserve"> included in a Reserve List if found suitable, and contacted </w:t>
            </w:r>
            <w:r w:rsidR="001874CD">
              <w:rPr>
                <w:szCs w:val="24"/>
              </w:rPr>
              <w:t xml:space="preserve">by a representative of OFTA </w:t>
            </w:r>
            <w:r w:rsidRPr="003B353A">
              <w:rPr>
                <w:szCs w:val="24"/>
              </w:rPr>
              <w:t xml:space="preserve">about </w:t>
            </w:r>
            <w:r w:rsidR="001874CD">
              <w:rPr>
                <w:szCs w:val="24"/>
              </w:rPr>
              <w:t>future vacancies</w:t>
            </w:r>
            <w:r w:rsidRPr="003B353A">
              <w:rPr>
                <w:szCs w:val="24"/>
              </w:rPr>
              <w:t>.</w:t>
            </w:r>
          </w:p>
          <w:p w14:paraId="23DD9EFA" w14:textId="5FD552D3" w:rsidR="00556B9E" w:rsidRPr="003B353A" w:rsidRDefault="001874CD" w:rsidP="00556B9E">
            <w:pPr>
              <w:spacing w:before="60" w:after="60"/>
              <w:rPr>
                <w:szCs w:val="24"/>
              </w:rPr>
            </w:pPr>
            <w:r>
              <w:rPr>
                <w:szCs w:val="24"/>
              </w:rPr>
              <w:t>Note: If you consent to this, your answer to</w:t>
            </w:r>
            <w:r w:rsidR="00640C40">
              <w:rPr>
                <w:szCs w:val="24"/>
              </w:rPr>
              <w:t xml:space="preserve"> the</w:t>
            </w:r>
            <w:r>
              <w:rPr>
                <w:szCs w:val="24"/>
              </w:rPr>
              <w:t xml:space="preserve"> ‘</w:t>
            </w:r>
            <w:r w:rsidR="00640C40">
              <w:rPr>
                <w:b/>
                <w:szCs w:val="24"/>
              </w:rPr>
              <w:t>Reserve List</w:t>
            </w:r>
            <w:r>
              <w:rPr>
                <w:szCs w:val="24"/>
              </w:rPr>
              <w:t xml:space="preserve">’ </w:t>
            </w:r>
            <w:r w:rsidR="00640C40">
              <w:rPr>
                <w:szCs w:val="24"/>
              </w:rPr>
              <w:t xml:space="preserve">question </w:t>
            </w:r>
            <w:r>
              <w:rPr>
                <w:szCs w:val="24"/>
              </w:rPr>
              <w:t>above must be ‘Yes’.</w:t>
            </w:r>
            <w:r w:rsidR="00556B9E" w:rsidRPr="003B353A">
              <w:rPr>
                <w:szCs w:val="24"/>
              </w:rPr>
              <w:t xml:space="preserve"> </w:t>
            </w:r>
          </w:p>
        </w:tc>
        <w:sdt>
          <w:sdtPr>
            <w:rPr>
              <w:rFonts w:cstheme="minorHAnsi"/>
              <w:bCs/>
              <w:szCs w:val="24"/>
              <w:shd w:val="clear" w:color="auto" w:fill="FFFFFF"/>
            </w:rPr>
            <w:id w:val="66305330"/>
            <w14:checkbox>
              <w14:checked w14:val="0"/>
              <w14:checkedState w14:val="2612" w14:font="MS Gothic"/>
              <w14:uncheckedState w14:val="2610" w14:font="MS Gothic"/>
            </w14:checkbox>
          </w:sdtPr>
          <w:sdtEndPr/>
          <w:sdtContent>
            <w:tc>
              <w:tcPr>
                <w:tcW w:w="3402" w:type="dxa"/>
              </w:tcPr>
              <w:p w14:paraId="0828B278" w14:textId="2F363008" w:rsidR="00556B9E" w:rsidRPr="002C6305" w:rsidRDefault="00EE029A"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r w:rsidR="00C634F3" w:rsidRPr="002C6305" w14:paraId="75CB23D7" w14:textId="77777777" w:rsidTr="00C634F3">
        <w:trPr>
          <w:cantSplit/>
        </w:trPr>
        <w:tc>
          <w:tcPr>
            <w:tcW w:w="6516" w:type="dxa"/>
            <w:vAlign w:val="center"/>
          </w:tcPr>
          <w:p w14:paraId="75B2C97A" w14:textId="759F94EA" w:rsidR="00C634F3" w:rsidRPr="003B353A" w:rsidRDefault="00C634F3" w:rsidP="00556B9E">
            <w:pPr>
              <w:spacing w:before="60" w:after="60"/>
              <w:rPr>
                <w:szCs w:val="24"/>
              </w:rPr>
            </w:pPr>
            <w:r>
              <w:rPr>
                <w:szCs w:val="24"/>
              </w:rPr>
              <w:t xml:space="preserve">I </w:t>
            </w:r>
            <w:r w:rsidR="001874CD">
              <w:rPr>
                <w:szCs w:val="24"/>
              </w:rPr>
              <w:t xml:space="preserve">declare </w:t>
            </w:r>
            <w:r>
              <w:rPr>
                <w:szCs w:val="24"/>
              </w:rPr>
              <w:t xml:space="preserve">that I am the person named in this </w:t>
            </w:r>
            <w:r w:rsidR="00F33D4D">
              <w:rPr>
                <w:szCs w:val="24"/>
              </w:rPr>
              <w:t>a</w:t>
            </w:r>
            <w:r w:rsidR="00201164">
              <w:rPr>
                <w:szCs w:val="24"/>
              </w:rPr>
              <w:t xml:space="preserve">pplication </w:t>
            </w:r>
            <w:r>
              <w:rPr>
                <w:szCs w:val="24"/>
              </w:rPr>
              <w:t xml:space="preserve">or have the authority to submit on their behalf. </w:t>
            </w:r>
            <w:r w:rsidRPr="003B353A">
              <w:rPr>
                <w:b/>
                <w:color w:val="CC0000"/>
                <w:szCs w:val="24"/>
              </w:rPr>
              <w:t>*</w:t>
            </w:r>
          </w:p>
        </w:tc>
        <w:sdt>
          <w:sdtPr>
            <w:rPr>
              <w:rFonts w:cstheme="minorHAnsi"/>
              <w:bCs/>
              <w:szCs w:val="24"/>
              <w:shd w:val="clear" w:color="auto" w:fill="FFFFFF"/>
            </w:rPr>
            <w:id w:val="274605361"/>
            <w14:checkbox>
              <w14:checked w14:val="0"/>
              <w14:checkedState w14:val="2612" w14:font="MS Gothic"/>
              <w14:uncheckedState w14:val="2610" w14:font="MS Gothic"/>
            </w14:checkbox>
          </w:sdtPr>
          <w:sdtEndPr/>
          <w:sdtContent>
            <w:tc>
              <w:tcPr>
                <w:tcW w:w="3402" w:type="dxa"/>
              </w:tcPr>
              <w:p w14:paraId="66E83877" w14:textId="39F0BB80" w:rsidR="00C634F3" w:rsidRPr="002C6305" w:rsidRDefault="00C634F3"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r w:rsidR="008C29D2" w:rsidRPr="002C6305" w14:paraId="01FF9D58" w14:textId="77777777" w:rsidTr="00C634F3">
        <w:trPr>
          <w:cantSplit/>
        </w:trPr>
        <w:tc>
          <w:tcPr>
            <w:tcW w:w="6516" w:type="dxa"/>
            <w:vAlign w:val="center"/>
          </w:tcPr>
          <w:p w14:paraId="5882399C" w14:textId="38210E3C" w:rsidR="008C29D2" w:rsidRPr="003B353A" w:rsidRDefault="008C29D2" w:rsidP="00556B9E">
            <w:pPr>
              <w:spacing w:before="60" w:after="60"/>
              <w:rPr>
                <w:szCs w:val="24"/>
              </w:rPr>
            </w:pPr>
            <w:r w:rsidRPr="003B353A">
              <w:rPr>
                <w:szCs w:val="24"/>
              </w:rPr>
              <w:t xml:space="preserve">I </w:t>
            </w:r>
            <w:r w:rsidR="001874CD">
              <w:rPr>
                <w:szCs w:val="24"/>
              </w:rPr>
              <w:t xml:space="preserve">declare </w:t>
            </w:r>
            <w:r w:rsidRPr="003B353A">
              <w:rPr>
                <w:szCs w:val="24"/>
              </w:rPr>
              <w:t xml:space="preserve">that the information I have provided </w:t>
            </w:r>
            <w:r w:rsidR="001874CD">
              <w:rPr>
                <w:szCs w:val="24"/>
              </w:rPr>
              <w:t xml:space="preserve">in my </w:t>
            </w:r>
            <w:r w:rsidR="00F33D4D">
              <w:rPr>
                <w:szCs w:val="24"/>
              </w:rPr>
              <w:t xml:space="preserve">application </w:t>
            </w:r>
            <w:r w:rsidRPr="003B353A">
              <w:rPr>
                <w:szCs w:val="24"/>
              </w:rPr>
              <w:t>is true and correct.</w:t>
            </w:r>
            <w:r w:rsidRPr="003B353A">
              <w:rPr>
                <w:b/>
                <w:color w:val="CC0000"/>
                <w:szCs w:val="24"/>
              </w:rPr>
              <w:t xml:space="preserve"> *</w:t>
            </w:r>
          </w:p>
        </w:tc>
        <w:sdt>
          <w:sdtPr>
            <w:rPr>
              <w:rFonts w:cstheme="minorHAnsi"/>
              <w:bCs/>
              <w:szCs w:val="24"/>
              <w:shd w:val="clear" w:color="auto" w:fill="FFFFFF"/>
            </w:rPr>
            <w:id w:val="529381144"/>
            <w14:checkbox>
              <w14:checked w14:val="0"/>
              <w14:checkedState w14:val="2612" w14:font="MS Gothic"/>
              <w14:uncheckedState w14:val="2610" w14:font="MS Gothic"/>
            </w14:checkbox>
          </w:sdtPr>
          <w:sdtEndPr/>
          <w:sdtContent>
            <w:tc>
              <w:tcPr>
                <w:tcW w:w="3402" w:type="dxa"/>
              </w:tcPr>
              <w:p w14:paraId="16E8F4AF" w14:textId="717E937A" w:rsidR="008C29D2" w:rsidRPr="002C6305" w:rsidRDefault="00C634F3"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r w:rsidR="008C29D2" w:rsidRPr="002C6305" w14:paraId="1C94E354" w14:textId="77777777" w:rsidTr="00C634F3">
        <w:trPr>
          <w:cantSplit/>
        </w:trPr>
        <w:tc>
          <w:tcPr>
            <w:tcW w:w="6516" w:type="dxa"/>
            <w:vAlign w:val="center"/>
          </w:tcPr>
          <w:p w14:paraId="2263B175" w14:textId="230050A5" w:rsidR="008C29D2" w:rsidRPr="003B353A" w:rsidRDefault="00E15368" w:rsidP="00556B9E">
            <w:pPr>
              <w:spacing w:before="60" w:after="60"/>
              <w:rPr>
                <w:szCs w:val="24"/>
              </w:rPr>
            </w:pPr>
            <w:r w:rsidRPr="003B353A">
              <w:rPr>
                <w:szCs w:val="24"/>
              </w:rPr>
              <w:t xml:space="preserve">I will </w:t>
            </w:r>
            <w:r w:rsidR="001874CD">
              <w:rPr>
                <w:szCs w:val="24"/>
              </w:rPr>
              <w:t xml:space="preserve">notify OFTA </w:t>
            </w:r>
            <w:r w:rsidRPr="003B353A">
              <w:rPr>
                <w:szCs w:val="24"/>
              </w:rPr>
              <w:t xml:space="preserve">immediately if I </w:t>
            </w:r>
            <w:r w:rsidR="001874CD">
              <w:rPr>
                <w:szCs w:val="24"/>
              </w:rPr>
              <w:t xml:space="preserve">am aware, or reasonably </w:t>
            </w:r>
            <w:r w:rsidRPr="003B353A">
              <w:rPr>
                <w:szCs w:val="24"/>
              </w:rPr>
              <w:t>suspect</w:t>
            </w:r>
            <w:r w:rsidR="001874CD">
              <w:rPr>
                <w:szCs w:val="24"/>
              </w:rPr>
              <w:t>,</w:t>
            </w:r>
            <w:r w:rsidRPr="003B353A">
              <w:rPr>
                <w:szCs w:val="24"/>
              </w:rPr>
              <w:t xml:space="preserve"> that any </w:t>
            </w:r>
            <w:r w:rsidR="001874CD">
              <w:rPr>
                <w:szCs w:val="24"/>
              </w:rPr>
              <w:t xml:space="preserve">information that I provided </w:t>
            </w:r>
            <w:r w:rsidRPr="003B353A">
              <w:rPr>
                <w:szCs w:val="24"/>
              </w:rPr>
              <w:t xml:space="preserve">in my </w:t>
            </w:r>
            <w:r w:rsidR="00F33D4D">
              <w:rPr>
                <w:szCs w:val="24"/>
              </w:rPr>
              <w:t xml:space="preserve">application </w:t>
            </w:r>
            <w:r w:rsidRPr="003B353A">
              <w:rPr>
                <w:szCs w:val="24"/>
              </w:rPr>
              <w:t xml:space="preserve">is not, or is no longer, </w:t>
            </w:r>
            <w:r w:rsidR="001874CD">
              <w:rPr>
                <w:szCs w:val="24"/>
              </w:rPr>
              <w:t xml:space="preserve">true or </w:t>
            </w:r>
            <w:r w:rsidRPr="003B353A">
              <w:rPr>
                <w:szCs w:val="24"/>
              </w:rPr>
              <w:t>correct.</w:t>
            </w:r>
            <w:r w:rsidRPr="003B353A">
              <w:rPr>
                <w:b/>
                <w:color w:val="CC0000"/>
                <w:szCs w:val="24"/>
              </w:rPr>
              <w:t xml:space="preserve"> *</w:t>
            </w:r>
          </w:p>
        </w:tc>
        <w:sdt>
          <w:sdtPr>
            <w:rPr>
              <w:rFonts w:cstheme="minorHAnsi"/>
              <w:bCs/>
              <w:szCs w:val="24"/>
              <w:shd w:val="clear" w:color="auto" w:fill="FFFFFF"/>
            </w:rPr>
            <w:id w:val="-1642878224"/>
            <w14:checkbox>
              <w14:checked w14:val="0"/>
              <w14:checkedState w14:val="2612" w14:font="MS Gothic"/>
              <w14:uncheckedState w14:val="2610" w14:font="MS Gothic"/>
            </w14:checkbox>
          </w:sdtPr>
          <w:sdtEndPr/>
          <w:sdtContent>
            <w:tc>
              <w:tcPr>
                <w:tcW w:w="3402" w:type="dxa"/>
              </w:tcPr>
              <w:p w14:paraId="659B944B" w14:textId="7C5E49B7" w:rsidR="008C29D2" w:rsidRPr="002C6305" w:rsidRDefault="00C634F3"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r w:rsidR="008C29D2" w:rsidRPr="002C6305" w14:paraId="4A2A00ED" w14:textId="77777777" w:rsidTr="00C634F3">
        <w:trPr>
          <w:cantSplit/>
        </w:trPr>
        <w:tc>
          <w:tcPr>
            <w:tcW w:w="6516" w:type="dxa"/>
            <w:vAlign w:val="center"/>
          </w:tcPr>
          <w:p w14:paraId="3ADC2C69" w14:textId="2D546342" w:rsidR="008C29D2" w:rsidRPr="003B353A" w:rsidRDefault="00E15368" w:rsidP="00556B9E">
            <w:pPr>
              <w:spacing w:before="60" w:after="60"/>
              <w:rPr>
                <w:szCs w:val="24"/>
              </w:rPr>
            </w:pPr>
            <w:r w:rsidRPr="00201164">
              <w:rPr>
                <w:szCs w:val="24"/>
              </w:rPr>
              <w:t xml:space="preserve">I </w:t>
            </w:r>
            <w:r w:rsidR="001874CD" w:rsidRPr="00201164">
              <w:rPr>
                <w:szCs w:val="24"/>
              </w:rPr>
              <w:t>acknowledge</w:t>
            </w:r>
            <w:r w:rsidRPr="00201164">
              <w:rPr>
                <w:szCs w:val="24"/>
              </w:rPr>
              <w:t xml:space="preserve"> that giving false or misleading information </w:t>
            </w:r>
            <w:r w:rsidR="001874CD" w:rsidRPr="00201164">
              <w:rPr>
                <w:szCs w:val="24"/>
              </w:rPr>
              <w:t xml:space="preserve">to OFTA </w:t>
            </w:r>
            <w:r w:rsidRPr="00201164">
              <w:rPr>
                <w:szCs w:val="24"/>
              </w:rPr>
              <w:t xml:space="preserve">is a serious </w:t>
            </w:r>
            <w:r w:rsidR="00A663A6" w:rsidRPr="00201164">
              <w:rPr>
                <w:szCs w:val="24"/>
              </w:rPr>
              <w:t>offence</w:t>
            </w:r>
            <w:r w:rsidR="001874CD" w:rsidRPr="00201164">
              <w:rPr>
                <w:szCs w:val="24"/>
              </w:rPr>
              <w:t xml:space="preserve"> under section 137.1 of the Schedule to the </w:t>
            </w:r>
            <w:r w:rsidR="001874CD" w:rsidRPr="00201164">
              <w:rPr>
                <w:i/>
                <w:szCs w:val="24"/>
              </w:rPr>
              <w:t xml:space="preserve">Criminal Code Act 1995 </w:t>
            </w:r>
            <w:r w:rsidR="001874CD" w:rsidRPr="00201164">
              <w:rPr>
                <w:szCs w:val="24"/>
              </w:rPr>
              <w:t>(Cth)</w:t>
            </w:r>
            <w:r w:rsidR="00A663A6" w:rsidRPr="00201164">
              <w:rPr>
                <w:szCs w:val="24"/>
              </w:rPr>
              <w:t>.</w:t>
            </w:r>
            <w:r w:rsidR="00A663A6" w:rsidRPr="00201164">
              <w:rPr>
                <w:b/>
                <w:color w:val="CC0000"/>
                <w:szCs w:val="24"/>
              </w:rPr>
              <w:t xml:space="preserve"> *</w:t>
            </w:r>
          </w:p>
        </w:tc>
        <w:sdt>
          <w:sdtPr>
            <w:rPr>
              <w:rFonts w:cstheme="minorHAnsi"/>
              <w:bCs/>
              <w:szCs w:val="24"/>
              <w:shd w:val="clear" w:color="auto" w:fill="FFFFFF"/>
            </w:rPr>
            <w:id w:val="1617566377"/>
            <w14:checkbox>
              <w14:checked w14:val="0"/>
              <w14:checkedState w14:val="2612" w14:font="MS Gothic"/>
              <w14:uncheckedState w14:val="2610" w14:font="MS Gothic"/>
            </w14:checkbox>
          </w:sdtPr>
          <w:sdtEndPr/>
          <w:sdtContent>
            <w:tc>
              <w:tcPr>
                <w:tcW w:w="3402" w:type="dxa"/>
              </w:tcPr>
              <w:p w14:paraId="2BA092BC" w14:textId="41A3F5D5" w:rsidR="008C29D2" w:rsidRPr="002C6305" w:rsidRDefault="00C634F3" w:rsidP="00E15368">
                <w:pPr>
                  <w:spacing w:before="60" w:after="60"/>
                  <w:jc w:val="center"/>
                  <w:rPr>
                    <w:rFonts w:cstheme="minorHAnsi"/>
                    <w:bCs/>
                    <w:szCs w:val="24"/>
                    <w:shd w:val="clear" w:color="auto" w:fill="FFFFFF"/>
                  </w:rPr>
                </w:pPr>
                <w:r>
                  <w:rPr>
                    <w:rFonts w:ascii="MS Gothic" w:eastAsia="MS Gothic" w:hAnsi="MS Gothic" w:cstheme="minorHAnsi" w:hint="eastAsia"/>
                    <w:bCs/>
                    <w:szCs w:val="24"/>
                    <w:shd w:val="clear" w:color="auto" w:fill="FFFFFF"/>
                  </w:rPr>
                  <w:t>☐</w:t>
                </w:r>
              </w:p>
            </w:tc>
          </w:sdtContent>
        </w:sdt>
      </w:tr>
    </w:tbl>
    <w:p w14:paraId="45ED1EB9" w14:textId="77777777" w:rsidR="004E7408" w:rsidRPr="002C6305" w:rsidRDefault="004E7408" w:rsidP="004E7408">
      <w:pPr>
        <w:tabs>
          <w:tab w:val="left" w:pos="6917"/>
        </w:tabs>
        <w:spacing w:after="0"/>
        <w:ind w:left="113"/>
        <w:rPr>
          <w:b/>
          <w:szCs w:val="24"/>
        </w:rPr>
      </w:pPr>
    </w:p>
    <w:tbl>
      <w:tblPr>
        <w:tblStyle w:val="TableGrid"/>
        <w:tblW w:w="9918" w:type="dxa"/>
        <w:tblBorders>
          <w:top w:val="single" w:sz="4" w:space="0" w:color="4BB3B5"/>
          <w:left w:val="single" w:sz="4" w:space="0" w:color="4BB3B5"/>
          <w:bottom w:val="single" w:sz="4" w:space="0" w:color="4BB3B5"/>
          <w:right w:val="single" w:sz="4" w:space="0" w:color="4BB3B5"/>
          <w:insideH w:val="single" w:sz="4" w:space="0" w:color="4BB3B5"/>
          <w:insideV w:val="single" w:sz="4" w:space="0" w:color="4BB3B5"/>
        </w:tblBorders>
        <w:tblLayout w:type="fixed"/>
        <w:tblCellMar>
          <w:top w:w="28" w:type="dxa"/>
          <w:bottom w:w="28" w:type="dxa"/>
        </w:tblCellMar>
        <w:tblLook w:val="04A0" w:firstRow="1" w:lastRow="0" w:firstColumn="1" w:lastColumn="0" w:noHBand="0" w:noVBand="1"/>
        <w:tblDescription w:val="Declaration"/>
      </w:tblPr>
      <w:tblGrid>
        <w:gridCol w:w="6516"/>
        <w:gridCol w:w="3402"/>
      </w:tblGrid>
      <w:tr w:rsidR="004E7408" w:rsidRPr="002C6305" w14:paraId="133B13D6" w14:textId="77777777" w:rsidTr="00C634F3">
        <w:trPr>
          <w:cantSplit/>
        </w:trPr>
        <w:tc>
          <w:tcPr>
            <w:tcW w:w="6516" w:type="dxa"/>
            <w:vAlign w:val="center"/>
          </w:tcPr>
          <w:p w14:paraId="34C08662" w14:textId="7BDFB288" w:rsidR="004E7408" w:rsidRPr="002C6305" w:rsidRDefault="004E7408" w:rsidP="0017083F">
            <w:pPr>
              <w:spacing w:after="120"/>
              <w:rPr>
                <w:szCs w:val="24"/>
              </w:rPr>
            </w:pPr>
            <w:r w:rsidRPr="002C6305">
              <w:rPr>
                <w:b/>
                <w:szCs w:val="24"/>
              </w:rPr>
              <w:t xml:space="preserve">Name </w:t>
            </w:r>
            <w:r w:rsidR="001874CD">
              <w:rPr>
                <w:b/>
                <w:szCs w:val="24"/>
              </w:rPr>
              <w:t>in full</w:t>
            </w:r>
            <w:r w:rsidRPr="002C6305">
              <w:rPr>
                <w:b/>
                <w:color w:val="CC0000"/>
                <w:szCs w:val="24"/>
              </w:rPr>
              <w:t>*</w:t>
            </w:r>
          </w:p>
        </w:tc>
        <w:sdt>
          <w:sdtPr>
            <w:rPr>
              <w:rFonts w:cstheme="minorHAnsi"/>
              <w:bCs/>
              <w:szCs w:val="24"/>
              <w:shd w:val="clear" w:color="auto" w:fill="FFFFFF"/>
            </w:rPr>
            <w:id w:val="-1330826152"/>
            <w:placeholder>
              <w:docPart w:val="DefaultPlaceholder_-1854013440"/>
            </w:placeholder>
            <w:showingPlcHdr/>
          </w:sdtPr>
          <w:sdtEndPr/>
          <w:sdtContent>
            <w:tc>
              <w:tcPr>
                <w:tcW w:w="3402" w:type="dxa"/>
              </w:tcPr>
              <w:p w14:paraId="58F03C03" w14:textId="39F96B91" w:rsidR="004E7408" w:rsidRPr="002C6305" w:rsidRDefault="00C634F3" w:rsidP="0017083F">
                <w:pPr>
                  <w:spacing w:after="120"/>
                  <w:rPr>
                    <w:rFonts w:cstheme="minorHAnsi"/>
                    <w:bCs/>
                    <w:szCs w:val="24"/>
                    <w:shd w:val="clear" w:color="auto" w:fill="FFFFFF"/>
                  </w:rPr>
                </w:pPr>
                <w:r w:rsidRPr="00BB65BE">
                  <w:rPr>
                    <w:rStyle w:val="PlaceholderText"/>
                    <w:color w:val="000000" w:themeColor="text1"/>
                  </w:rPr>
                  <w:t>Click or tap here to enter text.</w:t>
                </w:r>
              </w:p>
            </w:tc>
          </w:sdtContent>
        </w:sdt>
      </w:tr>
      <w:tr w:rsidR="004E7408" w:rsidRPr="002C6305" w14:paraId="35B35A76" w14:textId="77777777" w:rsidTr="00C634F3">
        <w:trPr>
          <w:cantSplit/>
        </w:trPr>
        <w:tc>
          <w:tcPr>
            <w:tcW w:w="6516" w:type="dxa"/>
            <w:vAlign w:val="center"/>
          </w:tcPr>
          <w:p w14:paraId="5C74BCED" w14:textId="77777777" w:rsidR="004E7408" w:rsidRPr="002C6305" w:rsidRDefault="004E7408" w:rsidP="0017083F">
            <w:pPr>
              <w:spacing w:after="120"/>
              <w:rPr>
                <w:b/>
                <w:szCs w:val="24"/>
              </w:rPr>
            </w:pPr>
            <w:r w:rsidRPr="002C6305">
              <w:rPr>
                <w:b/>
                <w:szCs w:val="24"/>
              </w:rPr>
              <w:t>Date of declaration</w:t>
            </w:r>
            <w:r w:rsidRPr="002C6305">
              <w:rPr>
                <w:b/>
                <w:color w:val="CC0000"/>
                <w:szCs w:val="24"/>
              </w:rPr>
              <w:t>*</w:t>
            </w:r>
          </w:p>
        </w:tc>
        <w:sdt>
          <w:sdtPr>
            <w:rPr>
              <w:bCs/>
              <w:szCs w:val="24"/>
              <w:shd w:val="clear" w:color="auto" w:fill="FFFFFF"/>
            </w:rPr>
            <w:id w:val="-353341840"/>
            <w:placeholder>
              <w:docPart w:val="DefaultPlaceholder_-1854013440"/>
            </w:placeholder>
            <w:showingPlcHdr/>
          </w:sdtPr>
          <w:sdtEndPr/>
          <w:sdtContent>
            <w:tc>
              <w:tcPr>
                <w:tcW w:w="3402" w:type="dxa"/>
              </w:tcPr>
              <w:p w14:paraId="0580B52E" w14:textId="61FD5ED3" w:rsidR="004E7408" w:rsidRPr="002C6305" w:rsidRDefault="00C634F3" w:rsidP="0017083F">
                <w:pPr>
                  <w:spacing w:after="120"/>
                  <w:rPr>
                    <w:bCs/>
                    <w:szCs w:val="24"/>
                    <w:shd w:val="clear" w:color="auto" w:fill="FFFFFF"/>
                  </w:rPr>
                </w:pPr>
                <w:r w:rsidRPr="00BB65BE">
                  <w:rPr>
                    <w:rStyle w:val="PlaceholderText"/>
                    <w:color w:val="000000" w:themeColor="text1"/>
                  </w:rPr>
                  <w:t>Click or tap here to enter text.</w:t>
                </w:r>
              </w:p>
            </w:tc>
          </w:sdtContent>
        </w:sdt>
      </w:tr>
      <w:bookmarkEnd w:id="2"/>
      <w:bookmarkEnd w:id="3"/>
    </w:tbl>
    <w:p w14:paraId="14264402" w14:textId="71482429" w:rsidR="00430511" w:rsidRDefault="00430511" w:rsidP="00556B9E"/>
    <w:sectPr w:rsidR="00430511" w:rsidSect="008F7BAB">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964" w:right="1021" w:bottom="964"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E6021" w14:textId="77777777" w:rsidR="00F83374" w:rsidRDefault="00F83374" w:rsidP="008456D5">
      <w:pPr>
        <w:spacing w:before="0" w:after="0"/>
      </w:pPr>
      <w:r>
        <w:separator/>
      </w:r>
    </w:p>
  </w:endnote>
  <w:endnote w:type="continuationSeparator" w:id="0">
    <w:p w14:paraId="5705938B" w14:textId="77777777" w:rsidR="00F83374" w:rsidRDefault="00F83374" w:rsidP="008456D5">
      <w:pPr>
        <w:spacing w:before="0" w:after="0"/>
      </w:pPr>
      <w:r>
        <w:continuationSeparator/>
      </w:r>
    </w:p>
  </w:endnote>
  <w:endnote w:type="continuationNotice" w:id="1">
    <w:p w14:paraId="17AEEC46" w14:textId="77777777" w:rsidR="00F83374" w:rsidRDefault="00F8337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87842" w14:textId="318AF46A" w:rsidR="00775F4F" w:rsidRDefault="00393EEB" w:rsidP="00180B5B">
    <w:pPr>
      <w:pStyle w:val="Footer"/>
      <w:spacing w:before="720"/>
      <w:jc w:val="right"/>
    </w:pPr>
    <w:r>
      <w:rPr>
        <w:noProof/>
        <w:lang w:eastAsia="en-AU"/>
      </w:rPr>
      <mc:AlternateContent>
        <mc:Choice Requires="wps">
          <w:drawing>
            <wp:anchor distT="0" distB="0" distL="0" distR="0" simplePos="0" relativeHeight="251658243" behindDoc="0" locked="0" layoutInCell="1" allowOverlap="1" wp14:anchorId="3ACF424D" wp14:editId="336B616E">
              <wp:simplePos x="635" y="635"/>
              <wp:positionH relativeFrom="page">
                <wp:align>center</wp:align>
              </wp:positionH>
              <wp:positionV relativeFrom="page">
                <wp:align>bottom</wp:align>
              </wp:positionV>
              <wp:extent cx="726440" cy="509270"/>
              <wp:effectExtent l="0" t="0" r="16510" b="0"/>
              <wp:wrapNone/>
              <wp:docPr id="306434307"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A510407" w14:textId="41146B77" w:rsidR="00393EEB" w:rsidRPr="00393EEB" w:rsidRDefault="00393EEB" w:rsidP="00393EEB">
                          <w:pPr>
                            <w:spacing w:after="0"/>
                            <w:rPr>
                              <w:rFonts w:ascii="Aptos" w:eastAsia="Aptos" w:hAnsi="Aptos" w:cs="Aptos"/>
                              <w:noProof/>
                              <w:color w:val="FF0000"/>
                              <w:sz w:val="28"/>
                              <w:szCs w:val="28"/>
                            </w:rPr>
                          </w:pPr>
                          <w:r w:rsidRPr="00393EEB">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CF424D" id="_x0000_t202" coordsize="21600,21600" o:spt="202" path="m,l,21600r21600,l21600,xe">
              <v:stroke joinstyle="miter"/>
              <v:path gradientshapeok="t" o:connecttype="rect"/>
            </v:shapetype>
            <v:shape id="Text Box 19" o:spid="_x0000_s1040" type="#_x0000_t202" alt="OFFICIAL" style="position:absolute;left:0;text-align:left;margin-left:0;margin-top:0;width:57.2pt;height:40.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gSFuA4CAAAc&#10;BAAADgAAAAAAAAAAAAAAAAAuAgAAZHJzL2Uyb0RvYy54bWxQSwECLQAUAAYACAAAACEAfWlRRtsA&#10;AAAEAQAADwAAAAAAAAAAAAAAAABoBAAAZHJzL2Rvd25yZXYueG1sUEsFBgAAAAAEAAQA8wAAAHAF&#10;AAAAAA==&#10;" filled="f" stroked="f">
              <v:textbox style="mso-fit-shape-to-text:t" inset="0,0,0,15pt">
                <w:txbxContent>
                  <w:p w14:paraId="6A510407" w14:textId="41146B77" w:rsidR="00393EEB" w:rsidRPr="00393EEB" w:rsidRDefault="00393EEB" w:rsidP="00393EEB">
                    <w:pPr>
                      <w:spacing w:after="0"/>
                      <w:rPr>
                        <w:rFonts w:ascii="Aptos" w:eastAsia="Aptos" w:hAnsi="Aptos" w:cs="Aptos"/>
                        <w:noProof/>
                        <w:color w:val="FF0000"/>
                        <w:sz w:val="28"/>
                        <w:szCs w:val="28"/>
                      </w:rPr>
                    </w:pPr>
                    <w:r w:rsidRPr="00393EEB">
                      <w:rPr>
                        <w:rFonts w:ascii="Aptos" w:eastAsia="Aptos" w:hAnsi="Aptos" w:cs="Aptos"/>
                        <w:noProof/>
                        <w:color w:val="FF0000"/>
                        <w:sz w:val="28"/>
                        <w:szCs w:val="28"/>
                      </w:rPr>
                      <w:t>OFFICIAL</w:t>
                    </w:r>
                  </w:p>
                </w:txbxContent>
              </v:textbox>
              <w10:wrap anchorx="page" anchory="page"/>
            </v:shape>
          </w:pict>
        </mc:Fallback>
      </mc:AlternateContent>
    </w:r>
    <w:r w:rsidR="00775F4F">
      <w:rPr>
        <w:noProof/>
        <w:lang w:eastAsia="en-AU"/>
      </w:rPr>
      <mc:AlternateContent>
        <mc:Choice Requires="wps">
          <w:drawing>
            <wp:inline distT="0" distB="0" distL="0" distR="0" wp14:anchorId="6056182F" wp14:editId="61EAA53B">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57CA01E0" w14:textId="77777777" w:rsidR="00775F4F" w:rsidRPr="007A05BE" w:rsidRDefault="00775F4F"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6056182F" id="Text Box 16" o:spid="_x0000_s1041"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R6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d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BKZ1HoaAgAALQQAAA4AAAAAAAAAAAAAAAAALgIAAGRycy9lMm9Eb2MueG1sUEsBAi0AFAAG&#10;AAgAAAAhAEkMkHjcAAAABAEAAA8AAAAAAAAAAAAAAAAAdAQAAGRycy9kb3ducmV2LnhtbFBLBQYA&#10;AAAABAAEAPMAAAB9BQAAAAA=&#10;" filled="f" stroked="f" strokeweight=".5pt">
              <v:textbox inset="18mm,0,0,10mm">
                <w:txbxContent>
                  <w:p w14:paraId="57CA01E0" w14:textId="77777777" w:rsidR="00775F4F" w:rsidRPr="007A05BE" w:rsidRDefault="00775F4F"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45AA57C4" w14:textId="77777777" w:rsidR="00775F4F" w:rsidRDefault="00775F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FC22" w14:textId="602B745E" w:rsidR="00775F4F" w:rsidRPr="003C67CE" w:rsidRDefault="0099357C" w:rsidP="00AB3238">
    <w:pPr>
      <w:pStyle w:val="SecurityMarker"/>
    </w:pPr>
    <w:fldSimple w:instr=" STYLEREF  &quot;Security Marker&quot;  \* MERGEFORMAT ">
      <w:r w:rsidR="00EF2EB3">
        <w:rPr>
          <w:noProof/>
        </w:rPr>
        <w:t>OFFICIAL</w:t>
      </w:r>
    </w:fldSimple>
  </w:p>
  <w:p w14:paraId="228F55F5" w14:textId="77777777" w:rsidR="00775F4F" w:rsidRDefault="00775F4F" w:rsidP="00AB3238">
    <w:pPr>
      <w:framePr w:w="11907" w:h="284" w:hSpace="181" w:wrap="around" w:vAnchor="page" w:hAnchor="page" w:yAlign="bottom"/>
      <w:spacing w:before="0" w:after="0"/>
    </w:pPr>
    <w:r>
      <w:rPr>
        <w:noProof/>
      </w:rPr>
      <w:drawing>
        <wp:inline distT="0" distB="0" distL="0" distR="0" wp14:anchorId="01D1A054" wp14:editId="62006C76">
          <wp:extent cx="7562850" cy="179922"/>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6FE154EB" w14:textId="5FB2F667" w:rsidR="00775F4F" w:rsidRPr="00654E6E" w:rsidRDefault="00F83374"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2006425229"/>
        <w:dataBinding w:prefixMappings="xmlns:ns0='http://purl.org/dc/elements/1.1/' xmlns:ns1='http://schemas.openxmlformats.org/package/2006/metadata/core-properties' " w:xpath="/ns1:coreProperties[1]/ns0:title[1]" w:storeItemID="{6C3C8BC8-F283-45AE-878A-BAB7291924A1}"/>
        <w:text/>
      </w:sdtPr>
      <w:sdtEndPr/>
      <w:sdtContent>
        <w:r w:rsidR="008C6C21">
          <w:rPr>
            <w:color w:val="auto"/>
            <w:sz w:val="18"/>
            <w:szCs w:val="18"/>
            <w:lang w:val="en-US"/>
          </w:rPr>
          <w:t>Implementation Advisory Group – expression of interest for First Nations applicants</w:t>
        </w:r>
      </w:sdtContent>
    </w:sdt>
    <w:r w:rsidR="00775F4F" w:rsidRPr="00654E6E">
      <w:rPr>
        <w:color w:val="auto"/>
        <w:sz w:val="18"/>
        <w:szCs w:val="18"/>
        <w:lang w:val="en-US"/>
      </w:rPr>
      <w:tab/>
      <w:t xml:space="preserve">Page </w:t>
    </w:r>
    <w:r w:rsidR="00775F4F" w:rsidRPr="00654E6E">
      <w:rPr>
        <w:color w:val="auto"/>
        <w:sz w:val="18"/>
        <w:szCs w:val="18"/>
        <w:lang w:val="en-US"/>
      </w:rPr>
      <w:fldChar w:fldCharType="begin"/>
    </w:r>
    <w:r w:rsidR="00775F4F" w:rsidRPr="00654E6E">
      <w:rPr>
        <w:color w:val="auto"/>
        <w:sz w:val="18"/>
        <w:szCs w:val="18"/>
        <w:lang w:val="en-US"/>
      </w:rPr>
      <w:instrText xml:space="preserve"> PAGE   \* MERGEFORMAT </w:instrText>
    </w:r>
    <w:r w:rsidR="00775F4F" w:rsidRPr="00654E6E">
      <w:rPr>
        <w:color w:val="auto"/>
        <w:sz w:val="18"/>
        <w:szCs w:val="18"/>
        <w:lang w:val="en-US"/>
      </w:rPr>
      <w:fldChar w:fldCharType="separate"/>
    </w:r>
    <w:r w:rsidR="00775F4F">
      <w:rPr>
        <w:color w:val="auto"/>
        <w:sz w:val="18"/>
        <w:szCs w:val="18"/>
        <w:lang w:val="en-US"/>
      </w:rPr>
      <w:t>3</w:t>
    </w:r>
    <w:r w:rsidR="00775F4F" w:rsidRPr="00654E6E">
      <w:rPr>
        <w:noProof/>
        <w:color w:val="auto"/>
        <w:sz w:val="18"/>
        <w:szCs w:val="18"/>
        <w:lang w:val="en-US"/>
      </w:rPr>
      <w:fldChar w:fldCharType="end"/>
    </w:r>
    <w:r w:rsidR="00775F4F" w:rsidRPr="00654E6E">
      <w:rPr>
        <w:noProof/>
        <w:color w:val="auto"/>
        <w:sz w:val="18"/>
        <w:szCs w:val="18"/>
        <w:lang w:val="en-US"/>
      </w:rPr>
      <w:t xml:space="preserve"> of </w:t>
    </w:r>
    <w:r w:rsidR="00775F4F" w:rsidRPr="00654E6E">
      <w:rPr>
        <w:noProof/>
        <w:color w:val="auto"/>
        <w:sz w:val="18"/>
        <w:szCs w:val="18"/>
        <w:lang w:val="en-US"/>
      </w:rPr>
      <w:fldChar w:fldCharType="begin"/>
    </w:r>
    <w:r w:rsidR="00775F4F" w:rsidRPr="00654E6E">
      <w:rPr>
        <w:noProof/>
        <w:color w:val="auto"/>
        <w:sz w:val="18"/>
        <w:szCs w:val="18"/>
        <w:lang w:val="en-US"/>
      </w:rPr>
      <w:instrText xml:space="preserve"> NUMPAGES   \* MERGEFORMAT </w:instrText>
    </w:r>
    <w:r w:rsidR="00775F4F" w:rsidRPr="00654E6E">
      <w:rPr>
        <w:noProof/>
        <w:color w:val="auto"/>
        <w:sz w:val="18"/>
        <w:szCs w:val="18"/>
        <w:lang w:val="en-US"/>
      </w:rPr>
      <w:fldChar w:fldCharType="separate"/>
    </w:r>
    <w:r w:rsidR="00775F4F">
      <w:rPr>
        <w:noProof/>
        <w:color w:val="auto"/>
        <w:sz w:val="18"/>
        <w:szCs w:val="18"/>
        <w:lang w:val="en-US"/>
      </w:rPr>
      <w:t>9</w:t>
    </w:r>
    <w:r w:rsidR="00775F4F"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26DD" w14:textId="7B04ABB5" w:rsidR="00775F4F" w:rsidRPr="003C67CE" w:rsidRDefault="0099357C" w:rsidP="001D659E">
    <w:pPr>
      <w:pStyle w:val="SecurityMarker"/>
    </w:pPr>
    <w:fldSimple w:instr=" STYLEREF  &quot;Security Marker&quot;  \* MERGEFORMAT ">
      <w:r w:rsidR="00EF2EB3">
        <w:rPr>
          <w:noProof/>
        </w:rPr>
        <w:t>OFFICIAL</w:t>
      </w:r>
    </w:fldSimple>
  </w:p>
  <w:p w14:paraId="0F25EE07" w14:textId="77777777" w:rsidR="00775F4F" w:rsidRDefault="00775F4F" w:rsidP="006B1647">
    <w:pPr>
      <w:framePr w:w="11907" w:h="284" w:hSpace="181" w:wrap="around" w:vAnchor="page" w:hAnchor="page" w:yAlign="bottom"/>
      <w:spacing w:before="0" w:after="0"/>
    </w:pPr>
    <w:r>
      <w:rPr>
        <w:noProof/>
      </w:rPr>
      <w:drawing>
        <wp:inline distT="0" distB="0" distL="0" distR="0" wp14:anchorId="37EB6B51" wp14:editId="5D80CD94">
          <wp:extent cx="7562850" cy="179922"/>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3D293678" w14:textId="235334A0" w:rsidR="00775F4F" w:rsidRPr="00654E6E" w:rsidRDefault="00F83374"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8C6C21">
          <w:rPr>
            <w:color w:val="auto"/>
            <w:sz w:val="18"/>
            <w:szCs w:val="18"/>
            <w:lang w:val="en-US"/>
          </w:rPr>
          <w:t>Implementation Advisory Group – expression of interest for First Nations applicants</w:t>
        </w:r>
      </w:sdtContent>
    </w:sdt>
    <w:r w:rsidR="00775F4F" w:rsidRPr="00654E6E">
      <w:rPr>
        <w:color w:val="auto"/>
        <w:sz w:val="18"/>
        <w:szCs w:val="18"/>
        <w:lang w:val="en-US"/>
      </w:rPr>
      <w:tab/>
    </w:r>
    <w:r w:rsidR="00775F4F" w:rsidRPr="00654E6E">
      <w:rPr>
        <w:b/>
        <w:color w:val="auto"/>
        <w:sz w:val="18"/>
        <w:szCs w:val="18"/>
        <w:lang w:val="en-US"/>
      </w:rPr>
      <w:t>Release date:</w:t>
    </w:r>
    <w:r w:rsidR="00775F4F" w:rsidRPr="00654E6E">
      <w:rPr>
        <w:color w:val="auto"/>
        <w:sz w:val="18"/>
        <w:szCs w:val="18"/>
        <w:lang w:val="en-US"/>
      </w:rPr>
      <w:t xml:space="preserve"> </w:t>
    </w:r>
    <w:sdt>
      <w:sdtPr>
        <w:rPr>
          <w:color w:val="auto"/>
          <w:sz w:val="18"/>
          <w:szCs w:val="18"/>
          <w:lang w:val="en-US"/>
        </w:rPr>
        <w:alias w:val="Category"/>
        <w:id w:val="1232892812"/>
        <w:dataBinding w:prefixMappings="xmlns:ns0='http://purl.org/dc/elements/1.1/' xmlns:ns1='http://schemas.openxmlformats.org/package/2006/metadata/core-properties' " w:xpath="/ns1:coreProperties[1]/ns1:category[1]" w:storeItemID="{6C3C8BC8-F283-45AE-878A-BAB7291924A1}"/>
        <w:text/>
      </w:sdtPr>
      <w:sdtEndPr/>
      <w:sdtContent>
        <w:r w:rsidR="004042C8" w:rsidRPr="004042C8">
          <w:rPr>
            <w:color w:val="auto"/>
            <w:sz w:val="18"/>
            <w:szCs w:val="18"/>
            <w:lang w:val="en-US"/>
          </w:rPr>
          <w:t>10 August 2026</w:t>
        </w:r>
      </w:sdtContent>
    </w:sdt>
    <w:r w:rsidR="00775F4F" w:rsidRPr="00654E6E">
      <w:rPr>
        <w:color w:val="auto"/>
        <w:sz w:val="18"/>
        <w:szCs w:val="18"/>
        <w:lang w:val="en-US"/>
      </w:rPr>
      <w:t xml:space="preserve"> | </w:t>
    </w:r>
    <w:r w:rsidR="00775F4F" w:rsidRPr="00654E6E">
      <w:rPr>
        <w:b/>
        <w:color w:val="auto"/>
        <w:sz w:val="18"/>
        <w:szCs w:val="18"/>
        <w:lang w:val="en-US"/>
      </w:rPr>
      <w:t>Version</w:t>
    </w:r>
    <w:r w:rsidR="00775F4F" w:rsidRPr="00654E6E">
      <w:rPr>
        <w:color w:val="auto"/>
        <w:sz w:val="18"/>
        <w:szCs w:val="18"/>
        <w:lang w:val="en-US"/>
      </w:rPr>
      <w:t xml:space="preserve">: </w:t>
    </w:r>
    <w:sdt>
      <w:sdtPr>
        <w:rPr>
          <w:color w:val="auto"/>
          <w:sz w:val="18"/>
          <w:szCs w:val="18"/>
          <w:lang w:val="en-US"/>
        </w:rPr>
        <w:alias w:val="Keywords"/>
        <w:id w:val="-1400442376"/>
        <w:dataBinding w:prefixMappings="xmlns:ns0='http://purl.org/dc/elements/1.1/' xmlns:ns1='http://schemas.openxmlformats.org/package/2006/metadata/core-properties' " w:xpath="/ns1:coreProperties[1]/ns1:keywords[1]" w:storeItemID="{6C3C8BC8-F283-45AE-878A-BAB7291924A1}"/>
        <w:text/>
      </w:sdtPr>
      <w:sdtEndPr/>
      <w:sdtContent>
        <w:r w:rsidR="00775F4F">
          <w:rPr>
            <w:color w:val="auto"/>
            <w:sz w:val="18"/>
            <w:szCs w:val="18"/>
            <w:lang w:val="en-US"/>
          </w:rPr>
          <w:t>1</w:t>
        </w:r>
      </w:sdtContent>
    </w:sdt>
    <w:r w:rsidR="00775F4F" w:rsidRPr="00654E6E">
      <w:rPr>
        <w:color w:val="auto"/>
        <w:sz w:val="18"/>
        <w:szCs w:val="18"/>
        <w:lang w:val="en-US"/>
      </w:rPr>
      <w:t xml:space="preserve"> </w:t>
    </w:r>
    <w:r w:rsidR="00775F4F" w:rsidRPr="00654E6E">
      <w:rPr>
        <w:color w:val="auto"/>
        <w:sz w:val="18"/>
        <w:szCs w:val="18"/>
        <w:lang w:val="en-US"/>
      </w:rPr>
      <w:tab/>
      <w:t xml:space="preserve">Page </w:t>
    </w:r>
    <w:r w:rsidR="00775F4F" w:rsidRPr="00654E6E">
      <w:rPr>
        <w:color w:val="auto"/>
        <w:sz w:val="18"/>
        <w:szCs w:val="18"/>
        <w:lang w:val="en-US"/>
      </w:rPr>
      <w:fldChar w:fldCharType="begin"/>
    </w:r>
    <w:r w:rsidR="00775F4F" w:rsidRPr="00654E6E">
      <w:rPr>
        <w:color w:val="auto"/>
        <w:sz w:val="18"/>
        <w:szCs w:val="18"/>
        <w:lang w:val="en-US"/>
      </w:rPr>
      <w:instrText xml:space="preserve"> PAGE   \* MERGEFORMAT </w:instrText>
    </w:r>
    <w:r w:rsidR="00775F4F" w:rsidRPr="00654E6E">
      <w:rPr>
        <w:color w:val="auto"/>
        <w:sz w:val="18"/>
        <w:szCs w:val="18"/>
        <w:lang w:val="en-US"/>
      </w:rPr>
      <w:fldChar w:fldCharType="separate"/>
    </w:r>
    <w:r w:rsidR="00775F4F">
      <w:rPr>
        <w:color w:val="auto"/>
        <w:sz w:val="18"/>
        <w:szCs w:val="18"/>
        <w:lang w:val="en-US"/>
      </w:rPr>
      <w:t>3</w:t>
    </w:r>
    <w:r w:rsidR="00775F4F" w:rsidRPr="00654E6E">
      <w:rPr>
        <w:noProof/>
        <w:color w:val="auto"/>
        <w:sz w:val="18"/>
        <w:szCs w:val="18"/>
        <w:lang w:val="en-US"/>
      </w:rPr>
      <w:fldChar w:fldCharType="end"/>
    </w:r>
    <w:r w:rsidR="00775F4F" w:rsidRPr="00654E6E">
      <w:rPr>
        <w:noProof/>
        <w:color w:val="auto"/>
        <w:sz w:val="18"/>
        <w:szCs w:val="18"/>
        <w:lang w:val="en-US"/>
      </w:rPr>
      <w:t xml:space="preserve"> of </w:t>
    </w:r>
    <w:r w:rsidR="00775F4F" w:rsidRPr="00654E6E">
      <w:rPr>
        <w:noProof/>
        <w:color w:val="auto"/>
        <w:sz w:val="18"/>
        <w:szCs w:val="18"/>
        <w:lang w:val="en-US"/>
      </w:rPr>
      <w:fldChar w:fldCharType="begin"/>
    </w:r>
    <w:r w:rsidR="00775F4F" w:rsidRPr="00654E6E">
      <w:rPr>
        <w:noProof/>
        <w:color w:val="auto"/>
        <w:sz w:val="18"/>
        <w:szCs w:val="18"/>
        <w:lang w:val="en-US"/>
      </w:rPr>
      <w:instrText xml:space="preserve"> NUMPAGES   \* MERGEFORMAT </w:instrText>
    </w:r>
    <w:r w:rsidR="00775F4F" w:rsidRPr="00654E6E">
      <w:rPr>
        <w:noProof/>
        <w:color w:val="auto"/>
        <w:sz w:val="18"/>
        <w:szCs w:val="18"/>
        <w:lang w:val="en-US"/>
      </w:rPr>
      <w:fldChar w:fldCharType="separate"/>
    </w:r>
    <w:r w:rsidR="00775F4F">
      <w:rPr>
        <w:noProof/>
        <w:color w:val="auto"/>
        <w:sz w:val="18"/>
        <w:szCs w:val="18"/>
        <w:lang w:val="en-US"/>
      </w:rPr>
      <w:t>9</w:t>
    </w:r>
    <w:r w:rsidR="00775F4F"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4525C" w14:textId="77777777" w:rsidR="00F83374" w:rsidRPr="00EF7FF3" w:rsidRDefault="00F83374" w:rsidP="005912BE">
      <w:pPr>
        <w:spacing w:before="300"/>
        <w:rPr>
          <w:color w:val="081E3E" w:themeColor="text2"/>
        </w:rPr>
      </w:pPr>
      <w:r w:rsidRPr="00EF7FF3">
        <w:rPr>
          <w:color w:val="081E3E" w:themeColor="text2"/>
        </w:rPr>
        <w:t>----------</w:t>
      </w:r>
    </w:p>
  </w:footnote>
  <w:footnote w:type="continuationSeparator" w:id="0">
    <w:p w14:paraId="7A610E5B" w14:textId="77777777" w:rsidR="00F83374" w:rsidRDefault="00F83374" w:rsidP="008456D5">
      <w:pPr>
        <w:spacing w:before="0" w:after="0"/>
      </w:pPr>
      <w:r>
        <w:continuationSeparator/>
      </w:r>
    </w:p>
  </w:footnote>
  <w:footnote w:type="continuationNotice" w:id="1">
    <w:p w14:paraId="17BF4E3F" w14:textId="77777777" w:rsidR="00F83374" w:rsidRDefault="00F8337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AF86" w14:textId="12440464" w:rsidR="00775F4F" w:rsidRDefault="00393EEB" w:rsidP="00180B5B">
    <w:pPr>
      <w:pStyle w:val="Header"/>
      <w:spacing w:after="1320"/>
      <w:jc w:val="left"/>
    </w:pPr>
    <w:r>
      <w:rPr>
        <w:noProof/>
      </w:rPr>
      <mc:AlternateContent>
        <mc:Choice Requires="wps">
          <w:drawing>
            <wp:anchor distT="0" distB="0" distL="0" distR="0" simplePos="0" relativeHeight="251658242" behindDoc="0" locked="0" layoutInCell="1" allowOverlap="1" wp14:anchorId="56691DF5" wp14:editId="656B8676">
              <wp:simplePos x="635" y="635"/>
              <wp:positionH relativeFrom="page">
                <wp:align>center</wp:align>
              </wp:positionH>
              <wp:positionV relativeFrom="page">
                <wp:align>top</wp:align>
              </wp:positionV>
              <wp:extent cx="726440" cy="509270"/>
              <wp:effectExtent l="0" t="0" r="16510" b="5080"/>
              <wp:wrapNone/>
              <wp:docPr id="1205136081"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53BD6ECF" w14:textId="2550CD3F" w:rsidR="00393EEB" w:rsidRPr="00393EEB" w:rsidRDefault="00393EEB" w:rsidP="00393EEB">
                          <w:pPr>
                            <w:spacing w:after="0"/>
                            <w:rPr>
                              <w:rFonts w:ascii="Aptos" w:eastAsia="Aptos" w:hAnsi="Aptos" w:cs="Aptos"/>
                              <w:noProof/>
                              <w:color w:val="FF0000"/>
                              <w:sz w:val="28"/>
                              <w:szCs w:val="28"/>
                            </w:rPr>
                          </w:pPr>
                          <w:r w:rsidRPr="00393EE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91DF5" id="_x0000_t202" coordsize="21600,21600" o:spt="202" path="m,l,21600r21600,l21600,xe">
              <v:stroke joinstyle="miter"/>
              <v:path gradientshapeok="t" o:connecttype="rect"/>
            </v:shapetype>
            <v:shape id="_x0000_s1038" type="#_x0000_t202" alt="OFFICIAL" style="position:absolute;margin-left:0;margin-top:0;width:57.2pt;height:40.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53BD6ECF" w14:textId="2550CD3F" w:rsidR="00393EEB" w:rsidRPr="00393EEB" w:rsidRDefault="00393EEB" w:rsidP="00393EEB">
                    <w:pPr>
                      <w:spacing w:after="0"/>
                      <w:rPr>
                        <w:rFonts w:ascii="Aptos" w:eastAsia="Aptos" w:hAnsi="Aptos" w:cs="Aptos"/>
                        <w:noProof/>
                        <w:color w:val="FF0000"/>
                        <w:sz w:val="28"/>
                        <w:szCs w:val="28"/>
                      </w:rPr>
                    </w:pPr>
                    <w:r w:rsidRPr="00393EEB">
                      <w:rPr>
                        <w:rFonts w:ascii="Aptos" w:eastAsia="Aptos" w:hAnsi="Aptos" w:cs="Aptos"/>
                        <w:noProof/>
                        <w:color w:val="FF0000"/>
                        <w:sz w:val="28"/>
                        <w:szCs w:val="28"/>
                      </w:rPr>
                      <w:t>OFFICIAL</w:t>
                    </w:r>
                  </w:p>
                </w:txbxContent>
              </v:textbox>
              <w10:wrap anchorx="page" anchory="page"/>
            </v:shape>
          </w:pict>
        </mc:Fallback>
      </mc:AlternateContent>
    </w:r>
    <w:r w:rsidR="00775F4F">
      <w:fldChar w:fldCharType="begin"/>
    </w:r>
    <w:r w:rsidR="00775F4F">
      <w:instrText xml:space="preserve"> STYLEREF  "Heading 1" \l  \* MERGEFORMAT </w:instrText>
    </w:r>
    <w:r w:rsidR="00775F4F">
      <w:fldChar w:fldCharType="separate"/>
    </w:r>
    <w:r w:rsidR="00775F4F">
      <w:rPr>
        <w:b/>
        <w:bCs/>
        <w:noProof/>
        <w:lang w:val="en-US"/>
      </w:rPr>
      <w:t>Error! No text of specified style in document.</w:t>
    </w:r>
    <w:r w:rsidR="00775F4F">
      <w:rPr>
        <w:noProof/>
      </w:rPr>
      <w:fldChar w:fldCharType="end"/>
    </w:r>
  </w:p>
  <w:p w14:paraId="03476C8B" w14:textId="77777777" w:rsidR="00775F4F" w:rsidRDefault="00775F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9DEA" w14:textId="1D4B8F26" w:rsidR="00775F4F" w:rsidRDefault="00393EEB" w:rsidP="00393EEB">
    <w:pPr>
      <w:pStyle w:val="SecurityMarker"/>
      <w:jc w:val="left"/>
    </w:pPr>
    <w:r>
      <w:rPr>
        <w:noProof/>
        <w:shd w:val="clear" w:color="auto" w:fill="auto"/>
      </w:rPr>
      <mc:AlternateContent>
        <mc:Choice Requires="wps">
          <w:drawing>
            <wp:anchor distT="0" distB="0" distL="0" distR="0" simplePos="0" relativeHeight="251658241" behindDoc="0" locked="0" layoutInCell="1" allowOverlap="1" wp14:anchorId="1EB05512" wp14:editId="3BD91F50">
              <wp:simplePos x="648970" y="216535"/>
              <wp:positionH relativeFrom="page">
                <wp:align>center</wp:align>
              </wp:positionH>
              <wp:positionV relativeFrom="page">
                <wp:align>top</wp:align>
              </wp:positionV>
              <wp:extent cx="726440" cy="509270"/>
              <wp:effectExtent l="0" t="0" r="16510" b="5080"/>
              <wp:wrapNone/>
              <wp:docPr id="1303291819"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AE9EC89" w14:textId="4B2405A2" w:rsidR="00393EEB" w:rsidRPr="00393EEB" w:rsidRDefault="00393EEB" w:rsidP="00393EEB">
                          <w:pPr>
                            <w:spacing w:after="0"/>
                            <w:rPr>
                              <w:rFonts w:ascii="Aptos" w:eastAsia="Aptos" w:hAnsi="Aptos" w:cs="Aptos"/>
                              <w:noProof/>
                              <w:color w:val="FF0000"/>
                              <w:sz w:val="28"/>
                              <w:szCs w:val="28"/>
                            </w:rPr>
                          </w:pPr>
                          <w:r w:rsidRPr="00393EE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B05512" id="_x0000_t202" coordsize="21600,21600" o:spt="202" path="m,l,21600r21600,l21600,xe">
              <v:stroke joinstyle="miter"/>
              <v:path gradientshapeok="t" o:connecttype="rect"/>
            </v:shapetype>
            <v:shape id="Text Box 17" o:spid="_x0000_s1039" type="#_x0000_t202" alt="OFFICIAL" style="position:absolute;margin-left:0;margin-top:0;width:57.2pt;height:40.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" filled="f" stroked="f">
              <v:textbox style="mso-fit-shape-to-text:t" inset="0,15pt,0,0">
                <w:txbxContent>
                  <w:p w14:paraId="0AE9EC89" w14:textId="4B2405A2" w:rsidR="00393EEB" w:rsidRPr="00393EEB" w:rsidRDefault="00393EEB" w:rsidP="00393EEB">
                    <w:pPr>
                      <w:spacing w:after="0"/>
                      <w:rPr>
                        <w:rFonts w:ascii="Aptos" w:eastAsia="Aptos" w:hAnsi="Aptos" w:cs="Aptos"/>
                        <w:noProof/>
                        <w:color w:val="FF0000"/>
                        <w:sz w:val="28"/>
                        <w:szCs w:val="28"/>
                      </w:rPr>
                    </w:pPr>
                    <w:r w:rsidRPr="00393EEB">
                      <w:rPr>
                        <w:rFonts w:ascii="Aptos" w:eastAsia="Aptos" w:hAnsi="Aptos" w:cs="Aptos"/>
                        <w:noProof/>
                        <w:color w:val="FF0000"/>
                        <w:sz w:val="28"/>
                        <w:szCs w:val="28"/>
                      </w:rPr>
                      <w:t>OFFICIAL</w:t>
                    </w:r>
                  </w:p>
                </w:txbxContent>
              </v:textbox>
              <w10:wrap anchorx="page" anchory="page"/>
            </v:shape>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148680551"/>
  <w:bookmarkStart w:id="10" w:name="_Hlk168414111"/>
  <w:bookmarkStart w:id="11" w:name="_Hlk168414112"/>
  <w:p w14:paraId="00DFBDAD" w14:textId="363C558D" w:rsidR="00775F4F" w:rsidRDefault="00393EEB" w:rsidP="00D2335F">
    <w:pPr>
      <w:framePr w:w="11907" w:h="3062" w:wrap="around" w:vAnchor="page" w:hAnchor="page" w:x="12" w:yAlign="top" w:anchorLock="1"/>
      <w:spacing w:before="0" w:after="400"/>
    </w:pPr>
    <w:r>
      <w:rPr>
        <w:noProof/>
      </w:rPr>
      <mc:AlternateContent>
        <mc:Choice Requires="wps">
          <w:drawing>
            <wp:anchor distT="0" distB="0" distL="0" distR="0" simplePos="0" relativeHeight="251658240" behindDoc="0" locked="0" layoutInCell="1" allowOverlap="1" wp14:anchorId="43AAC6C8" wp14:editId="211BCD7C">
              <wp:simplePos x="6350" y="0"/>
              <wp:positionH relativeFrom="page">
                <wp:align>center</wp:align>
              </wp:positionH>
              <wp:positionV relativeFrom="page">
                <wp:align>top</wp:align>
              </wp:positionV>
              <wp:extent cx="726440" cy="509270"/>
              <wp:effectExtent l="0" t="0" r="16510" b="5080"/>
              <wp:wrapNone/>
              <wp:docPr id="392895287"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1CF70E54" w14:textId="16F00C3B" w:rsidR="00393EEB" w:rsidRPr="00393EEB" w:rsidRDefault="00393EEB" w:rsidP="00393EEB">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AAC6C8" id="_x0000_t202" coordsize="21600,21600" o:spt="202" path="m,l,21600r21600,l21600,xe">
              <v:stroke joinstyle="miter"/>
              <v:path gradientshapeok="t" o:connecttype="rect"/>
            </v:shapetype>
            <v:shape id="Text Box 15" o:spid="_x0000_s1042" type="#_x0000_t202" alt="OFFICIAL" style="position:absolute;margin-left:0;margin-top:0;width:57.2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AmQHuBDgIAABwE&#10;AAAOAAAAAAAAAAAAAAAAAC4CAABkcnMvZTJvRG9jLnhtbFBLAQItABQABgAIAAAAIQBMBu1/2gAA&#10;AAQBAAAPAAAAAAAAAAAAAAAAAGgEAABkcnMvZG93bnJldi54bWxQSwUGAAAAAAQABADzAAAAbwUA&#10;AAAA&#10;" filled="f" stroked="f">
              <v:textbox style="mso-fit-shape-to-text:t" inset="0,15pt,0,0">
                <w:txbxContent>
                  <w:p w14:paraId="1CF70E54" w14:textId="16F00C3B" w:rsidR="00393EEB" w:rsidRPr="00393EEB" w:rsidRDefault="00393EEB" w:rsidP="00393EEB">
                    <w:pPr>
                      <w:spacing w:after="0"/>
                      <w:rPr>
                        <w:rFonts w:ascii="Aptos" w:eastAsia="Aptos" w:hAnsi="Aptos" w:cs="Aptos"/>
                        <w:noProof/>
                        <w:color w:val="FF0000"/>
                        <w:sz w:val="28"/>
                        <w:szCs w:val="28"/>
                      </w:rPr>
                    </w:pPr>
                  </w:p>
                </w:txbxContent>
              </v:textbox>
              <w10:wrap anchorx="page" anchory="page"/>
            </v:shape>
          </w:pict>
        </mc:Fallback>
      </mc:AlternateContent>
    </w:r>
    <w:r w:rsidR="00775F4F">
      <w:rPr>
        <w:noProof/>
      </w:rPr>
      <w:drawing>
        <wp:inline distT="0" distB="0" distL="0" distR="0" wp14:anchorId="454DE2AE" wp14:editId="57FE08B2">
          <wp:extent cx="7553115" cy="194310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3115" cy="1943100"/>
                  </a:xfrm>
                  <a:prstGeom prst="rect">
                    <a:avLst/>
                  </a:prstGeom>
                  <a:noFill/>
                  <a:ln>
                    <a:noFill/>
                  </a:ln>
                </pic:spPr>
              </pic:pic>
            </a:graphicData>
          </a:graphic>
        </wp:inline>
      </w:drawing>
    </w:r>
  </w:p>
  <w:bookmarkEnd w:id="9"/>
  <w:p w14:paraId="5FD51B29" w14:textId="77777777" w:rsidR="0099357C" w:rsidRDefault="0099357C" w:rsidP="00AA0024">
    <w:pPr>
      <w:framePr w:w="6521" w:h="1134" w:hSpace="181" w:wrap="around" w:vAnchor="page" w:hAnchor="page" w:x="1022" w:y="852" w:anchorLock="1"/>
      <w:spacing w:after="0"/>
      <w:rPr>
        <w:noProof/>
      </w:rPr>
    </w:pPr>
    <w:r>
      <w:rPr>
        <w:noProof/>
      </w:rPr>
      <w:drawing>
        <wp:inline distT="0" distB="0" distL="0" distR="0" wp14:anchorId="0D7FDC0C" wp14:editId="7D297E44">
          <wp:extent cx="4068000" cy="669600"/>
          <wp:effectExtent l="0" t="0" r="0" b="0"/>
          <wp:docPr id="279" name="Picture 272" descr="Australian Government&#10;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068000" cy="669600"/>
                  </a:xfrm>
                  <a:prstGeom prst="rect">
                    <a:avLst/>
                  </a:prstGeom>
                  <a:noFill/>
                  <a:ln>
                    <a:noFill/>
                  </a:ln>
                </pic:spPr>
              </pic:pic>
            </a:graphicData>
          </a:graphic>
        </wp:inline>
      </w:drawing>
    </w:r>
  </w:p>
  <w:p w14:paraId="227C468E" w14:textId="6842A587" w:rsidR="00775F4F" w:rsidRDefault="00775F4F" w:rsidP="0017083F">
    <w:pPr>
      <w:framePr w:w="6237" w:h="1134" w:hSpace="181" w:wrap="around" w:vAnchor="page" w:hAnchor="page" w:x="1022" w:y="1135" w:anchorLock="1"/>
      <w:spacing w:after="0"/>
    </w:pPr>
  </w:p>
  <w:bookmarkEnd w:id="10"/>
  <w:bookmarkEnd w:id="11"/>
  <w:p w14:paraId="14AB6B9D" w14:textId="39E01AA3" w:rsidR="00775F4F" w:rsidRPr="0069753D" w:rsidRDefault="00775F4F"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F96518"/>
    <w:multiLevelType w:val="hybridMultilevel"/>
    <w:tmpl w:val="24B46026"/>
    <w:lvl w:ilvl="0" w:tplc="3DB494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621AED"/>
    <w:multiLevelType w:val="multilevel"/>
    <w:tmpl w:val="C2EED61A"/>
    <w:numStyleLink w:val="NumberedHeadings"/>
  </w:abstractNum>
  <w:abstractNum w:abstractNumId="3" w15:restartNumberingAfterBreak="0">
    <w:nsid w:val="13E14C92"/>
    <w:multiLevelType w:val="hybridMultilevel"/>
    <w:tmpl w:val="DB8ACD7A"/>
    <w:lvl w:ilvl="0" w:tplc="2408CFD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681ACE"/>
    <w:multiLevelType w:val="hybridMultilevel"/>
    <w:tmpl w:val="27CE50A2"/>
    <w:lvl w:ilvl="0" w:tplc="3DB494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0968A5"/>
    <w:multiLevelType w:val="hybridMultilevel"/>
    <w:tmpl w:val="9AFC2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1A21F8"/>
    <w:multiLevelType w:val="hybridMultilevel"/>
    <w:tmpl w:val="73BEB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7A2261"/>
    <w:multiLevelType w:val="hybridMultilevel"/>
    <w:tmpl w:val="205242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6A7CF4"/>
    <w:multiLevelType w:val="hybridMultilevel"/>
    <w:tmpl w:val="F59AAF36"/>
    <w:lvl w:ilvl="0" w:tplc="3DB494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467E25"/>
    <w:multiLevelType w:val="hybridMultilevel"/>
    <w:tmpl w:val="2F2E6EF4"/>
    <w:lvl w:ilvl="0" w:tplc="3DB494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A51938"/>
    <w:multiLevelType w:val="multilevel"/>
    <w:tmpl w:val="298C34E4"/>
    <w:numStyleLink w:val="AppendixNumbers"/>
  </w:abstractNum>
  <w:abstractNum w:abstractNumId="13" w15:restartNumberingAfterBreak="0">
    <w:nsid w:val="3EF80048"/>
    <w:multiLevelType w:val="hybridMultilevel"/>
    <w:tmpl w:val="16DC39BE"/>
    <w:lvl w:ilvl="0" w:tplc="3DB494AC">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1368CE"/>
    <w:multiLevelType w:val="hybridMultilevel"/>
    <w:tmpl w:val="02D4F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43DA4FF2"/>
    <w:multiLevelType w:val="hybridMultilevel"/>
    <w:tmpl w:val="9D0C70BA"/>
    <w:lvl w:ilvl="0" w:tplc="EA72B1F4">
      <w:start w:val="1"/>
      <w:numFmt w:val="bullet"/>
      <w:lvlText w:val=""/>
      <w:lvlJc w:val="left"/>
      <w:pPr>
        <w:ind w:left="720" w:hanging="360"/>
      </w:pPr>
      <w:rPr>
        <w:rFonts w:ascii="Symbol" w:hAnsi="Symbol"/>
      </w:rPr>
    </w:lvl>
    <w:lvl w:ilvl="1" w:tplc="67A0E488">
      <w:start w:val="1"/>
      <w:numFmt w:val="bullet"/>
      <w:lvlText w:val=""/>
      <w:lvlJc w:val="left"/>
      <w:pPr>
        <w:ind w:left="720" w:hanging="360"/>
      </w:pPr>
      <w:rPr>
        <w:rFonts w:ascii="Symbol" w:hAnsi="Symbol"/>
      </w:rPr>
    </w:lvl>
    <w:lvl w:ilvl="2" w:tplc="DAE63D18">
      <w:start w:val="1"/>
      <w:numFmt w:val="bullet"/>
      <w:lvlText w:val=""/>
      <w:lvlJc w:val="left"/>
      <w:pPr>
        <w:ind w:left="720" w:hanging="360"/>
      </w:pPr>
      <w:rPr>
        <w:rFonts w:ascii="Symbol" w:hAnsi="Symbol"/>
      </w:rPr>
    </w:lvl>
    <w:lvl w:ilvl="3" w:tplc="1FB6EA50">
      <w:start w:val="1"/>
      <w:numFmt w:val="bullet"/>
      <w:lvlText w:val=""/>
      <w:lvlJc w:val="left"/>
      <w:pPr>
        <w:ind w:left="720" w:hanging="360"/>
      </w:pPr>
      <w:rPr>
        <w:rFonts w:ascii="Symbol" w:hAnsi="Symbol"/>
      </w:rPr>
    </w:lvl>
    <w:lvl w:ilvl="4" w:tplc="7EE81F6A">
      <w:start w:val="1"/>
      <w:numFmt w:val="bullet"/>
      <w:lvlText w:val=""/>
      <w:lvlJc w:val="left"/>
      <w:pPr>
        <w:ind w:left="720" w:hanging="360"/>
      </w:pPr>
      <w:rPr>
        <w:rFonts w:ascii="Symbol" w:hAnsi="Symbol"/>
      </w:rPr>
    </w:lvl>
    <w:lvl w:ilvl="5" w:tplc="996897C8">
      <w:start w:val="1"/>
      <w:numFmt w:val="bullet"/>
      <w:lvlText w:val=""/>
      <w:lvlJc w:val="left"/>
      <w:pPr>
        <w:ind w:left="720" w:hanging="360"/>
      </w:pPr>
      <w:rPr>
        <w:rFonts w:ascii="Symbol" w:hAnsi="Symbol"/>
      </w:rPr>
    </w:lvl>
    <w:lvl w:ilvl="6" w:tplc="4D424E8E">
      <w:start w:val="1"/>
      <w:numFmt w:val="bullet"/>
      <w:lvlText w:val=""/>
      <w:lvlJc w:val="left"/>
      <w:pPr>
        <w:ind w:left="720" w:hanging="360"/>
      </w:pPr>
      <w:rPr>
        <w:rFonts w:ascii="Symbol" w:hAnsi="Symbol"/>
      </w:rPr>
    </w:lvl>
    <w:lvl w:ilvl="7" w:tplc="FDE61612">
      <w:start w:val="1"/>
      <w:numFmt w:val="bullet"/>
      <w:lvlText w:val=""/>
      <w:lvlJc w:val="left"/>
      <w:pPr>
        <w:ind w:left="720" w:hanging="360"/>
      </w:pPr>
      <w:rPr>
        <w:rFonts w:ascii="Symbol" w:hAnsi="Symbol"/>
      </w:rPr>
    </w:lvl>
    <w:lvl w:ilvl="8" w:tplc="25768B14">
      <w:start w:val="1"/>
      <w:numFmt w:val="bullet"/>
      <w:lvlText w:val=""/>
      <w:lvlJc w:val="left"/>
      <w:pPr>
        <w:ind w:left="720" w:hanging="360"/>
      </w:pPr>
      <w:rPr>
        <w:rFonts w:ascii="Symbol" w:hAnsi="Symbol"/>
      </w:rPr>
    </w:lvl>
  </w:abstractNum>
  <w:abstractNum w:abstractNumId="18" w15:restartNumberingAfterBreak="0">
    <w:nsid w:val="4C2C79F5"/>
    <w:multiLevelType w:val="hybridMultilevel"/>
    <w:tmpl w:val="2690E232"/>
    <w:lvl w:ilvl="0" w:tplc="4DF644DC">
      <w:start w:val="1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B82B75"/>
    <w:multiLevelType w:val="hybridMultilevel"/>
    <w:tmpl w:val="DDCC954E"/>
    <w:lvl w:ilvl="0" w:tplc="68ACEE8A">
      <w:start w:val="1"/>
      <w:numFmt w:val="bullet"/>
      <w:lvlText w:val=""/>
      <w:lvlJc w:val="left"/>
      <w:pPr>
        <w:ind w:left="720" w:hanging="360"/>
      </w:pPr>
      <w:rPr>
        <w:rFonts w:ascii="Symbol" w:hAnsi="Symbol"/>
      </w:rPr>
    </w:lvl>
    <w:lvl w:ilvl="1" w:tplc="DB364F24">
      <w:start w:val="1"/>
      <w:numFmt w:val="bullet"/>
      <w:lvlText w:val=""/>
      <w:lvlJc w:val="left"/>
      <w:pPr>
        <w:ind w:left="720" w:hanging="360"/>
      </w:pPr>
      <w:rPr>
        <w:rFonts w:ascii="Symbol" w:hAnsi="Symbol"/>
      </w:rPr>
    </w:lvl>
    <w:lvl w:ilvl="2" w:tplc="A138562C">
      <w:start w:val="1"/>
      <w:numFmt w:val="bullet"/>
      <w:lvlText w:val=""/>
      <w:lvlJc w:val="left"/>
      <w:pPr>
        <w:ind w:left="720" w:hanging="360"/>
      </w:pPr>
      <w:rPr>
        <w:rFonts w:ascii="Symbol" w:hAnsi="Symbol"/>
      </w:rPr>
    </w:lvl>
    <w:lvl w:ilvl="3" w:tplc="60481FBC">
      <w:start w:val="1"/>
      <w:numFmt w:val="bullet"/>
      <w:lvlText w:val=""/>
      <w:lvlJc w:val="left"/>
      <w:pPr>
        <w:ind w:left="720" w:hanging="360"/>
      </w:pPr>
      <w:rPr>
        <w:rFonts w:ascii="Symbol" w:hAnsi="Symbol"/>
      </w:rPr>
    </w:lvl>
    <w:lvl w:ilvl="4" w:tplc="C2CEE46C">
      <w:start w:val="1"/>
      <w:numFmt w:val="bullet"/>
      <w:lvlText w:val=""/>
      <w:lvlJc w:val="left"/>
      <w:pPr>
        <w:ind w:left="720" w:hanging="360"/>
      </w:pPr>
      <w:rPr>
        <w:rFonts w:ascii="Symbol" w:hAnsi="Symbol"/>
      </w:rPr>
    </w:lvl>
    <w:lvl w:ilvl="5" w:tplc="8962D872">
      <w:start w:val="1"/>
      <w:numFmt w:val="bullet"/>
      <w:lvlText w:val=""/>
      <w:lvlJc w:val="left"/>
      <w:pPr>
        <w:ind w:left="720" w:hanging="360"/>
      </w:pPr>
      <w:rPr>
        <w:rFonts w:ascii="Symbol" w:hAnsi="Symbol"/>
      </w:rPr>
    </w:lvl>
    <w:lvl w:ilvl="6" w:tplc="4C888634">
      <w:start w:val="1"/>
      <w:numFmt w:val="bullet"/>
      <w:lvlText w:val=""/>
      <w:lvlJc w:val="left"/>
      <w:pPr>
        <w:ind w:left="720" w:hanging="360"/>
      </w:pPr>
      <w:rPr>
        <w:rFonts w:ascii="Symbol" w:hAnsi="Symbol"/>
      </w:rPr>
    </w:lvl>
    <w:lvl w:ilvl="7" w:tplc="050AD4BA">
      <w:start w:val="1"/>
      <w:numFmt w:val="bullet"/>
      <w:lvlText w:val=""/>
      <w:lvlJc w:val="left"/>
      <w:pPr>
        <w:ind w:left="720" w:hanging="360"/>
      </w:pPr>
      <w:rPr>
        <w:rFonts w:ascii="Symbol" w:hAnsi="Symbol"/>
      </w:rPr>
    </w:lvl>
    <w:lvl w:ilvl="8" w:tplc="82D6EC28">
      <w:start w:val="1"/>
      <w:numFmt w:val="bullet"/>
      <w:lvlText w:val=""/>
      <w:lvlJc w:val="left"/>
      <w:pPr>
        <w:ind w:left="720" w:hanging="360"/>
      </w:pPr>
      <w:rPr>
        <w:rFonts w:ascii="Symbol" w:hAnsi="Symbol"/>
      </w:rPr>
    </w:lvl>
  </w:abstractNum>
  <w:abstractNum w:abstractNumId="20"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D997824"/>
    <w:multiLevelType w:val="hybridMultilevel"/>
    <w:tmpl w:val="91025BE8"/>
    <w:lvl w:ilvl="0" w:tplc="3DB494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6237CB"/>
    <w:multiLevelType w:val="hybridMultilevel"/>
    <w:tmpl w:val="25AA5096"/>
    <w:lvl w:ilvl="0" w:tplc="3DB494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260275"/>
    <w:multiLevelType w:val="hybridMultilevel"/>
    <w:tmpl w:val="DF66DAD4"/>
    <w:lvl w:ilvl="0" w:tplc="9FCAA43A">
      <w:start w:val="1"/>
      <w:numFmt w:val="bullet"/>
      <w:lvlText w:val=""/>
      <w:lvlJc w:val="left"/>
      <w:pPr>
        <w:ind w:left="720" w:hanging="360"/>
      </w:pPr>
      <w:rPr>
        <w:rFonts w:ascii="Symbol" w:hAnsi="Symbol"/>
      </w:rPr>
    </w:lvl>
    <w:lvl w:ilvl="1" w:tplc="AE3229CA">
      <w:start w:val="1"/>
      <w:numFmt w:val="bullet"/>
      <w:lvlText w:val=""/>
      <w:lvlJc w:val="left"/>
      <w:pPr>
        <w:ind w:left="720" w:hanging="360"/>
      </w:pPr>
      <w:rPr>
        <w:rFonts w:ascii="Symbol" w:hAnsi="Symbol"/>
      </w:rPr>
    </w:lvl>
    <w:lvl w:ilvl="2" w:tplc="7A10251C">
      <w:start w:val="1"/>
      <w:numFmt w:val="bullet"/>
      <w:lvlText w:val=""/>
      <w:lvlJc w:val="left"/>
      <w:pPr>
        <w:ind w:left="720" w:hanging="360"/>
      </w:pPr>
      <w:rPr>
        <w:rFonts w:ascii="Symbol" w:hAnsi="Symbol"/>
      </w:rPr>
    </w:lvl>
    <w:lvl w:ilvl="3" w:tplc="198686F2">
      <w:start w:val="1"/>
      <w:numFmt w:val="bullet"/>
      <w:lvlText w:val=""/>
      <w:lvlJc w:val="left"/>
      <w:pPr>
        <w:ind w:left="720" w:hanging="360"/>
      </w:pPr>
      <w:rPr>
        <w:rFonts w:ascii="Symbol" w:hAnsi="Symbol"/>
      </w:rPr>
    </w:lvl>
    <w:lvl w:ilvl="4" w:tplc="898A0978">
      <w:start w:val="1"/>
      <w:numFmt w:val="bullet"/>
      <w:lvlText w:val=""/>
      <w:lvlJc w:val="left"/>
      <w:pPr>
        <w:ind w:left="720" w:hanging="360"/>
      </w:pPr>
      <w:rPr>
        <w:rFonts w:ascii="Symbol" w:hAnsi="Symbol"/>
      </w:rPr>
    </w:lvl>
    <w:lvl w:ilvl="5" w:tplc="AE3014C4">
      <w:start w:val="1"/>
      <w:numFmt w:val="bullet"/>
      <w:lvlText w:val=""/>
      <w:lvlJc w:val="left"/>
      <w:pPr>
        <w:ind w:left="720" w:hanging="360"/>
      </w:pPr>
      <w:rPr>
        <w:rFonts w:ascii="Symbol" w:hAnsi="Symbol"/>
      </w:rPr>
    </w:lvl>
    <w:lvl w:ilvl="6" w:tplc="1786CFDE">
      <w:start w:val="1"/>
      <w:numFmt w:val="bullet"/>
      <w:lvlText w:val=""/>
      <w:lvlJc w:val="left"/>
      <w:pPr>
        <w:ind w:left="720" w:hanging="360"/>
      </w:pPr>
      <w:rPr>
        <w:rFonts w:ascii="Symbol" w:hAnsi="Symbol"/>
      </w:rPr>
    </w:lvl>
    <w:lvl w:ilvl="7" w:tplc="0AEAEF44">
      <w:start w:val="1"/>
      <w:numFmt w:val="bullet"/>
      <w:lvlText w:val=""/>
      <w:lvlJc w:val="left"/>
      <w:pPr>
        <w:ind w:left="720" w:hanging="360"/>
      </w:pPr>
      <w:rPr>
        <w:rFonts w:ascii="Symbol" w:hAnsi="Symbol"/>
      </w:rPr>
    </w:lvl>
    <w:lvl w:ilvl="8" w:tplc="8E96896E">
      <w:start w:val="1"/>
      <w:numFmt w:val="bullet"/>
      <w:lvlText w:val=""/>
      <w:lvlJc w:val="left"/>
      <w:pPr>
        <w:ind w:left="720" w:hanging="360"/>
      </w:pPr>
      <w:rPr>
        <w:rFonts w:ascii="Symbol" w:hAnsi="Symbol"/>
      </w:rPr>
    </w:lvl>
  </w:abstractNum>
  <w:abstractNum w:abstractNumId="25" w15:restartNumberingAfterBreak="0">
    <w:nsid w:val="66494609"/>
    <w:multiLevelType w:val="hybridMultilevel"/>
    <w:tmpl w:val="1040A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012C8C"/>
    <w:multiLevelType w:val="hybridMultilevel"/>
    <w:tmpl w:val="540E1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7F7A65"/>
    <w:multiLevelType w:val="hybridMultilevel"/>
    <w:tmpl w:val="7C761B6E"/>
    <w:lvl w:ilvl="0" w:tplc="3DB494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314DC8"/>
    <w:multiLevelType w:val="hybridMultilevel"/>
    <w:tmpl w:val="6F4E5F36"/>
    <w:lvl w:ilvl="0" w:tplc="3DB494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583954988">
    <w:abstractNumId w:val="16"/>
  </w:num>
  <w:num w:numId="2" w16cid:durableId="444152440">
    <w:abstractNumId w:val="29"/>
  </w:num>
  <w:num w:numId="3" w16cid:durableId="1001472981">
    <w:abstractNumId w:val="0"/>
  </w:num>
  <w:num w:numId="4" w16cid:durableId="682517988">
    <w:abstractNumId w:val="14"/>
  </w:num>
  <w:num w:numId="5" w16cid:durableId="1365902781">
    <w:abstractNumId w:val="2"/>
  </w:num>
  <w:num w:numId="6" w16cid:durableId="1913463679">
    <w:abstractNumId w:val="9"/>
  </w:num>
  <w:num w:numId="7" w16cid:durableId="1942950282">
    <w:abstractNumId w:val="12"/>
  </w:num>
  <w:num w:numId="8" w16cid:durableId="799029497">
    <w:abstractNumId w:val="20"/>
  </w:num>
  <w:num w:numId="9" w16cid:durableId="1745880962">
    <w:abstractNumId w:val="22"/>
  </w:num>
  <w:num w:numId="10" w16cid:durableId="981156273">
    <w:abstractNumId w:val="22"/>
  </w:num>
  <w:num w:numId="11" w16cid:durableId="511456408">
    <w:abstractNumId w:val="8"/>
  </w:num>
  <w:num w:numId="12" w16cid:durableId="180710383">
    <w:abstractNumId w:val="5"/>
  </w:num>
  <w:num w:numId="13" w16cid:durableId="1573275846">
    <w:abstractNumId w:val="25"/>
  </w:num>
  <w:num w:numId="14" w16cid:durableId="1681814372">
    <w:abstractNumId w:val="6"/>
  </w:num>
  <w:num w:numId="15" w16cid:durableId="859974558">
    <w:abstractNumId w:val="18"/>
  </w:num>
  <w:num w:numId="16" w16cid:durableId="695738978">
    <w:abstractNumId w:val="15"/>
  </w:num>
  <w:num w:numId="17" w16cid:durableId="1143081522">
    <w:abstractNumId w:val="16"/>
    <w:lvlOverride w:ilvl="0">
      <w:lvl w:ilvl="0">
        <w:start w:val="1"/>
        <w:numFmt w:val="bullet"/>
        <w:pStyle w:val="Bullet1"/>
        <w:lvlText w:val="•"/>
        <w:lvlJc w:val="left"/>
        <w:pPr>
          <w:ind w:left="284" w:hanging="284"/>
        </w:pPr>
        <w:rPr>
          <w:rFonts w:ascii="Calibri" w:hAnsi="Calibri" w:hint="default"/>
          <w:color w:val="auto"/>
        </w:rPr>
      </w:lvl>
    </w:lvlOverride>
  </w:num>
  <w:num w:numId="18" w16cid:durableId="1905140516">
    <w:abstractNumId w:val="26"/>
  </w:num>
  <w:num w:numId="19" w16cid:durableId="139661156">
    <w:abstractNumId w:val="23"/>
  </w:num>
  <w:num w:numId="20" w16cid:durableId="2022659015">
    <w:abstractNumId w:val="10"/>
  </w:num>
  <w:num w:numId="21" w16cid:durableId="1639064959">
    <w:abstractNumId w:val="13"/>
  </w:num>
  <w:num w:numId="22" w16cid:durableId="2018926069">
    <w:abstractNumId w:val="11"/>
  </w:num>
  <w:num w:numId="23" w16cid:durableId="1353217154">
    <w:abstractNumId w:val="28"/>
  </w:num>
  <w:num w:numId="24" w16cid:durableId="811101867">
    <w:abstractNumId w:val="21"/>
  </w:num>
  <w:num w:numId="25" w16cid:durableId="785546275">
    <w:abstractNumId w:val="4"/>
  </w:num>
  <w:num w:numId="26" w16cid:durableId="317612261">
    <w:abstractNumId w:val="1"/>
  </w:num>
  <w:num w:numId="27" w16cid:durableId="1186627137">
    <w:abstractNumId w:val="27"/>
  </w:num>
  <w:num w:numId="28" w16cid:durableId="298656350">
    <w:abstractNumId w:val="7"/>
  </w:num>
  <w:num w:numId="29" w16cid:durableId="1455250444">
    <w:abstractNumId w:val="3"/>
  </w:num>
  <w:num w:numId="30" w16cid:durableId="2117750163">
    <w:abstractNumId w:val="17"/>
  </w:num>
  <w:num w:numId="31" w16cid:durableId="1953199244">
    <w:abstractNumId w:val="24"/>
  </w:num>
  <w:num w:numId="32" w16cid:durableId="55531432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08"/>
    <w:rsid w:val="000009F2"/>
    <w:rsid w:val="00001574"/>
    <w:rsid w:val="00001EE0"/>
    <w:rsid w:val="00002835"/>
    <w:rsid w:val="00003C31"/>
    <w:rsid w:val="00003D9D"/>
    <w:rsid w:val="00003F2F"/>
    <w:rsid w:val="000058B9"/>
    <w:rsid w:val="000059A2"/>
    <w:rsid w:val="000072B7"/>
    <w:rsid w:val="000136A6"/>
    <w:rsid w:val="0001430B"/>
    <w:rsid w:val="0002389A"/>
    <w:rsid w:val="00024E97"/>
    <w:rsid w:val="000300C7"/>
    <w:rsid w:val="000309BD"/>
    <w:rsid w:val="000326BD"/>
    <w:rsid w:val="000341E0"/>
    <w:rsid w:val="00035F4A"/>
    <w:rsid w:val="00040762"/>
    <w:rsid w:val="00043308"/>
    <w:rsid w:val="00047D00"/>
    <w:rsid w:val="000511B6"/>
    <w:rsid w:val="000545FF"/>
    <w:rsid w:val="00060354"/>
    <w:rsid w:val="00062740"/>
    <w:rsid w:val="00066744"/>
    <w:rsid w:val="00066C82"/>
    <w:rsid w:val="00067445"/>
    <w:rsid w:val="00072740"/>
    <w:rsid w:val="00076870"/>
    <w:rsid w:val="000768B3"/>
    <w:rsid w:val="000773CD"/>
    <w:rsid w:val="00081B34"/>
    <w:rsid w:val="00086362"/>
    <w:rsid w:val="0008712B"/>
    <w:rsid w:val="000932BB"/>
    <w:rsid w:val="0009564F"/>
    <w:rsid w:val="000A6E76"/>
    <w:rsid w:val="000B08D1"/>
    <w:rsid w:val="000B09B2"/>
    <w:rsid w:val="000B1B72"/>
    <w:rsid w:val="000B2608"/>
    <w:rsid w:val="000B67C5"/>
    <w:rsid w:val="000C2E5D"/>
    <w:rsid w:val="000C2F9B"/>
    <w:rsid w:val="000C4E53"/>
    <w:rsid w:val="000C5FB2"/>
    <w:rsid w:val="000D10B2"/>
    <w:rsid w:val="000D6122"/>
    <w:rsid w:val="000D6667"/>
    <w:rsid w:val="000D7770"/>
    <w:rsid w:val="000E1643"/>
    <w:rsid w:val="000E1F76"/>
    <w:rsid w:val="000E24BA"/>
    <w:rsid w:val="000E5674"/>
    <w:rsid w:val="000E71B0"/>
    <w:rsid w:val="000E7E9F"/>
    <w:rsid w:val="000F29C0"/>
    <w:rsid w:val="000F3D14"/>
    <w:rsid w:val="000F4732"/>
    <w:rsid w:val="0010032E"/>
    <w:rsid w:val="00102708"/>
    <w:rsid w:val="00103F4D"/>
    <w:rsid w:val="001109C3"/>
    <w:rsid w:val="00125A3C"/>
    <w:rsid w:val="00130DF9"/>
    <w:rsid w:val="00131172"/>
    <w:rsid w:val="001323FD"/>
    <w:rsid w:val="001349C6"/>
    <w:rsid w:val="00135037"/>
    <w:rsid w:val="001356B8"/>
    <w:rsid w:val="00136048"/>
    <w:rsid w:val="00140888"/>
    <w:rsid w:val="00143590"/>
    <w:rsid w:val="00144F06"/>
    <w:rsid w:val="001500C4"/>
    <w:rsid w:val="00151C4F"/>
    <w:rsid w:val="00151D5F"/>
    <w:rsid w:val="001606C9"/>
    <w:rsid w:val="001653B4"/>
    <w:rsid w:val="0017083F"/>
    <w:rsid w:val="0017370D"/>
    <w:rsid w:val="00177944"/>
    <w:rsid w:val="0018082B"/>
    <w:rsid w:val="00180B5B"/>
    <w:rsid w:val="0018169E"/>
    <w:rsid w:val="00182773"/>
    <w:rsid w:val="001874CD"/>
    <w:rsid w:val="00187C3B"/>
    <w:rsid w:val="0019764C"/>
    <w:rsid w:val="001A6B29"/>
    <w:rsid w:val="001B1C45"/>
    <w:rsid w:val="001B28B1"/>
    <w:rsid w:val="001B684F"/>
    <w:rsid w:val="001C09C2"/>
    <w:rsid w:val="001C4A34"/>
    <w:rsid w:val="001C69EB"/>
    <w:rsid w:val="001C7D28"/>
    <w:rsid w:val="001D659E"/>
    <w:rsid w:val="001D7521"/>
    <w:rsid w:val="001E0C7D"/>
    <w:rsid w:val="001E1D59"/>
    <w:rsid w:val="001E1FE9"/>
    <w:rsid w:val="001E65E2"/>
    <w:rsid w:val="001F524E"/>
    <w:rsid w:val="00201164"/>
    <w:rsid w:val="0020318D"/>
    <w:rsid w:val="00203702"/>
    <w:rsid w:val="0020444F"/>
    <w:rsid w:val="0020587B"/>
    <w:rsid w:val="00206091"/>
    <w:rsid w:val="002079A0"/>
    <w:rsid w:val="002179CC"/>
    <w:rsid w:val="00221447"/>
    <w:rsid w:val="00222611"/>
    <w:rsid w:val="002229F7"/>
    <w:rsid w:val="00222BA0"/>
    <w:rsid w:val="00223F85"/>
    <w:rsid w:val="00224BE3"/>
    <w:rsid w:val="002254D5"/>
    <w:rsid w:val="0022611D"/>
    <w:rsid w:val="00234E65"/>
    <w:rsid w:val="002352A6"/>
    <w:rsid w:val="00235AFA"/>
    <w:rsid w:val="00236E91"/>
    <w:rsid w:val="002374DF"/>
    <w:rsid w:val="00242C10"/>
    <w:rsid w:val="00247A90"/>
    <w:rsid w:val="002632FE"/>
    <w:rsid w:val="0026422D"/>
    <w:rsid w:val="00266955"/>
    <w:rsid w:val="00274C68"/>
    <w:rsid w:val="002773D1"/>
    <w:rsid w:val="00277F1A"/>
    <w:rsid w:val="00284164"/>
    <w:rsid w:val="00284437"/>
    <w:rsid w:val="00285DA5"/>
    <w:rsid w:val="00286F28"/>
    <w:rsid w:val="00290923"/>
    <w:rsid w:val="00293A30"/>
    <w:rsid w:val="002959FB"/>
    <w:rsid w:val="002A051F"/>
    <w:rsid w:val="002A2334"/>
    <w:rsid w:val="002A6B12"/>
    <w:rsid w:val="002B3569"/>
    <w:rsid w:val="002B7197"/>
    <w:rsid w:val="002C6305"/>
    <w:rsid w:val="002D148E"/>
    <w:rsid w:val="002D17E2"/>
    <w:rsid w:val="002D233D"/>
    <w:rsid w:val="002E1ADA"/>
    <w:rsid w:val="002E2E3E"/>
    <w:rsid w:val="002E50BF"/>
    <w:rsid w:val="002F56E5"/>
    <w:rsid w:val="002F7111"/>
    <w:rsid w:val="00300288"/>
    <w:rsid w:val="0030313D"/>
    <w:rsid w:val="003056E0"/>
    <w:rsid w:val="00323487"/>
    <w:rsid w:val="00325216"/>
    <w:rsid w:val="003262BC"/>
    <w:rsid w:val="00330758"/>
    <w:rsid w:val="00337088"/>
    <w:rsid w:val="0034259A"/>
    <w:rsid w:val="003441A0"/>
    <w:rsid w:val="00345454"/>
    <w:rsid w:val="003461A5"/>
    <w:rsid w:val="00352394"/>
    <w:rsid w:val="00354F61"/>
    <w:rsid w:val="00364801"/>
    <w:rsid w:val="00364A24"/>
    <w:rsid w:val="00365149"/>
    <w:rsid w:val="003659CA"/>
    <w:rsid w:val="003663D1"/>
    <w:rsid w:val="003720E9"/>
    <w:rsid w:val="00372DCC"/>
    <w:rsid w:val="00377D9F"/>
    <w:rsid w:val="0038444F"/>
    <w:rsid w:val="00391877"/>
    <w:rsid w:val="00393EEB"/>
    <w:rsid w:val="00396425"/>
    <w:rsid w:val="003A758A"/>
    <w:rsid w:val="003B353A"/>
    <w:rsid w:val="003B4604"/>
    <w:rsid w:val="003B4B2B"/>
    <w:rsid w:val="003B4B3D"/>
    <w:rsid w:val="003C1883"/>
    <w:rsid w:val="003C625A"/>
    <w:rsid w:val="003C7570"/>
    <w:rsid w:val="003D7B90"/>
    <w:rsid w:val="003E0B1F"/>
    <w:rsid w:val="003E16B6"/>
    <w:rsid w:val="003E51D0"/>
    <w:rsid w:val="003F0670"/>
    <w:rsid w:val="003F1371"/>
    <w:rsid w:val="003F300C"/>
    <w:rsid w:val="003F775D"/>
    <w:rsid w:val="004042C8"/>
    <w:rsid w:val="00404351"/>
    <w:rsid w:val="004113B7"/>
    <w:rsid w:val="004127A6"/>
    <w:rsid w:val="00420F04"/>
    <w:rsid w:val="00425722"/>
    <w:rsid w:val="00427326"/>
    <w:rsid w:val="00430511"/>
    <w:rsid w:val="00436294"/>
    <w:rsid w:val="00436AEE"/>
    <w:rsid w:val="004412C1"/>
    <w:rsid w:val="00441BF1"/>
    <w:rsid w:val="00444B8D"/>
    <w:rsid w:val="0044724C"/>
    <w:rsid w:val="00450D0E"/>
    <w:rsid w:val="0045315F"/>
    <w:rsid w:val="00454FED"/>
    <w:rsid w:val="00457D84"/>
    <w:rsid w:val="00460A4E"/>
    <w:rsid w:val="00461A1C"/>
    <w:rsid w:val="00477E77"/>
    <w:rsid w:val="00481153"/>
    <w:rsid w:val="00482580"/>
    <w:rsid w:val="0048292A"/>
    <w:rsid w:val="004832C6"/>
    <w:rsid w:val="00483596"/>
    <w:rsid w:val="0048564E"/>
    <w:rsid w:val="00487154"/>
    <w:rsid w:val="00490E1F"/>
    <w:rsid w:val="0049153B"/>
    <w:rsid w:val="00493C88"/>
    <w:rsid w:val="00495929"/>
    <w:rsid w:val="004A4635"/>
    <w:rsid w:val="004A4D48"/>
    <w:rsid w:val="004A4EB9"/>
    <w:rsid w:val="004A6FDB"/>
    <w:rsid w:val="004A79E6"/>
    <w:rsid w:val="004B04E0"/>
    <w:rsid w:val="004B30E5"/>
    <w:rsid w:val="004B32C8"/>
    <w:rsid w:val="004B32E5"/>
    <w:rsid w:val="004B3B3F"/>
    <w:rsid w:val="004B6011"/>
    <w:rsid w:val="004C11C1"/>
    <w:rsid w:val="004C3600"/>
    <w:rsid w:val="004C419B"/>
    <w:rsid w:val="004D1D4C"/>
    <w:rsid w:val="004D5460"/>
    <w:rsid w:val="004E0E23"/>
    <w:rsid w:val="004E1EB0"/>
    <w:rsid w:val="004E7408"/>
    <w:rsid w:val="004F1B71"/>
    <w:rsid w:val="004F23F0"/>
    <w:rsid w:val="004F46D0"/>
    <w:rsid w:val="004F5B2B"/>
    <w:rsid w:val="004F6CE0"/>
    <w:rsid w:val="004F77AA"/>
    <w:rsid w:val="00504595"/>
    <w:rsid w:val="00505779"/>
    <w:rsid w:val="005067AC"/>
    <w:rsid w:val="005114EE"/>
    <w:rsid w:val="0051464F"/>
    <w:rsid w:val="00514C21"/>
    <w:rsid w:val="00514D0A"/>
    <w:rsid w:val="00520381"/>
    <w:rsid w:val="00526674"/>
    <w:rsid w:val="00526CD7"/>
    <w:rsid w:val="005310CF"/>
    <w:rsid w:val="00533454"/>
    <w:rsid w:val="00535654"/>
    <w:rsid w:val="005365A8"/>
    <w:rsid w:val="00537D35"/>
    <w:rsid w:val="00541213"/>
    <w:rsid w:val="00542E38"/>
    <w:rsid w:val="00545B71"/>
    <w:rsid w:val="00545DBA"/>
    <w:rsid w:val="00546218"/>
    <w:rsid w:val="005518E6"/>
    <w:rsid w:val="00552834"/>
    <w:rsid w:val="00556B9E"/>
    <w:rsid w:val="00556F6B"/>
    <w:rsid w:val="00563B8E"/>
    <w:rsid w:val="005653A9"/>
    <w:rsid w:val="005714D1"/>
    <w:rsid w:val="00572422"/>
    <w:rsid w:val="0057419C"/>
    <w:rsid w:val="00574BC3"/>
    <w:rsid w:val="00575160"/>
    <w:rsid w:val="00577637"/>
    <w:rsid w:val="00580E6C"/>
    <w:rsid w:val="00582A04"/>
    <w:rsid w:val="00583935"/>
    <w:rsid w:val="0058509F"/>
    <w:rsid w:val="005909EF"/>
    <w:rsid w:val="005912BE"/>
    <w:rsid w:val="00593CE2"/>
    <w:rsid w:val="005944F2"/>
    <w:rsid w:val="005A33C7"/>
    <w:rsid w:val="005A3960"/>
    <w:rsid w:val="005A7434"/>
    <w:rsid w:val="005A7B33"/>
    <w:rsid w:val="005B419E"/>
    <w:rsid w:val="005B5642"/>
    <w:rsid w:val="005B6232"/>
    <w:rsid w:val="005C4E49"/>
    <w:rsid w:val="005C72EA"/>
    <w:rsid w:val="005D50BC"/>
    <w:rsid w:val="005D74C0"/>
    <w:rsid w:val="005E3907"/>
    <w:rsid w:val="005E6954"/>
    <w:rsid w:val="005F2801"/>
    <w:rsid w:val="005F794B"/>
    <w:rsid w:val="006060D5"/>
    <w:rsid w:val="00611A43"/>
    <w:rsid w:val="00611CC1"/>
    <w:rsid w:val="006135B0"/>
    <w:rsid w:val="00613EF8"/>
    <w:rsid w:val="00616387"/>
    <w:rsid w:val="006258D0"/>
    <w:rsid w:val="006335BA"/>
    <w:rsid w:val="00633A88"/>
    <w:rsid w:val="006349C5"/>
    <w:rsid w:val="006368D6"/>
    <w:rsid w:val="00640C40"/>
    <w:rsid w:val="006424E4"/>
    <w:rsid w:val="006526AD"/>
    <w:rsid w:val="006541C2"/>
    <w:rsid w:val="00660C1E"/>
    <w:rsid w:val="0066792A"/>
    <w:rsid w:val="00667A13"/>
    <w:rsid w:val="00671275"/>
    <w:rsid w:val="006713DE"/>
    <w:rsid w:val="006772FC"/>
    <w:rsid w:val="006851B3"/>
    <w:rsid w:val="00685BDB"/>
    <w:rsid w:val="00686323"/>
    <w:rsid w:val="00686A7B"/>
    <w:rsid w:val="006902D8"/>
    <w:rsid w:val="006A0F8A"/>
    <w:rsid w:val="006A266A"/>
    <w:rsid w:val="006B1647"/>
    <w:rsid w:val="006B1820"/>
    <w:rsid w:val="006B574D"/>
    <w:rsid w:val="006C7841"/>
    <w:rsid w:val="006D0213"/>
    <w:rsid w:val="006D3DD4"/>
    <w:rsid w:val="006D7126"/>
    <w:rsid w:val="006E06DF"/>
    <w:rsid w:val="006E1DA3"/>
    <w:rsid w:val="006E1ECA"/>
    <w:rsid w:val="006E2A0E"/>
    <w:rsid w:val="006E2A40"/>
    <w:rsid w:val="006E440A"/>
    <w:rsid w:val="006E4F8D"/>
    <w:rsid w:val="006E652F"/>
    <w:rsid w:val="006E65EA"/>
    <w:rsid w:val="006F42E5"/>
    <w:rsid w:val="006F4800"/>
    <w:rsid w:val="006F6AA5"/>
    <w:rsid w:val="007010A3"/>
    <w:rsid w:val="00701976"/>
    <w:rsid w:val="00714A07"/>
    <w:rsid w:val="007160EB"/>
    <w:rsid w:val="0071629C"/>
    <w:rsid w:val="00717598"/>
    <w:rsid w:val="00722354"/>
    <w:rsid w:val="00730341"/>
    <w:rsid w:val="00732D73"/>
    <w:rsid w:val="007435C4"/>
    <w:rsid w:val="007455B9"/>
    <w:rsid w:val="00750478"/>
    <w:rsid w:val="00750541"/>
    <w:rsid w:val="00750D9E"/>
    <w:rsid w:val="00754C51"/>
    <w:rsid w:val="00760FF5"/>
    <w:rsid w:val="00762678"/>
    <w:rsid w:val="007669A6"/>
    <w:rsid w:val="00772AF0"/>
    <w:rsid w:val="00772FF4"/>
    <w:rsid w:val="0077315D"/>
    <w:rsid w:val="00775F4F"/>
    <w:rsid w:val="00783731"/>
    <w:rsid w:val="007876D8"/>
    <w:rsid w:val="00793BF9"/>
    <w:rsid w:val="007A05BE"/>
    <w:rsid w:val="007A0CD1"/>
    <w:rsid w:val="007B19DF"/>
    <w:rsid w:val="007B55FE"/>
    <w:rsid w:val="007B5CAC"/>
    <w:rsid w:val="007B7221"/>
    <w:rsid w:val="007C2DE4"/>
    <w:rsid w:val="007C42E9"/>
    <w:rsid w:val="007C4460"/>
    <w:rsid w:val="007C6E49"/>
    <w:rsid w:val="007D19F6"/>
    <w:rsid w:val="007D282E"/>
    <w:rsid w:val="007D37A4"/>
    <w:rsid w:val="007D39BD"/>
    <w:rsid w:val="007D4247"/>
    <w:rsid w:val="007D62BB"/>
    <w:rsid w:val="007D6FB5"/>
    <w:rsid w:val="007D7CD4"/>
    <w:rsid w:val="007E0ED0"/>
    <w:rsid w:val="007E40AE"/>
    <w:rsid w:val="007E7F9F"/>
    <w:rsid w:val="007F0916"/>
    <w:rsid w:val="007F2C15"/>
    <w:rsid w:val="007F4A89"/>
    <w:rsid w:val="007F6F65"/>
    <w:rsid w:val="007F7A0F"/>
    <w:rsid w:val="008021D8"/>
    <w:rsid w:val="0080270D"/>
    <w:rsid w:val="008037D4"/>
    <w:rsid w:val="0080482C"/>
    <w:rsid w:val="00805334"/>
    <w:rsid w:val="008067A1"/>
    <w:rsid w:val="00812C18"/>
    <w:rsid w:val="00817A8D"/>
    <w:rsid w:val="0082118B"/>
    <w:rsid w:val="00822914"/>
    <w:rsid w:val="00823E03"/>
    <w:rsid w:val="00833543"/>
    <w:rsid w:val="00834678"/>
    <w:rsid w:val="00835773"/>
    <w:rsid w:val="00837390"/>
    <w:rsid w:val="00837787"/>
    <w:rsid w:val="00840953"/>
    <w:rsid w:val="00840B20"/>
    <w:rsid w:val="008456D5"/>
    <w:rsid w:val="0084634B"/>
    <w:rsid w:val="008500E4"/>
    <w:rsid w:val="0085232B"/>
    <w:rsid w:val="008555F8"/>
    <w:rsid w:val="0085784E"/>
    <w:rsid w:val="00862C35"/>
    <w:rsid w:val="00862C5E"/>
    <w:rsid w:val="0086637E"/>
    <w:rsid w:val="00874E17"/>
    <w:rsid w:val="00876244"/>
    <w:rsid w:val="00884E68"/>
    <w:rsid w:val="008855E7"/>
    <w:rsid w:val="0089065A"/>
    <w:rsid w:val="008907F5"/>
    <w:rsid w:val="00892450"/>
    <w:rsid w:val="008A13C1"/>
    <w:rsid w:val="008A1887"/>
    <w:rsid w:val="008A3E38"/>
    <w:rsid w:val="008B0CE6"/>
    <w:rsid w:val="008B3901"/>
    <w:rsid w:val="008B6A81"/>
    <w:rsid w:val="008C1855"/>
    <w:rsid w:val="008C29D2"/>
    <w:rsid w:val="008C3918"/>
    <w:rsid w:val="008C6C21"/>
    <w:rsid w:val="008C6DE7"/>
    <w:rsid w:val="008E2A0D"/>
    <w:rsid w:val="008E51F0"/>
    <w:rsid w:val="008E685E"/>
    <w:rsid w:val="008F0D82"/>
    <w:rsid w:val="008F233E"/>
    <w:rsid w:val="008F2EB9"/>
    <w:rsid w:val="008F700B"/>
    <w:rsid w:val="008F7BAB"/>
    <w:rsid w:val="00900870"/>
    <w:rsid w:val="0090667E"/>
    <w:rsid w:val="009067CD"/>
    <w:rsid w:val="00907D20"/>
    <w:rsid w:val="009104AB"/>
    <w:rsid w:val="00911477"/>
    <w:rsid w:val="0091416E"/>
    <w:rsid w:val="00914737"/>
    <w:rsid w:val="00921169"/>
    <w:rsid w:val="00922284"/>
    <w:rsid w:val="00924CF8"/>
    <w:rsid w:val="009315E1"/>
    <w:rsid w:val="00934B54"/>
    <w:rsid w:val="0094119B"/>
    <w:rsid w:val="00944759"/>
    <w:rsid w:val="00946BCD"/>
    <w:rsid w:val="00947CC8"/>
    <w:rsid w:val="0095157E"/>
    <w:rsid w:val="009573A8"/>
    <w:rsid w:val="0097780F"/>
    <w:rsid w:val="00981F9A"/>
    <w:rsid w:val="00983B81"/>
    <w:rsid w:val="009848A9"/>
    <w:rsid w:val="00984DDD"/>
    <w:rsid w:val="00987F63"/>
    <w:rsid w:val="009909EC"/>
    <w:rsid w:val="0099357C"/>
    <w:rsid w:val="0099647D"/>
    <w:rsid w:val="00996B8C"/>
    <w:rsid w:val="00997EB2"/>
    <w:rsid w:val="009A0ABD"/>
    <w:rsid w:val="009A6D42"/>
    <w:rsid w:val="009B00F2"/>
    <w:rsid w:val="009B0F3D"/>
    <w:rsid w:val="009B49E5"/>
    <w:rsid w:val="009B4B33"/>
    <w:rsid w:val="009B6172"/>
    <w:rsid w:val="009B6DAB"/>
    <w:rsid w:val="009D5B85"/>
    <w:rsid w:val="009D624D"/>
    <w:rsid w:val="009D6C76"/>
    <w:rsid w:val="009E3329"/>
    <w:rsid w:val="009E7E52"/>
    <w:rsid w:val="009F6A6C"/>
    <w:rsid w:val="00A029C3"/>
    <w:rsid w:val="00A045E0"/>
    <w:rsid w:val="00A0504D"/>
    <w:rsid w:val="00A057D6"/>
    <w:rsid w:val="00A05979"/>
    <w:rsid w:val="00A070A2"/>
    <w:rsid w:val="00A103B6"/>
    <w:rsid w:val="00A1371F"/>
    <w:rsid w:val="00A146EE"/>
    <w:rsid w:val="00A15D5E"/>
    <w:rsid w:val="00A212BF"/>
    <w:rsid w:val="00A21748"/>
    <w:rsid w:val="00A24F3F"/>
    <w:rsid w:val="00A3545B"/>
    <w:rsid w:val="00A36548"/>
    <w:rsid w:val="00A36A12"/>
    <w:rsid w:val="00A3757D"/>
    <w:rsid w:val="00A413E8"/>
    <w:rsid w:val="00A43054"/>
    <w:rsid w:val="00A455CE"/>
    <w:rsid w:val="00A55479"/>
    <w:rsid w:val="00A55BF3"/>
    <w:rsid w:val="00A571EE"/>
    <w:rsid w:val="00A608AC"/>
    <w:rsid w:val="00A663A6"/>
    <w:rsid w:val="00A70111"/>
    <w:rsid w:val="00A712BF"/>
    <w:rsid w:val="00A73F56"/>
    <w:rsid w:val="00A74A79"/>
    <w:rsid w:val="00A84ADF"/>
    <w:rsid w:val="00A84CF9"/>
    <w:rsid w:val="00A859D1"/>
    <w:rsid w:val="00A871AC"/>
    <w:rsid w:val="00A9418E"/>
    <w:rsid w:val="00A9595C"/>
    <w:rsid w:val="00A95970"/>
    <w:rsid w:val="00AB0955"/>
    <w:rsid w:val="00AB2407"/>
    <w:rsid w:val="00AB3238"/>
    <w:rsid w:val="00AB5602"/>
    <w:rsid w:val="00AC008C"/>
    <w:rsid w:val="00AC4537"/>
    <w:rsid w:val="00AD0BEC"/>
    <w:rsid w:val="00AD2E0A"/>
    <w:rsid w:val="00AD4EF7"/>
    <w:rsid w:val="00AD5D36"/>
    <w:rsid w:val="00AD7216"/>
    <w:rsid w:val="00AD7703"/>
    <w:rsid w:val="00AE098D"/>
    <w:rsid w:val="00AE0A3A"/>
    <w:rsid w:val="00AE1A3E"/>
    <w:rsid w:val="00AE4F99"/>
    <w:rsid w:val="00AF5E4D"/>
    <w:rsid w:val="00AF751D"/>
    <w:rsid w:val="00B03A24"/>
    <w:rsid w:val="00B03E1A"/>
    <w:rsid w:val="00B0484D"/>
    <w:rsid w:val="00B11742"/>
    <w:rsid w:val="00B16732"/>
    <w:rsid w:val="00B16ABA"/>
    <w:rsid w:val="00B17084"/>
    <w:rsid w:val="00B20A1A"/>
    <w:rsid w:val="00B20EED"/>
    <w:rsid w:val="00B22156"/>
    <w:rsid w:val="00B22B23"/>
    <w:rsid w:val="00B260AB"/>
    <w:rsid w:val="00B264C8"/>
    <w:rsid w:val="00B339D1"/>
    <w:rsid w:val="00B41CD1"/>
    <w:rsid w:val="00B42AC2"/>
    <w:rsid w:val="00B464D7"/>
    <w:rsid w:val="00B4790B"/>
    <w:rsid w:val="00B53458"/>
    <w:rsid w:val="00B538E9"/>
    <w:rsid w:val="00B540FB"/>
    <w:rsid w:val="00B621B4"/>
    <w:rsid w:val="00B62FA9"/>
    <w:rsid w:val="00B66365"/>
    <w:rsid w:val="00B666D4"/>
    <w:rsid w:val="00B800E2"/>
    <w:rsid w:val="00B812BA"/>
    <w:rsid w:val="00B816C2"/>
    <w:rsid w:val="00B8302A"/>
    <w:rsid w:val="00B9430D"/>
    <w:rsid w:val="00B964D1"/>
    <w:rsid w:val="00BA633F"/>
    <w:rsid w:val="00BA77CB"/>
    <w:rsid w:val="00BB266D"/>
    <w:rsid w:val="00BB3AAC"/>
    <w:rsid w:val="00BB60C7"/>
    <w:rsid w:val="00BB65BE"/>
    <w:rsid w:val="00BB68A9"/>
    <w:rsid w:val="00BC2E75"/>
    <w:rsid w:val="00BC42C8"/>
    <w:rsid w:val="00BC7827"/>
    <w:rsid w:val="00BD38D1"/>
    <w:rsid w:val="00BD434A"/>
    <w:rsid w:val="00BE198C"/>
    <w:rsid w:val="00BE36F0"/>
    <w:rsid w:val="00BE3AD8"/>
    <w:rsid w:val="00BE5DEC"/>
    <w:rsid w:val="00BE7086"/>
    <w:rsid w:val="00BE71B5"/>
    <w:rsid w:val="00BE77B1"/>
    <w:rsid w:val="00BF193D"/>
    <w:rsid w:val="00BF19D6"/>
    <w:rsid w:val="00BF34CC"/>
    <w:rsid w:val="00BF423B"/>
    <w:rsid w:val="00BF49E5"/>
    <w:rsid w:val="00C014A6"/>
    <w:rsid w:val="00C01688"/>
    <w:rsid w:val="00C0455C"/>
    <w:rsid w:val="00C05E7D"/>
    <w:rsid w:val="00C10346"/>
    <w:rsid w:val="00C11450"/>
    <w:rsid w:val="00C1382E"/>
    <w:rsid w:val="00C15F0D"/>
    <w:rsid w:val="00C24310"/>
    <w:rsid w:val="00C27C02"/>
    <w:rsid w:val="00C3009E"/>
    <w:rsid w:val="00C332A0"/>
    <w:rsid w:val="00C36A63"/>
    <w:rsid w:val="00C36D0B"/>
    <w:rsid w:val="00C41B4F"/>
    <w:rsid w:val="00C4601B"/>
    <w:rsid w:val="00C5653D"/>
    <w:rsid w:val="00C56755"/>
    <w:rsid w:val="00C57766"/>
    <w:rsid w:val="00C60146"/>
    <w:rsid w:val="00C634F3"/>
    <w:rsid w:val="00C649CE"/>
    <w:rsid w:val="00C6686F"/>
    <w:rsid w:val="00C67B30"/>
    <w:rsid w:val="00C72A5C"/>
    <w:rsid w:val="00C76D5B"/>
    <w:rsid w:val="00C84D63"/>
    <w:rsid w:val="00C8707A"/>
    <w:rsid w:val="00C9067C"/>
    <w:rsid w:val="00C918A2"/>
    <w:rsid w:val="00C9325F"/>
    <w:rsid w:val="00C943B5"/>
    <w:rsid w:val="00CB5B16"/>
    <w:rsid w:val="00CC59BE"/>
    <w:rsid w:val="00CC5FB6"/>
    <w:rsid w:val="00CC6FD9"/>
    <w:rsid w:val="00CC741D"/>
    <w:rsid w:val="00CD233E"/>
    <w:rsid w:val="00CD4A88"/>
    <w:rsid w:val="00CD6739"/>
    <w:rsid w:val="00CE24E1"/>
    <w:rsid w:val="00CE42F0"/>
    <w:rsid w:val="00CE442E"/>
    <w:rsid w:val="00CE72C4"/>
    <w:rsid w:val="00CF0654"/>
    <w:rsid w:val="00CF6CFD"/>
    <w:rsid w:val="00CF763F"/>
    <w:rsid w:val="00CF78A5"/>
    <w:rsid w:val="00D02062"/>
    <w:rsid w:val="00D04201"/>
    <w:rsid w:val="00D067C3"/>
    <w:rsid w:val="00D14E17"/>
    <w:rsid w:val="00D17C05"/>
    <w:rsid w:val="00D20516"/>
    <w:rsid w:val="00D20598"/>
    <w:rsid w:val="00D23311"/>
    <w:rsid w:val="00D2335F"/>
    <w:rsid w:val="00D26896"/>
    <w:rsid w:val="00D30583"/>
    <w:rsid w:val="00D3125C"/>
    <w:rsid w:val="00D317CE"/>
    <w:rsid w:val="00D326F6"/>
    <w:rsid w:val="00D33C1D"/>
    <w:rsid w:val="00D35E51"/>
    <w:rsid w:val="00D378FA"/>
    <w:rsid w:val="00D51ECB"/>
    <w:rsid w:val="00D56075"/>
    <w:rsid w:val="00D5655E"/>
    <w:rsid w:val="00D57682"/>
    <w:rsid w:val="00D62C1B"/>
    <w:rsid w:val="00D6469A"/>
    <w:rsid w:val="00D67DEB"/>
    <w:rsid w:val="00D71170"/>
    <w:rsid w:val="00D718CA"/>
    <w:rsid w:val="00D71E3A"/>
    <w:rsid w:val="00D72B95"/>
    <w:rsid w:val="00D734FA"/>
    <w:rsid w:val="00D81574"/>
    <w:rsid w:val="00D848DE"/>
    <w:rsid w:val="00D85280"/>
    <w:rsid w:val="00D8790B"/>
    <w:rsid w:val="00D9150D"/>
    <w:rsid w:val="00D93AEC"/>
    <w:rsid w:val="00D96071"/>
    <w:rsid w:val="00D96BC0"/>
    <w:rsid w:val="00DA1C02"/>
    <w:rsid w:val="00DA5B60"/>
    <w:rsid w:val="00DA6576"/>
    <w:rsid w:val="00DA7B72"/>
    <w:rsid w:val="00DB0330"/>
    <w:rsid w:val="00DB227F"/>
    <w:rsid w:val="00DB2F6A"/>
    <w:rsid w:val="00DB79C1"/>
    <w:rsid w:val="00DC71B1"/>
    <w:rsid w:val="00DC7BAC"/>
    <w:rsid w:val="00DD09C2"/>
    <w:rsid w:val="00DD1D17"/>
    <w:rsid w:val="00DD1F1A"/>
    <w:rsid w:val="00DD285B"/>
    <w:rsid w:val="00DD68AE"/>
    <w:rsid w:val="00DD73BD"/>
    <w:rsid w:val="00DE1350"/>
    <w:rsid w:val="00DE1B82"/>
    <w:rsid w:val="00DE4362"/>
    <w:rsid w:val="00DE4FE2"/>
    <w:rsid w:val="00DE56A4"/>
    <w:rsid w:val="00DE6B0E"/>
    <w:rsid w:val="00DF29F4"/>
    <w:rsid w:val="00DF2DA5"/>
    <w:rsid w:val="00E00650"/>
    <w:rsid w:val="00E00CD9"/>
    <w:rsid w:val="00E01C4A"/>
    <w:rsid w:val="00E04908"/>
    <w:rsid w:val="00E078CC"/>
    <w:rsid w:val="00E13A49"/>
    <w:rsid w:val="00E15368"/>
    <w:rsid w:val="00E15F91"/>
    <w:rsid w:val="00E16D1E"/>
    <w:rsid w:val="00E2218A"/>
    <w:rsid w:val="00E22C13"/>
    <w:rsid w:val="00E26A00"/>
    <w:rsid w:val="00E27CD8"/>
    <w:rsid w:val="00E30EB4"/>
    <w:rsid w:val="00E32610"/>
    <w:rsid w:val="00E338D9"/>
    <w:rsid w:val="00E34894"/>
    <w:rsid w:val="00E431B1"/>
    <w:rsid w:val="00E51F03"/>
    <w:rsid w:val="00E54236"/>
    <w:rsid w:val="00E5444D"/>
    <w:rsid w:val="00E55BB2"/>
    <w:rsid w:val="00E57F1F"/>
    <w:rsid w:val="00E613AC"/>
    <w:rsid w:val="00E61856"/>
    <w:rsid w:val="00E66F75"/>
    <w:rsid w:val="00E70F26"/>
    <w:rsid w:val="00E7383D"/>
    <w:rsid w:val="00E7417C"/>
    <w:rsid w:val="00E74DFA"/>
    <w:rsid w:val="00E7568C"/>
    <w:rsid w:val="00E77668"/>
    <w:rsid w:val="00E77D8E"/>
    <w:rsid w:val="00E800D9"/>
    <w:rsid w:val="00E83BD6"/>
    <w:rsid w:val="00E847B4"/>
    <w:rsid w:val="00E86451"/>
    <w:rsid w:val="00E869E1"/>
    <w:rsid w:val="00E94FDD"/>
    <w:rsid w:val="00E95BA5"/>
    <w:rsid w:val="00E95EA7"/>
    <w:rsid w:val="00E9755C"/>
    <w:rsid w:val="00EA2DFC"/>
    <w:rsid w:val="00EA41CE"/>
    <w:rsid w:val="00EA770E"/>
    <w:rsid w:val="00EB1ACA"/>
    <w:rsid w:val="00EB787C"/>
    <w:rsid w:val="00EB7A95"/>
    <w:rsid w:val="00EC3A93"/>
    <w:rsid w:val="00EC3D90"/>
    <w:rsid w:val="00EC4490"/>
    <w:rsid w:val="00EC7B65"/>
    <w:rsid w:val="00ED3D4A"/>
    <w:rsid w:val="00ED699D"/>
    <w:rsid w:val="00EE029A"/>
    <w:rsid w:val="00EE44D4"/>
    <w:rsid w:val="00EE665B"/>
    <w:rsid w:val="00EE7816"/>
    <w:rsid w:val="00EE7938"/>
    <w:rsid w:val="00EF195C"/>
    <w:rsid w:val="00EF2EB3"/>
    <w:rsid w:val="00EF371E"/>
    <w:rsid w:val="00EF5C72"/>
    <w:rsid w:val="00EF6805"/>
    <w:rsid w:val="00EF6B7C"/>
    <w:rsid w:val="00EF6E42"/>
    <w:rsid w:val="00EF7F5D"/>
    <w:rsid w:val="00EF7FF3"/>
    <w:rsid w:val="00F01703"/>
    <w:rsid w:val="00F03960"/>
    <w:rsid w:val="00F0448E"/>
    <w:rsid w:val="00F04497"/>
    <w:rsid w:val="00F06493"/>
    <w:rsid w:val="00F066DC"/>
    <w:rsid w:val="00F11789"/>
    <w:rsid w:val="00F11869"/>
    <w:rsid w:val="00F129C5"/>
    <w:rsid w:val="00F13BE4"/>
    <w:rsid w:val="00F1428D"/>
    <w:rsid w:val="00F230DB"/>
    <w:rsid w:val="00F24296"/>
    <w:rsid w:val="00F267E8"/>
    <w:rsid w:val="00F30D72"/>
    <w:rsid w:val="00F33505"/>
    <w:rsid w:val="00F33D4D"/>
    <w:rsid w:val="00F36D74"/>
    <w:rsid w:val="00F403A3"/>
    <w:rsid w:val="00F472C5"/>
    <w:rsid w:val="00F47C68"/>
    <w:rsid w:val="00F51547"/>
    <w:rsid w:val="00F55091"/>
    <w:rsid w:val="00F56C5E"/>
    <w:rsid w:val="00F619A0"/>
    <w:rsid w:val="00F664E7"/>
    <w:rsid w:val="00F67CDB"/>
    <w:rsid w:val="00F71284"/>
    <w:rsid w:val="00F72A57"/>
    <w:rsid w:val="00F72AC6"/>
    <w:rsid w:val="00F7336B"/>
    <w:rsid w:val="00F75761"/>
    <w:rsid w:val="00F801A7"/>
    <w:rsid w:val="00F829C3"/>
    <w:rsid w:val="00F83374"/>
    <w:rsid w:val="00F85A79"/>
    <w:rsid w:val="00F901B7"/>
    <w:rsid w:val="00F90D2B"/>
    <w:rsid w:val="00FA0478"/>
    <w:rsid w:val="00FA5BA0"/>
    <w:rsid w:val="00FA7700"/>
    <w:rsid w:val="00FB5D36"/>
    <w:rsid w:val="00FC32B2"/>
    <w:rsid w:val="00FC34AF"/>
    <w:rsid w:val="00FC3DC7"/>
    <w:rsid w:val="00FC4A9E"/>
    <w:rsid w:val="00FD1402"/>
    <w:rsid w:val="00FD15E9"/>
    <w:rsid w:val="00FD79D6"/>
    <w:rsid w:val="00FE185F"/>
    <w:rsid w:val="00FE60DE"/>
    <w:rsid w:val="00FF1095"/>
    <w:rsid w:val="00FF59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6FDB2"/>
  <w15:chartTrackingRefBased/>
  <w15:docId w15:val="{9D5F250F-2DFB-4763-97B9-EEA48ECA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A0"/>
    <w:pPr>
      <w:suppressAutoHyphens/>
    </w:pPr>
    <w:rPr>
      <w:sz w:val="24"/>
    </w:rPr>
  </w:style>
  <w:style w:type="paragraph" w:styleId="Heading1">
    <w:name w:val="heading 1"/>
    <w:basedOn w:val="Normal"/>
    <w:next w:val="Normal"/>
    <w:link w:val="Heading1Char"/>
    <w:uiPriority w:val="9"/>
    <w:qFormat/>
    <w:rsid w:val="002773D1"/>
    <w:pPr>
      <w:keepNext/>
      <w:keepLines/>
      <w:spacing w:before="480" w:after="160"/>
      <w:contextualSpacing/>
      <w:outlineLvl w:val="0"/>
    </w:pPr>
    <w:rPr>
      <w:rFonts w:asciiTheme="majorHAnsi" w:eastAsiaTheme="majorEastAsia" w:hAnsiTheme="majorHAnsi" w:cstheme="majorBidi"/>
      <w:color w:val="081E3F"/>
      <w:sz w:val="44"/>
      <w:szCs w:val="32"/>
    </w:rPr>
  </w:style>
  <w:style w:type="paragraph" w:styleId="Heading2">
    <w:name w:val="heading 2"/>
    <w:basedOn w:val="Normal"/>
    <w:next w:val="Normal"/>
    <w:link w:val="Heading2Char"/>
    <w:uiPriority w:val="9"/>
    <w:unhideWhenUsed/>
    <w:qFormat/>
    <w:rsid w:val="002773D1"/>
    <w:pPr>
      <w:keepNext/>
      <w:keepLines/>
      <w:spacing w:before="320" w:after="160"/>
      <w:outlineLvl w:val="1"/>
    </w:pPr>
    <w:rPr>
      <w:rFonts w:asciiTheme="majorHAnsi" w:eastAsiaTheme="majorEastAsia" w:hAnsiTheme="majorHAnsi" w:cstheme="majorBidi"/>
      <w:color w:val="081E3F"/>
      <w:sz w:val="36"/>
      <w:szCs w:val="26"/>
    </w:rPr>
  </w:style>
  <w:style w:type="paragraph" w:styleId="Heading3">
    <w:name w:val="heading 3"/>
    <w:basedOn w:val="Normal"/>
    <w:next w:val="Normal"/>
    <w:link w:val="Heading3Char"/>
    <w:uiPriority w:val="9"/>
    <w:unhideWhenUsed/>
    <w:qFormat/>
    <w:rsid w:val="002773D1"/>
    <w:pPr>
      <w:keepNext/>
      <w:keepLines/>
      <w:tabs>
        <w:tab w:val="center" w:pos="4932"/>
      </w:tabs>
      <w:spacing w:before="240" w:after="160"/>
      <w:outlineLvl w:val="2"/>
    </w:pPr>
    <w:rPr>
      <w:rFonts w:asciiTheme="majorHAnsi" w:eastAsiaTheme="majorEastAsia" w:hAnsiTheme="majorHAnsi" w:cstheme="majorBidi"/>
      <w:b/>
      <w:color w:val="49515C"/>
      <w:sz w:val="30"/>
      <w:szCs w:val="30"/>
    </w:rPr>
  </w:style>
  <w:style w:type="paragraph" w:styleId="Heading4">
    <w:name w:val="heading 4"/>
    <w:basedOn w:val="Normal"/>
    <w:next w:val="Normal"/>
    <w:link w:val="Heading4Char"/>
    <w:uiPriority w:val="9"/>
    <w:unhideWhenUsed/>
    <w:rsid w:val="001606C9"/>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0"/>
    <w:qFormat/>
    <w:rsid w:val="00BE3AD8"/>
    <w:pPr>
      <w:spacing w:before="1680" w:after="24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0"/>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1"/>
    <w:qFormat/>
    <w:rsid w:val="002773D1"/>
    <w:pPr>
      <w:numPr>
        <w:ilvl w:val="1"/>
      </w:numPr>
      <w:tabs>
        <w:tab w:val="left" w:pos="6045"/>
      </w:tabs>
      <w:spacing w:before="240" w:after="160"/>
    </w:pPr>
    <w:rPr>
      <w:rFonts w:asciiTheme="majorHAnsi" w:eastAsiaTheme="minorEastAsia" w:hAnsiTheme="majorHAnsi"/>
      <w:color w:val="337B7E"/>
      <w:sz w:val="44"/>
    </w:rPr>
  </w:style>
  <w:style w:type="character" w:customStyle="1" w:styleId="SubtitleChar">
    <w:name w:val="Subtitle Char"/>
    <w:basedOn w:val="DefaultParagraphFont"/>
    <w:link w:val="Subtitle"/>
    <w:uiPriority w:val="11"/>
    <w:rsid w:val="002773D1"/>
    <w:rPr>
      <w:rFonts w:asciiTheme="majorHAnsi" w:eastAsiaTheme="minorEastAsia" w:hAnsiTheme="majorHAnsi"/>
      <w:color w:val="337B7E"/>
      <w:sz w:val="44"/>
    </w:rPr>
  </w:style>
  <w:style w:type="paragraph" w:customStyle="1" w:styleId="CoverDate">
    <w:name w:val="Cover Date"/>
    <w:basedOn w:val="Normal"/>
    <w:uiPriority w:val="19"/>
    <w:qFormat/>
    <w:rsid w:val="002773D1"/>
    <w:rPr>
      <w:b/>
      <w:color w:val="081E3F"/>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2773D1"/>
    <w:rPr>
      <w:rFonts w:asciiTheme="majorHAnsi" w:eastAsiaTheme="majorEastAsia" w:hAnsiTheme="majorHAnsi" w:cstheme="majorBidi"/>
      <w:color w:val="081E3F"/>
      <w:sz w:val="44"/>
      <w:szCs w:val="32"/>
    </w:rPr>
  </w:style>
  <w:style w:type="character" w:customStyle="1" w:styleId="Heading2Char">
    <w:name w:val="Heading 2 Char"/>
    <w:basedOn w:val="DefaultParagraphFont"/>
    <w:link w:val="Heading2"/>
    <w:uiPriority w:val="9"/>
    <w:rsid w:val="002773D1"/>
    <w:rPr>
      <w:rFonts w:asciiTheme="majorHAnsi" w:eastAsiaTheme="majorEastAsia" w:hAnsiTheme="majorHAnsi" w:cstheme="majorBidi"/>
      <w:color w:val="081E3F"/>
      <w:sz w:val="36"/>
      <w:szCs w:val="26"/>
    </w:rPr>
  </w:style>
  <w:style w:type="paragraph" w:customStyle="1" w:styleId="Introduction">
    <w:name w:val="Introduction"/>
    <w:basedOn w:val="Normal"/>
    <w:uiPriority w:val="2"/>
    <w:qFormat/>
    <w:rsid w:val="002773D1"/>
    <w:pPr>
      <w:spacing w:before="240" w:after="240"/>
    </w:pPr>
    <w:rPr>
      <w:color w:val="347C7E" w:themeColor="accent2"/>
      <w:sz w:val="26"/>
      <w:lang w:val="x-none"/>
    </w:rPr>
  </w:style>
  <w:style w:type="character" w:customStyle="1" w:styleId="Heading3Char">
    <w:name w:val="Heading 3 Char"/>
    <w:basedOn w:val="DefaultParagraphFont"/>
    <w:link w:val="Heading3"/>
    <w:uiPriority w:val="9"/>
    <w:rsid w:val="002773D1"/>
    <w:rPr>
      <w:rFonts w:asciiTheme="majorHAnsi" w:eastAsiaTheme="majorEastAsia" w:hAnsiTheme="majorHAnsi" w:cstheme="majorBidi"/>
      <w:b/>
      <w:color w:val="49515C"/>
      <w:sz w:val="30"/>
      <w:szCs w:val="30"/>
    </w:rPr>
  </w:style>
  <w:style w:type="character" w:customStyle="1" w:styleId="Heading4Char">
    <w:name w:val="Heading 4 Char"/>
    <w:basedOn w:val="DefaultParagraphFont"/>
    <w:link w:val="Heading4"/>
    <w:uiPriority w:val="9"/>
    <w:rsid w:val="001606C9"/>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2"/>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347C7E" w:themeColor="accent2"/>
        <w:left w:val="single" w:sz="4" w:space="14" w:color="347C7E" w:themeColor="accent2"/>
        <w:bottom w:val="single" w:sz="4" w:space="14" w:color="347C7E" w:themeColor="accent2"/>
        <w:right w:val="single" w:sz="4" w:space="14" w:color="347C7E"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430511"/>
    <w:pPr>
      <w:numPr>
        <w:numId w:val="10"/>
      </w:numPr>
      <w:spacing w:before="80"/>
    </w:pPr>
    <w:rPr>
      <w:kern w:val="12"/>
      <w:sz w:val="20"/>
      <w:szCs w:val="20"/>
    </w:rPr>
  </w:style>
  <w:style w:type="paragraph" w:customStyle="1" w:styleId="Box2Text">
    <w:name w:val="Box 2 Text"/>
    <w:basedOn w:val="Normal"/>
    <w:uiPriority w:val="24"/>
    <w:qFormat/>
    <w:rsid w:val="00430511"/>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3"/>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u w:val="single" w:color="347C7E"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26896"/>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430511"/>
    <w:pPr>
      <w:numPr>
        <w:ilvl w:val="2"/>
        <w:numId w:val="10"/>
      </w:numPr>
    </w:pPr>
    <w:rPr>
      <w:kern w:val="12"/>
      <w:sz w:val="20"/>
      <w:szCs w:val="20"/>
    </w:rPr>
  </w:style>
  <w:style w:type="numbering" w:customStyle="1" w:styleId="BoxedBullets">
    <w:name w:val="Boxed Bullets"/>
    <w:uiPriority w:val="99"/>
    <w:rsid w:val="00430511"/>
    <w:pPr>
      <w:numPr>
        <w:numId w:val="9"/>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qFormat/>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unhideWhenUsed/>
    <w:rsid w:val="00140888"/>
    <w:rPr>
      <w:sz w:val="20"/>
      <w:szCs w:val="20"/>
    </w:rPr>
  </w:style>
  <w:style w:type="character" w:customStyle="1" w:styleId="CommentTextChar">
    <w:name w:val="Comment Text Char"/>
    <w:basedOn w:val="DefaultParagraphFont"/>
    <w:link w:val="CommentText"/>
    <w:uiPriority w:val="99"/>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aliases w:val="List Paragraph—numbers,List Paragraph11,Recommendation,List Paragraph1,Bullet point,CV text,Dot pt,F5 List Paragraph,FooterText,L,List Paragraph111,List Paragraph2,Medium Grid 1 - Accent 21,NFP GP Bulleted List,Numbered Paragraph,numbered"/>
    <w:basedOn w:val="Normal"/>
    <w:link w:val="ListParagraphChar"/>
    <w:uiPriority w:val="34"/>
    <w:unhideWhenUsed/>
    <w:qFormat/>
    <w:rsid w:val="0048292A"/>
    <w:pPr>
      <w:ind w:left="720"/>
      <w:contextualSpacing/>
    </w:pPr>
  </w:style>
  <w:style w:type="paragraph" w:customStyle="1" w:styleId="DocHeading">
    <w:name w:val="DocHeading"/>
    <w:basedOn w:val="Heading1"/>
    <w:qFormat/>
    <w:rsid w:val="006E2A0E"/>
    <w:pPr>
      <w:spacing w:before="160" w:after="220"/>
    </w:pPr>
    <w:rPr>
      <w:rFonts w:asciiTheme="minorHAnsi" w:hAnsiTheme="minorHAnsi" w:cstheme="minorHAnsi"/>
      <w:b/>
      <w:color w:val="081E3E" w:themeColor="text2"/>
    </w:rPr>
  </w:style>
  <w:style w:type="character" w:customStyle="1" w:styleId="ListParagraphChar">
    <w:name w:val="List Paragraph Char"/>
    <w:aliases w:val="List Paragraph—numbers Char,List Paragraph11 Char,Recommendation Char,List Paragraph1 Char,Bullet point Char,CV text Char,Dot pt Char,F5 List Paragraph Char,FooterText Char,L Char,List Paragraph111 Char,List Paragraph2 Char"/>
    <w:basedOn w:val="DefaultParagraphFont"/>
    <w:link w:val="ListParagraph"/>
    <w:uiPriority w:val="34"/>
    <w:qFormat/>
    <w:locked/>
    <w:rsid w:val="004E7408"/>
  </w:style>
  <w:style w:type="paragraph" w:customStyle="1" w:styleId="Listparagraphbullets">
    <w:name w:val="List paragraph—bullets"/>
    <w:basedOn w:val="ListParagraph"/>
    <w:qFormat/>
    <w:rsid w:val="004E7408"/>
    <w:pPr>
      <w:numPr>
        <w:numId w:val="12"/>
      </w:numPr>
      <w:suppressAutoHyphens w:val="0"/>
      <w:spacing w:before="0" w:after="160"/>
      <w:ind w:left="567" w:hanging="567"/>
    </w:pPr>
    <w:rPr>
      <w:rFonts w:ascii="Calibri" w:hAnsi="Calibri"/>
      <w:color w:val="auto"/>
      <w:lang w:eastAsia="zh-TW"/>
    </w:rPr>
  </w:style>
  <w:style w:type="paragraph" w:styleId="Revision">
    <w:name w:val="Revision"/>
    <w:hidden/>
    <w:uiPriority w:val="99"/>
    <w:semiHidden/>
    <w:rsid w:val="003F300C"/>
    <w:pPr>
      <w:spacing w:before="0" w:after="0"/>
    </w:pPr>
  </w:style>
  <w:style w:type="character" w:styleId="FollowedHyperlink">
    <w:name w:val="FollowedHyperlink"/>
    <w:basedOn w:val="DefaultParagraphFont"/>
    <w:uiPriority w:val="99"/>
    <w:semiHidden/>
    <w:unhideWhenUsed/>
    <w:rsid w:val="00125A3C"/>
    <w:rPr>
      <w:color w:val="0046FF" w:themeColor="followedHyperlink"/>
      <w:u w:val="single"/>
    </w:rPr>
  </w:style>
  <w:style w:type="paragraph" w:styleId="NormalWeb">
    <w:name w:val="Normal (Web)"/>
    <w:basedOn w:val="Normal"/>
    <w:uiPriority w:val="99"/>
    <w:unhideWhenUsed/>
    <w:rsid w:val="00FE60DE"/>
    <w:pPr>
      <w:suppressAutoHyphens w:val="0"/>
      <w:spacing w:before="100" w:beforeAutospacing="1" w:after="100" w:afterAutospacing="1"/>
    </w:pPr>
    <w:rPr>
      <w:rFonts w:ascii="Times New Roman" w:eastAsia="Times New Roman" w:hAnsi="Times New Roman" w:cs="Times New Roman"/>
      <w:color w:val="auto"/>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5639">
      <w:bodyDiv w:val="1"/>
      <w:marLeft w:val="0"/>
      <w:marRight w:val="0"/>
      <w:marTop w:val="0"/>
      <w:marBottom w:val="0"/>
      <w:divBdr>
        <w:top w:val="none" w:sz="0" w:space="0" w:color="auto"/>
        <w:left w:val="none" w:sz="0" w:space="0" w:color="auto"/>
        <w:bottom w:val="none" w:sz="0" w:space="0" w:color="auto"/>
        <w:right w:val="none" w:sz="0" w:space="0" w:color="auto"/>
      </w:divBdr>
    </w:div>
    <w:div w:id="1124615693">
      <w:bodyDiv w:val="1"/>
      <w:marLeft w:val="0"/>
      <w:marRight w:val="0"/>
      <w:marTop w:val="0"/>
      <w:marBottom w:val="0"/>
      <w:divBdr>
        <w:top w:val="none" w:sz="0" w:space="0" w:color="auto"/>
        <w:left w:val="none" w:sz="0" w:space="0" w:color="auto"/>
        <w:bottom w:val="none" w:sz="0" w:space="0" w:color="auto"/>
        <w:right w:val="none" w:sz="0" w:space="0" w:color="auto"/>
      </w:divBdr>
    </w:div>
    <w:div w:id="16949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rts.gov.au/publications/national-cultural-policy-revive-place-every-story-story-every-place" TargetMode="External"/><Relationship Id="rId18" Type="http://schemas.openxmlformats.org/officeDocument/2006/relationships/hyperlink" Target="https://www.arts.gov.au/what-we-do/arts-and-disability/implementation-advisory-group-equity-expression-interest-process/implementation-advisory-group-equity-arts-and-disability-associated-pla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Arts.Disability@arts.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isabilitygateway.gov.au/ads" TargetMode="External"/><Relationship Id="rId17" Type="http://schemas.openxmlformats.org/officeDocument/2006/relationships/hyperlink" Target="https://www.remtribunal.gov.au/document-library-search/remuneration-tribunal-official-travel-determination-2025-compilation-no-1" TargetMode="External"/><Relationship Id="rId25" Type="http://schemas.openxmlformats.org/officeDocument/2006/relationships/hyperlink" Target="https://www.arts.gov.au/what-we-do/arts-and-disability/equity-arts-and-disability-associated-plan"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remtribunal.gov.au/document-library-search/remuneration-tribunal-remuneration-and-allowances-holders-part-time-public-office-determination-2026" TargetMode="External"/><Relationship Id="rId20" Type="http://schemas.openxmlformats.org/officeDocument/2006/relationships/hyperlink" Target="mailto:Arts.Disability@arts.gov.a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ts.gov.au/what-we-do/arts-and-disability/equity-arts-and-disability-associated-plan" TargetMode="External"/><Relationship Id="rId24" Type="http://schemas.openxmlformats.org/officeDocument/2006/relationships/hyperlink" Target="https://aiatsis.gov.au/explore/map-indigenous-australi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rts.gov.au/what-we-do/arts-and-disability/implementation-advisory-group-equity-expression-interest-process/implementation-advisory-group-equity-arts-and-disability-associated-plan" TargetMode="External"/><Relationship Id="rId23" Type="http://schemas.openxmlformats.org/officeDocument/2006/relationships/hyperlink" Target="http://www.infrastructure.gov.au/department/about/privacy-policy.asp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rts.Disability@arts.gov.au"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losingthegap.gov.au/national-agreement" TargetMode="External"/><Relationship Id="rId22" Type="http://schemas.openxmlformats.org/officeDocument/2006/relationships/hyperlink" Target="http://www.accesshub.gov.au"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epartment_Templates\Standard%20Templates\Standard%20portrait%20A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F296AEB4A4B8FAF9A8FF8202AA5AC"/>
        <w:category>
          <w:name w:val="General"/>
          <w:gallery w:val="placeholder"/>
        </w:category>
        <w:types>
          <w:type w:val="bbPlcHdr"/>
        </w:types>
        <w:behaviors>
          <w:behavior w:val="content"/>
        </w:behaviors>
        <w:guid w:val="{2B88D641-7F8E-40D0-808F-6776AF7F1B5D}"/>
      </w:docPartPr>
      <w:docPartBody>
        <w:p w:rsidR="00807DD5" w:rsidRDefault="00807DD5">
          <w:pPr>
            <w:pStyle w:val="249F296AEB4A4B8FAF9A8FF8202AA5AC"/>
          </w:pPr>
          <w:r w:rsidRPr="007F2826">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41BBDEA6-2FA6-4849-B274-94C7C7CC9FF9}"/>
      </w:docPartPr>
      <w:docPartBody>
        <w:p w:rsidR="001C5AAB" w:rsidRDefault="00C318E0">
          <w:r w:rsidRPr="008B4FCD">
            <w:rPr>
              <w:rStyle w:val="PlaceholderText"/>
            </w:rPr>
            <w:t>Click or tap here to enter text.</w:t>
          </w:r>
        </w:p>
      </w:docPartBody>
    </w:docPart>
    <w:docPart>
      <w:docPartPr>
        <w:name w:val="F5B36CA658A1486194124792F22FBA90"/>
        <w:category>
          <w:name w:val="General"/>
          <w:gallery w:val="placeholder"/>
        </w:category>
        <w:types>
          <w:type w:val="bbPlcHdr"/>
        </w:types>
        <w:behaviors>
          <w:behavior w:val="content"/>
        </w:behaviors>
        <w:guid w:val="{A79062A8-8A46-4A03-A503-A8D6E7A082C5}"/>
      </w:docPartPr>
      <w:docPartBody>
        <w:p w:rsidR="000B0BA7" w:rsidRDefault="006A4CCA" w:rsidP="006A4CCA">
          <w:pPr>
            <w:pStyle w:val="F5B36CA658A1486194124792F22FBA90"/>
          </w:pPr>
          <w:r w:rsidRPr="00EC51DD">
            <w:rPr>
              <w:rStyle w:val="PlaceholderText"/>
            </w:rPr>
            <w:t>[Title]</w:t>
          </w:r>
        </w:p>
      </w:docPartBody>
    </w:docPart>
    <w:docPart>
      <w:docPartPr>
        <w:name w:val="F342400E6C3B4A1FA2EF7613DDB48D0C"/>
        <w:category>
          <w:name w:val="General"/>
          <w:gallery w:val="placeholder"/>
        </w:category>
        <w:types>
          <w:type w:val="bbPlcHdr"/>
        </w:types>
        <w:behaviors>
          <w:behavior w:val="content"/>
        </w:behaviors>
        <w:guid w:val="{A7218849-4468-433E-9664-B144C7EBA077}"/>
      </w:docPartPr>
      <w:docPartBody>
        <w:p w:rsidR="001643D1" w:rsidRDefault="00166565" w:rsidP="00166565">
          <w:pPr>
            <w:pStyle w:val="F342400E6C3B4A1FA2EF7613DDB48D0C"/>
          </w:pPr>
          <w:r w:rsidRPr="008B4F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DD5"/>
    <w:rsid w:val="000009F2"/>
    <w:rsid w:val="000348D3"/>
    <w:rsid w:val="000B0BA7"/>
    <w:rsid w:val="001037F9"/>
    <w:rsid w:val="001365A8"/>
    <w:rsid w:val="001643D1"/>
    <w:rsid w:val="00166565"/>
    <w:rsid w:val="001A6993"/>
    <w:rsid w:val="001C5AAB"/>
    <w:rsid w:val="00220894"/>
    <w:rsid w:val="002352A6"/>
    <w:rsid w:val="0024258E"/>
    <w:rsid w:val="002B1675"/>
    <w:rsid w:val="00354F61"/>
    <w:rsid w:val="00403EB6"/>
    <w:rsid w:val="004622BD"/>
    <w:rsid w:val="004931B4"/>
    <w:rsid w:val="004C721B"/>
    <w:rsid w:val="004E0A39"/>
    <w:rsid w:val="004F07CB"/>
    <w:rsid w:val="00574BC3"/>
    <w:rsid w:val="00587ECB"/>
    <w:rsid w:val="005B5642"/>
    <w:rsid w:val="005F32B8"/>
    <w:rsid w:val="005F5396"/>
    <w:rsid w:val="006424E4"/>
    <w:rsid w:val="006617B4"/>
    <w:rsid w:val="00667A13"/>
    <w:rsid w:val="006A4CCA"/>
    <w:rsid w:val="00722D92"/>
    <w:rsid w:val="00744E58"/>
    <w:rsid w:val="00754C51"/>
    <w:rsid w:val="00807DD5"/>
    <w:rsid w:val="00815F56"/>
    <w:rsid w:val="0088013F"/>
    <w:rsid w:val="00924801"/>
    <w:rsid w:val="009A0ABD"/>
    <w:rsid w:val="00A054C7"/>
    <w:rsid w:val="00A23873"/>
    <w:rsid w:val="00A26984"/>
    <w:rsid w:val="00A80C83"/>
    <w:rsid w:val="00B22B23"/>
    <w:rsid w:val="00B260AB"/>
    <w:rsid w:val="00B27E10"/>
    <w:rsid w:val="00B37D30"/>
    <w:rsid w:val="00B63800"/>
    <w:rsid w:val="00B812BA"/>
    <w:rsid w:val="00BA25F0"/>
    <w:rsid w:val="00BE36F0"/>
    <w:rsid w:val="00C02473"/>
    <w:rsid w:val="00C116A1"/>
    <w:rsid w:val="00C318E0"/>
    <w:rsid w:val="00C37DAC"/>
    <w:rsid w:val="00CB23C5"/>
    <w:rsid w:val="00CB727F"/>
    <w:rsid w:val="00CD3744"/>
    <w:rsid w:val="00D051E0"/>
    <w:rsid w:val="00D05BDE"/>
    <w:rsid w:val="00D067C3"/>
    <w:rsid w:val="00D549F0"/>
    <w:rsid w:val="00DC606F"/>
    <w:rsid w:val="00DD662A"/>
    <w:rsid w:val="00DE350F"/>
    <w:rsid w:val="00DF61BE"/>
    <w:rsid w:val="00E61318"/>
    <w:rsid w:val="00ED3E4C"/>
    <w:rsid w:val="00F74C8C"/>
    <w:rsid w:val="00FB1C56"/>
    <w:rsid w:val="00FB4F8F"/>
    <w:rsid w:val="00FC7655"/>
    <w:rsid w:val="00FD386B"/>
    <w:rsid w:val="00FF10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565"/>
    <w:rPr>
      <w:color w:val="808080"/>
    </w:rPr>
  </w:style>
  <w:style w:type="paragraph" w:customStyle="1" w:styleId="249F296AEB4A4B8FAF9A8FF8202AA5AC">
    <w:name w:val="249F296AEB4A4B8FAF9A8FF8202AA5AC"/>
  </w:style>
  <w:style w:type="paragraph" w:customStyle="1" w:styleId="F5B36CA658A1486194124792F22FBA90">
    <w:name w:val="F5B36CA658A1486194124792F22FBA90"/>
    <w:rsid w:val="006A4CCA"/>
    <w:pPr>
      <w:spacing w:line="278" w:lineRule="auto"/>
    </w:pPr>
    <w:rPr>
      <w:kern w:val="2"/>
      <w:sz w:val="24"/>
      <w:szCs w:val="24"/>
      <w14:ligatures w14:val="standardContextual"/>
    </w:rPr>
  </w:style>
  <w:style w:type="paragraph" w:customStyle="1" w:styleId="F342400E6C3B4A1FA2EF7613DDB48D0C">
    <w:name w:val="F342400E6C3B4A1FA2EF7613DDB48D0C"/>
    <w:rsid w:val="0016656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BC7166D7ADC49A81A6F913D728CAF" ma:contentTypeVersion="3" ma:contentTypeDescription="Create a new document." ma:contentTypeScope="" ma:versionID="bddb91a94a16a73b41859cc525448ee5">
  <xsd:schema xmlns:xsd="http://www.w3.org/2001/XMLSchema" xmlns:xs="http://www.w3.org/2001/XMLSchema" xmlns:p="http://schemas.microsoft.com/office/2006/metadata/properties" xmlns:ns2="2814250d-b6b4-46d5-9aea-2a4037967fc7" targetNamespace="http://schemas.microsoft.com/office/2006/metadata/properties" ma:root="true" ma:fieldsID="2c009788842a5b81b60bf7e61766d50a" ns2:_="">
    <xsd:import namespace="2814250d-b6b4-46d5-9aea-2a4037967fc7"/>
    <xsd:element name="properties">
      <xsd:complexType>
        <xsd:sequence>
          <xsd:element name="documentManagement">
            <xsd:complexType>
              <xsd:all>
                <xsd:element ref="ns2:RecordNumber" minOccurs="0"/>
                <xsd:element ref="ns2:c161ce5cd9084e019cd0e7a8c1a32ad7" minOccurs="0"/>
                <xsd:element ref="ns2:TaxCatchAll" minOccurs="0"/>
                <xsd:element ref="ns2:TaxCatchAllLabel" minOccurs="0"/>
                <xsd:element ref="ns2:m9648134d91e40bdbcaa49e806f08024"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4250d-b6b4-46d5-9aea-2a4037967fc7"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c161ce5cd9084e019cd0e7a8c1a32ad7" ma:index="9" ma:taxonomy="true" ma:internalName="c161ce5cd9084e019cd0e7a8c1a32ad7" ma:taxonomyFieldName="Security_x0020_Classification" ma:displayName="Security Classification" ma:readOnly="false" ma:default="1;#OFFICIAL|66ee57a8-59d0-46bc-a5fc-78440ee0cf81" ma:fieldId="{c161ce5c-d908-4e01-9cd0-e7a8c1a32ad7}"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d6dd64d-d96a-4b36-9635-a7101ce71edd}" ma:internalName="TaxCatchAll" ma:showField="CatchAllData" ma:web="2814250d-b6b4-46d5-9aea-2a4037967fc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cd6dd64d-d96a-4b36-9635-a7101ce71edd}" ma:internalName="TaxCatchAllLabel" ma:readOnly="true" ma:showField="CatchAllDataLabel" ma:web="2814250d-b6b4-46d5-9aea-2a4037967fc7">
      <xsd:complexType>
        <xsd:complexContent>
          <xsd:extension base="dms:MultiChoiceLookup">
            <xsd:sequence>
              <xsd:element name="Value" type="dms:Lookup" maxOccurs="unbounded" minOccurs="0" nillable="true"/>
            </xsd:sequence>
          </xsd:extension>
        </xsd:complexContent>
      </xsd:complexType>
    </xsd:element>
    <xsd:element name="m9648134d91e40bdbcaa49e806f08024" ma:index="13" nillable="true" ma:taxonomy="true" ma:internalName="m9648134d91e40bdbcaa49e806f08024" ma:taxonomyFieldName="Information_x0020_Management_x0020_Marker" ma:displayName="Information Management Marker" ma:default="" ma:fieldId="{69648134-d91e-40bd-bcaa-49e806f08024}"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A3B43D-18F0-44C0-A1F9-FCF4E5784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4250d-b6b4-46d5-9aea-2a4037967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4C861-D83B-4FDD-ABC3-D90DFCE30812}">
  <ds:schemaRefs>
    <ds:schemaRef ds:uri="http://schemas.openxmlformats.org/officeDocument/2006/bibliography"/>
  </ds:schemaRefs>
</ds:datastoreItem>
</file>

<file path=customXml/itemProps4.xml><?xml version="1.0" encoding="utf-8"?>
<ds:datastoreItem xmlns:ds="http://schemas.openxmlformats.org/officeDocument/2006/customXml" ds:itemID="{4EE72961-E5FF-4F43-9532-FD7B95D4870F}">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Standard portrait A4.dotx</Template>
  <TotalTime>0</TotalTime>
  <Pages>11</Pages>
  <Words>3184</Words>
  <Characters>16585</Characters>
  <Application>Microsoft Office Word</Application>
  <DocSecurity>0</DocSecurity>
  <Lines>358</Lines>
  <Paragraphs>225</Paragraphs>
  <ScaleCrop>false</ScaleCrop>
  <HeadingPairs>
    <vt:vector size="2" baseType="variant">
      <vt:variant>
        <vt:lpstr>Title</vt:lpstr>
      </vt:variant>
      <vt:variant>
        <vt:i4>1</vt:i4>
      </vt:variant>
    </vt:vector>
  </HeadingPairs>
  <TitlesOfParts>
    <vt:vector size="1" baseType="lpstr">
      <vt:lpstr>Implementation Advisory Group – expression of interest for First Nations applicants</vt:lpstr>
    </vt:vector>
  </TitlesOfParts>
  <Company>Department of Infrastructure &amp; Regional Development</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Advisory Group – expression of interest for First Nations applicants</dc:title>
  <dc:subject/>
  <dc:creator>Webb, Tim</dc:creator>
  <cp:keywords>1</cp:keywords>
  <dc:description/>
  <cp:lastModifiedBy>Leavitt, Rachel</cp:lastModifiedBy>
  <cp:revision>2</cp:revision>
  <cp:lastPrinted>2025-03-06T00:44:00Z</cp:lastPrinted>
  <dcterms:created xsi:type="dcterms:W3CDTF">2026-08-06T07:06:00Z</dcterms:created>
  <dcterms:modified xsi:type="dcterms:W3CDTF">2026-08-06T07:06:00Z</dcterms:modified>
  <cp:category>10 August 2026</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0x0101008E3BC7166D7ADC49A81A6F913D728CAF</vt:lpwstr>
  </property>
  <property fmtid="{D5CDD505-2E9C-101B-9397-08002B2CF9AE}" pid="3" name="ClassificationContentMarkingHeaderShapeIds">
    <vt:lpwstr>176b1b37,47d4ead1,4daea7ab</vt:lpwstr>
  </property>
  <property fmtid="{D5CDD505-2E9C-101B-9397-08002B2CF9AE}" pid="4" name="ClassificationContentMarkingHeaderFontProps">
    <vt:lpwstr>#ff0000,14,Aptos</vt:lpwstr>
  </property>
  <property fmtid="{D5CDD505-2E9C-101B-9397-08002B2CF9AE}" pid="5" name="ClassificationContentMarkingHeaderText">
    <vt:lpwstr>OFFICIAL</vt:lpwstr>
  </property>
  <property fmtid="{D5CDD505-2E9C-101B-9397-08002B2CF9AE}" pid="6" name="ClassificationContentMarkingFooterShapeIds">
    <vt:lpwstr>2806e1b8,1243d103,223073fc</vt:lpwstr>
  </property>
  <property fmtid="{D5CDD505-2E9C-101B-9397-08002B2CF9AE}" pid="7" name="ClassificationContentMarkingFooterFontProps">
    <vt:lpwstr>#ff0000,14,Aptos</vt:lpwstr>
  </property>
  <property fmtid="{D5CDD505-2E9C-101B-9397-08002B2CF9AE}" pid="8" name="ClassificationContentMarkingFooterText">
    <vt:lpwstr>OFFICIAL</vt:lpwstr>
  </property>
</Properties>
</file>