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DBF" w:rsidRDefault="00822DBF" w:rsidP="00822DBF">
      <w:pPr>
        <w:spacing w:after="0"/>
        <w:ind w:left="-1418"/>
      </w:pPr>
      <w:r>
        <w:rPr>
          <w:noProof/>
          <w:lang w:eastAsia="en-AU"/>
        </w:rPr>
        <w:drawing>
          <wp:inline distT="0" distB="0" distL="0" distR="0">
            <wp:extent cx="7555678" cy="1340485"/>
            <wp:effectExtent l="0" t="0" r="0" b="0"/>
            <wp:docPr id="3" name="Picture 3" descr="Logo: Australian Government, Department of Infrastructure, Transport, Regional Development and Communications.&#10;&#10;Office for the Arts.&#10;&#10;www.arts.gov.au&#10;www.infrastructure.gov.au&#10;www.communications.gov.au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TRDC_WORD_FACTSHEET_ARTS_2020-Portrait-HEAD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6031" cy="1344096"/>
                    </a:xfrm>
                    <a:prstGeom prst="rect">
                      <a:avLst/>
                    </a:prstGeom>
                  </pic:spPr>
                </pic:pic>
              </a:graphicData>
            </a:graphic>
          </wp:inline>
        </w:drawing>
      </w:r>
    </w:p>
    <w:p w:rsidR="00133A45" w:rsidRDefault="00133A45" w:rsidP="00822DBF">
      <w:pPr>
        <w:spacing w:after="0"/>
        <w:ind w:left="-1418"/>
        <w:sectPr w:rsidR="00133A45" w:rsidSect="00133A45">
          <w:headerReference w:type="default" r:id="rId12"/>
          <w:footerReference w:type="default" r:id="rId13"/>
          <w:footerReference w:type="first" r:id="rId14"/>
          <w:pgSz w:w="11906" w:h="16838"/>
          <w:pgMar w:top="0" w:right="991" w:bottom="1276" w:left="1440" w:header="0" w:footer="397" w:gutter="0"/>
          <w:cols w:space="708"/>
          <w:titlePg/>
          <w:docGrid w:linePitch="360"/>
        </w:sectPr>
      </w:pPr>
    </w:p>
    <w:p w:rsidR="00944720" w:rsidRPr="002A5AB5" w:rsidRDefault="00B05CB3" w:rsidP="00E33447">
      <w:pPr>
        <w:pStyle w:val="Heading1"/>
        <w:spacing w:before="1440"/>
      </w:pPr>
      <w:r>
        <w:t>Project grants</w:t>
      </w:r>
      <w:r w:rsidR="00944720" w:rsidRPr="002A5AB5">
        <w:t>—</w:t>
      </w:r>
      <w:r>
        <w:t>national recipients list, round 2, 2020</w:t>
      </w:r>
    </w:p>
    <w:p w:rsidR="00944720" w:rsidRPr="00B05CB3" w:rsidRDefault="00B05CB3" w:rsidP="00B05CB3">
      <w:pPr>
        <w:shd w:val="clear" w:color="auto" w:fill="002D72"/>
        <w:spacing w:after="120"/>
        <w:rPr>
          <w:rFonts w:ascii="Segoe UI Semibold" w:hAnsi="Segoe UI Semibold" w:cs="Segoe UI Semibold"/>
          <w:color w:val="FFFFFF" w:themeColor="background1"/>
        </w:rPr>
      </w:pPr>
      <w:r>
        <w:rPr>
          <w:rFonts w:ascii="Segoe UI Semibold" w:hAnsi="Segoe UI Semibold" w:cs="Segoe UI Semibold"/>
          <w:color w:val="FFFFFF" w:themeColor="background1"/>
        </w:rPr>
        <w:t>November 2020</w:t>
      </w:r>
      <w:r w:rsidR="00944720">
        <w:br w:type="page"/>
      </w:r>
    </w:p>
    <w:p w:rsidR="00944720" w:rsidRDefault="00944720" w:rsidP="00944720">
      <w:pPr>
        <w:spacing w:after="120" w:line="259" w:lineRule="auto"/>
      </w:pPr>
      <w:r>
        <w:lastRenderedPageBreak/>
        <w:t>©</w:t>
      </w:r>
      <w:r w:rsidR="00B05CB3">
        <w:t xml:space="preserve"> Commonwealth of Australia 2020</w:t>
      </w:r>
      <w:r>
        <w:br/>
      </w:r>
      <w:r w:rsidR="00B05CB3">
        <w:t xml:space="preserve">November </w:t>
      </w:r>
      <w:r>
        <w:t>2020 / INFRASTRUCTURE</w:t>
      </w:r>
    </w:p>
    <w:p w:rsidR="00944720" w:rsidRDefault="00944720" w:rsidP="00944720">
      <w:pPr>
        <w:pStyle w:val="Heading2notshowing"/>
      </w:pPr>
      <w:r>
        <w:t>Ownership of intellectual property rights in this publication</w:t>
      </w:r>
    </w:p>
    <w:p w:rsidR="00944720" w:rsidRPr="00E7227D" w:rsidRDefault="00944720" w:rsidP="00944720">
      <w:pPr>
        <w:pStyle w:val="Normaldisclaimerpage"/>
      </w:pPr>
      <w:r w:rsidRPr="00E7227D">
        <w:t>Unless otherwise noted, copyright (and any other intellectual property rights, if any) in this publication is owned by the Commonwealth of Australia (referred to below as the Commonwealth).</w:t>
      </w:r>
    </w:p>
    <w:p w:rsidR="00944720" w:rsidRDefault="00944720" w:rsidP="00944720">
      <w:pPr>
        <w:pStyle w:val="Heading2notshowing"/>
      </w:pPr>
      <w:r>
        <w:t>Disclaimer</w:t>
      </w:r>
    </w:p>
    <w:p w:rsidR="00944720" w:rsidRDefault="00944720" w:rsidP="00944720">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rsidR="00944720" w:rsidRDefault="00944720" w:rsidP="00944720">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rsidR="00944720" w:rsidRDefault="00944720" w:rsidP="00944720">
      <w:pPr>
        <w:pStyle w:val="Heading2notshowing"/>
      </w:pPr>
      <w:r>
        <w:t>Creative Commons licence</w:t>
      </w:r>
    </w:p>
    <w:p w:rsidR="00944720" w:rsidRDefault="00944720" w:rsidP="00944720">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rsidR="00944720" w:rsidRDefault="00944720" w:rsidP="00944720">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rsidR="00944720" w:rsidRDefault="00944720" w:rsidP="00944720">
      <w:pPr>
        <w:pStyle w:val="Normaldisclaimerpage"/>
      </w:pPr>
      <w:r>
        <w:t xml:space="preserve">Further information on the licence terms is available from </w:t>
      </w:r>
      <w:hyperlink r:id="rId15" w:history="1">
        <w:r w:rsidRPr="00AB127C">
          <w:rPr>
            <w:rStyle w:val="Hyperlink"/>
          </w:rPr>
          <w:t>https://creativecommons.org/licenses/by/4.0/</w:t>
        </w:r>
      </w:hyperlink>
      <w:r>
        <w:t>.</w:t>
      </w:r>
      <w:r>
        <w:br/>
        <w:t>This publication should be attributed in the following way: © Commonwealth of Australia 2020.</w:t>
      </w:r>
    </w:p>
    <w:p w:rsidR="00944720" w:rsidRDefault="00944720" w:rsidP="00944720">
      <w:pPr>
        <w:pStyle w:val="Heading2notshowing"/>
      </w:pPr>
      <w:r>
        <w:lastRenderedPageBreak/>
        <w:t>Use of the Coat of Arms</w:t>
      </w:r>
    </w:p>
    <w:p w:rsidR="00944720" w:rsidRDefault="00944720" w:rsidP="00944720">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6" w:history="1">
        <w:r w:rsidRPr="00AB127C">
          <w:rPr>
            <w:rStyle w:val="Hyperlink"/>
          </w:rPr>
          <w:t>www.pmc.gov.au</w:t>
        </w:r>
      </w:hyperlink>
      <w:r>
        <w:t>.</w:t>
      </w:r>
    </w:p>
    <w:p w:rsidR="00944720" w:rsidRDefault="00944720" w:rsidP="00944720">
      <w:pPr>
        <w:pStyle w:val="Heading2notshowing"/>
      </w:pPr>
      <w:r>
        <w:t>Contact us</w:t>
      </w:r>
    </w:p>
    <w:p w:rsidR="00944720" w:rsidRDefault="00944720" w:rsidP="00944720">
      <w:pPr>
        <w:pStyle w:val="Normaldisclaimerpage"/>
      </w:pPr>
      <w:r>
        <w:t>This publication is available in hard copy or PDF format. All other rights are reserved, including in relation to any Departmental logos or trade marks which may exist. For enquiries regarding the licence and any use of this publication, please contact:</w:t>
      </w:r>
    </w:p>
    <w:p w:rsidR="00944720" w:rsidRDefault="00944720" w:rsidP="00944720">
      <w:pPr>
        <w:pStyle w:val="Normaldisclaimerpage"/>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rsidR="00944720" w:rsidRDefault="00944720" w:rsidP="00944720">
      <w:pPr>
        <w:pStyle w:val="Normaldisclaimerpage"/>
        <w:ind w:left="567"/>
      </w:pPr>
      <w:r>
        <w:t xml:space="preserve">Email: </w:t>
      </w:r>
      <w:hyperlink r:id="rId17" w:history="1">
        <w:r w:rsidRPr="00AB127C">
          <w:rPr>
            <w:rStyle w:val="Hyperlink"/>
          </w:rPr>
          <w:t>publishing@communications.gov.au</w:t>
        </w:r>
      </w:hyperlink>
    </w:p>
    <w:p w:rsidR="00944720" w:rsidRDefault="00944720" w:rsidP="00944720">
      <w:pPr>
        <w:pStyle w:val="Normaldisclaimerpage"/>
        <w:ind w:left="567"/>
      </w:pPr>
      <w:r>
        <w:t xml:space="preserve">Websites: </w:t>
      </w:r>
      <w:hyperlink r:id="rId18" w:history="1">
        <w:r w:rsidRPr="00AB127C">
          <w:rPr>
            <w:rStyle w:val="Hyperlink"/>
          </w:rPr>
          <w:t>www.arts.gov.au</w:t>
        </w:r>
      </w:hyperlink>
      <w:r>
        <w:rPr>
          <w:rStyle w:val="Hyperlink"/>
        </w:rPr>
        <w:t xml:space="preserve"> |</w:t>
      </w:r>
      <w:r>
        <w:t xml:space="preserve"> </w:t>
      </w:r>
      <w:hyperlink r:id="rId19" w:history="1">
        <w:r w:rsidRPr="00AB127C">
          <w:rPr>
            <w:rStyle w:val="Hyperlink"/>
          </w:rPr>
          <w:t>www.infrastructure.gov.au</w:t>
        </w:r>
      </w:hyperlink>
      <w:r>
        <w:t xml:space="preserve"> | </w:t>
      </w:r>
      <w:hyperlink r:id="rId20" w:history="1">
        <w:r w:rsidRPr="00AB127C">
          <w:rPr>
            <w:rStyle w:val="Hyperlink"/>
          </w:rPr>
          <w:t>www.communications.gov.au</w:t>
        </w:r>
      </w:hyperlink>
      <w:r>
        <w:t>.</w:t>
      </w:r>
      <w:r>
        <w:br w:type="page"/>
      </w:r>
    </w:p>
    <w:p w:rsidR="00944720" w:rsidRPr="006903D3" w:rsidRDefault="00944720" w:rsidP="00944720">
      <w:pPr>
        <w:pStyle w:val="Heading2notshowing"/>
      </w:pPr>
      <w:r w:rsidRPr="006903D3">
        <w:lastRenderedPageBreak/>
        <w:t>Contents</w:t>
      </w:r>
    </w:p>
    <w:bookmarkStart w:id="0" w:name="_GoBack"/>
    <w:bookmarkEnd w:id="0"/>
    <w:p w:rsidR="00CD2D57" w:rsidRDefault="00944720">
      <w:pPr>
        <w:pStyle w:val="TOC1"/>
        <w:rPr>
          <w:rFonts w:asciiTheme="minorHAnsi" w:eastAsiaTheme="minorEastAsia" w:hAnsiTheme="minorHAnsi"/>
          <w:b w:val="0"/>
          <w:noProof/>
          <w:color w:val="auto"/>
          <w:sz w:val="22"/>
          <w:lang w:eastAsia="en-AU"/>
        </w:rPr>
      </w:pPr>
      <w:r>
        <w:rPr>
          <w:rFonts w:ascii="Calibri" w:eastAsia="PMingLiU" w:hAnsi="Calibri" w:cs="Mangal"/>
          <w:color w:val="0F293A"/>
          <w:sz w:val="24"/>
        </w:rPr>
        <w:fldChar w:fldCharType="begin"/>
      </w:r>
      <w:r>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56613494" w:history="1">
        <w:r w:rsidR="00CD2D57" w:rsidRPr="00465504">
          <w:rPr>
            <w:rStyle w:val="Hyperlink"/>
            <w:noProof/>
          </w:rPr>
          <w:t>New South Wales</w:t>
        </w:r>
        <w:r w:rsidR="00CD2D57">
          <w:rPr>
            <w:noProof/>
            <w:webHidden/>
          </w:rPr>
          <w:tab/>
        </w:r>
        <w:r w:rsidR="00CD2D57">
          <w:rPr>
            <w:noProof/>
            <w:webHidden/>
          </w:rPr>
          <w:fldChar w:fldCharType="begin"/>
        </w:r>
        <w:r w:rsidR="00CD2D57">
          <w:rPr>
            <w:noProof/>
            <w:webHidden/>
          </w:rPr>
          <w:instrText xml:space="preserve"> PAGEREF _Toc56613494 \h </w:instrText>
        </w:r>
        <w:r w:rsidR="00CD2D57">
          <w:rPr>
            <w:noProof/>
            <w:webHidden/>
          </w:rPr>
        </w:r>
        <w:r w:rsidR="00CD2D57">
          <w:rPr>
            <w:noProof/>
            <w:webHidden/>
          </w:rPr>
          <w:fldChar w:fldCharType="separate"/>
        </w:r>
        <w:r w:rsidR="00CD2D57">
          <w:rPr>
            <w:noProof/>
            <w:webHidden/>
          </w:rPr>
          <w:t>5</w:t>
        </w:r>
        <w:r w:rsidR="00CD2D57">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495" w:history="1">
        <w:r w:rsidRPr="00465504">
          <w:rPr>
            <w:rStyle w:val="Hyperlink"/>
            <w:noProof/>
          </w:rPr>
          <w:t>Saltwater Freshwater Arts Alliance</w:t>
        </w:r>
        <w:r>
          <w:rPr>
            <w:noProof/>
            <w:webHidden/>
          </w:rPr>
          <w:tab/>
        </w:r>
        <w:r>
          <w:rPr>
            <w:noProof/>
            <w:webHidden/>
          </w:rPr>
          <w:fldChar w:fldCharType="begin"/>
        </w:r>
        <w:r>
          <w:rPr>
            <w:noProof/>
            <w:webHidden/>
          </w:rPr>
          <w:instrText xml:space="preserve"> PAGEREF _Toc56613495 \h </w:instrText>
        </w:r>
        <w:r>
          <w:rPr>
            <w:noProof/>
            <w:webHidden/>
          </w:rPr>
        </w:r>
        <w:r>
          <w:rPr>
            <w:noProof/>
            <w:webHidden/>
          </w:rPr>
          <w:fldChar w:fldCharType="separate"/>
        </w:r>
        <w:r>
          <w:rPr>
            <w:noProof/>
            <w:webHidden/>
          </w:rPr>
          <w:t>5</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496" w:history="1">
        <w:r w:rsidRPr="00465504">
          <w:rPr>
            <w:rStyle w:val="Hyperlink"/>
            <w:noProof/>
          </w:rPr>
          <w:t>Artist Development and Culture Camp 2021</w:t>
        </w:r>
        <w:r>
          <w:rPr>
            <w:noProof/>
            <w:webHidden/>
          </w:rPr>
          <w:tab/>
        </w:r>
        <w:r>
          <w:rPr>
            <w:noProof/>
            <w:webHidden/>
          </w:rPr>
          <w:fldChar w:fldCharType="begin"/>
        </w:r>
        <w:r>
          <w:rPr>
            <w:noProof/>
            <w:webHidden/>
          </w:rPr>
          <w:instrText xml:space="preserve"> PAGEREF _Toc56613496 \h </w:instrText>
        </w:r>
        <w:r>
          <w:rPr>
            <w:noProof/>
            <w:webHidden/>
          </w:rPr>
        </w:r>
        <w:r>
          <w:rPr>
            <w:noProof/>
            <w:webHidden/>
          </w:rPr>
          <w:fldChar w:fldCharType="separate"/>
        </w:r>
        <w:r>
          <w:rPr>
            <w:noProof/>
            <w:webHidden/>
          </w:rPr>
          <w:t>5</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497" w:history="1">
        <w:r w:rsidRPr="00465504">
          <w:rPr>
            <w:rStyle w:val="Hyperlink"/>
            <w:noProof/>
          </w:rPr>
          <w:t>Outback Theatre for Young People</w:t>
        </w:r>
        <w:r>
          <w:rPr>
            <w:noProof/>
            <w:webHidden/>
          </w:rPr>
          <w:tab/>
        </w:r>
        <w:r>
          <w:rPr>
            <w:noProof/>
            <w:webHidden/>
          </w:rPr>
          <w:fldChar w:fldCharType="begin"/>
        </w:r>
        <w:r>
          <w:rPr>
            <w:noProof/>
            <w:webHidden/>
          </w:rPr>
          <w:instrText xml:space="preserve"> PAGEREF _Toc56613497 \h </w:instrText>
        </w:r>
        <w:r>
          <w:rPr>
            <w:noProof/>
            <w:webHidden/>
          </w:rPr>
        </w:r>
        <w:r>
          <w:rPr>
            <w:noProof/>
            <w:webHidden/>
          </w:rPr>
          <w:fldChar w:fldCharType="separate"/>
        </w:r>
        <w:r>
          <w:rPr>
            <w:noProof/>
            <w:webHidden/>
          </w:rPr>
          <w:t>5</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498" w:history="1">
        <w:r w:rsidRPr="00465504">
          <w:rPr>
            <w:rStyle w:val="Hyperlink"/>
            <w:noProof/>
          </w:rPr>
          <w:t>MONSTERS HAVE FEELINGS TOO: a creative program for regional young people</w:t>
        </w:r>
        <w:r>
          <w:rPr>
            <w:noProof/>
            <w:webHidden/>
          </w:rPr>
          <w:tab/>
        </w:r>
        <w:r>
          <w:rPr>
            <w:noProof/>
            <w:webHidden/>
          </w:rPr>
          <w:fldChar w:fldCharType="begin"/>
        </w:r>
        <w:r>
          <w:rPr>
            <w:noProof/>
            <w:webHidden/>
          </w:rPr>
          <w:instrText xml:space="preserve"> PAGEREF _Toc56613498 \h </w:instrText>
        </w:r>
        <w:r>
          <w:rPr>
            <w:noProof/>
            <w:webHidden/>
          </w:rPr>
        </w:r>
        <w:r>
          <w:rPr>
            <w:noProof/>
            <w:webHidden/>
          </w:rPr>
          <w:fldChar w:fldCharType="separate"/>
        </w:r>
        <w:r>
          <w:rPr>
            <w:noProof/>
            <w:webHidden/>
          </w:rPr>
          <w:t>5</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499" w:history="1">
        <w:r w:rsidRPr="00465504">
          <w:rPr>
            <w:rStyle w:val="Hyperlink"/>
            <w:noProof/>
          </w:rPr>
          <w:t>Jingellic Hub Inc</w:t>
        </w:r>
        <w:r>
          <w:rPr>
            <w:noProof/>
            <w:webHidden/>
          </w:rPr>
          <w:tab/>
        </w:r>
        <w:r>
          <w:rPr>
            <w:noProof/>
            <w:webHidden/>
          </w:rPr>
          <w:fldChar w:fldCharType="begin"/>
        </w:r>
        <w:r>
          <w:rPr>
            <w:noProof/>
            <w:webHidden/>
          </w:rPr>
          <w:instrText xml:space="preserve"> PAGEREF _Toc56613499 \h </w:instrText>
        </w:r>
        <w:r>
          <w:rPr>
            <w:noProof/>
            <w:webHidden/>
          </w:rPr>
        </w:r>
        <w:r>
          <w:rPr>
            <w:noProof/>
            <w:webHidden/>
          </w:rPr>
          <w:fldChar w:fldCharType="separate"/>
        </w:r>
        <w:r>
          <w:rPr>
            <w:noProof/>
            <w:webHidden/>
          </w:rPr>
          <w:t>5</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00" w:history="1">
        <w:r w:rsidRPr="00465504">
          <w:rPr>
            <w:rStyle w:val="Hyperlink"/>
            <w:noProof/>
          </w:rPr>
          <w:t>Flamin' Hell</w:t>
        </w:r>
        <w:r>
          <w:rPr>
            <w:noProof/>
            <w:webHidden/>
          </w:rPr>
          <w:tab/>
        </w:r>
        <w:r>
          <w:rPr>
            <w:noProof/>
            <w:webHidden/>
          </w:rPr>
          <w:fldChar w:fldCharType="begin"/>
        </w:r>
        <w:r>
          <w:rPr>
            <w:noProof/>
            <w:webHidden/>
          </w:rPr>
          <w:instrText xml:space="preserve"> PAGEREF _Toc56613500 \h </w:instrText>
        </w:r>
        <w:r>
          <w:rPr>
            <w:noProof/>
            <w:webHidden/>
          </w:rPr>
        </w:r>
        <w:r>
          <w:rPr>
            <w:noProof/>
            <w:webHidden/>
          </w:rPr>
          <w:fldChar w:fldCharType="separate"/>
        </w:r>
        <w:r>
          <w:rPr>
            <w:noProof/>
            <w:webHidden/>
          </w:rPr>
          <w:t>5</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01" w:history="1">
        <w:r w:rsidRPr="00465504">
          <w:rPr>
            <w:rStyle w:val="Hyperlink"/>
            <w:noProof/>
          </w:rPr>
          <w:t>Tirkandi Inaburra Cultural and Development Centre Inc.</w:t>
        </w:r>
        <w:r>
          <w:rPr>
            <w:noProof/>
            <w:webHidden/>
          </w:rPr>
          <w:tab/>
        </w:r>
        <w:r>
          <w:rPr>
            <w:noProof/>
            <w:webHidden/>
          </w:rPr>
          <w:fldChar w:fldCharType="begin"/>
        </w:r>
        <w:r>
          <w:rPr>
            <w:noProof/>
            <w:webHidden/>
          </w:rPr>
          <w:instrText xml:space="preserve"> PAGEREF _Toc56613501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02" w:history="1">
        <w:r w:rsidRPr="00465504">
          <w:rPr>
            <w:rStyle w:val="Hyperlink"/>
            <w:noProof/>
          </w:rPr>
          <w:t>Cultural Murals</w:t>
        </w:r>
        <w:r>
          <w:rPr>
            <w:noProof/>
            <w:webHidden/>
          </w:rPr>
          <w:tab/>
        </w:r>
        <w:r>
          <w:rPr>
            <w:noProof/>
            <w:webHidden/>
          </w:rPr>
          <w:fldChar w:fldCharType="begin"/>
        </w:r>
        <w:r>
          <w:rPr>
            <w:noProof/>
            <w:webHidden/>
          </w:rPr>
          <w:instrText xml:space="preserve"> PAGEREF _Toc56613502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03" w:history="1">
        <w:r w:rsidRPr="00465504">
          <w:rPr>
            <w:rStyle w:val="Hyperlink"/>
            <w:noProof/>
          </w:rPr>
          <w:t>The Wired Lab</w:t>
        </w:r>
        <w:r>
          <w:rPr>
            <w:noProof/>
            <w:webHidden/>
          </w:rPr>
          <w:tab/>
        </w:r>
        <w:r>
          <w:rPr>
            <w:noProof/>
            <w:webHidden/>
          </w:rPr>
          <w:fldChar w:fldCharType="begin"/>
        </w:r>
        <w:r>
          <w:rPr>
            <w:noProof/>
            <w:webHidden/>
          </w:rPr>
          <w:instrText xml:space="preserve"> PAGEREF _Toc56613503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04" w:history="1">
        <w:r w:rsidRPr="00465504">
          <w:rPr>
            <w:rStyle w:val="Hyperlink"/>
            <w:noProof/>
          </w:rPr>
          <w:t>DARKswell and Medicament for your Predicament</w:t>
        </w:r>
        <w:r>
          <w:rPr>
            <w:noProof/>
            <w:webHidden/>
          </w:rPr>
          <w:tab/>
        </w:r>
        <w:r>
          <w:rPr>
            <w:noProof/>
            <w:webHidden/>
          </w:rPr>
          <w:fldChar w:fldCharType="begin"/>
        </w:r>
        <w:r>
          <w:rPr>
            <w:noProof/>
            <w:webHidden/>
          </w:rPr>
          <w:instrText xml:space="preserve"> PAGEREF _Toc56613504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05" w:history="1">
        <w:r w:rsidRPr="00465504">
          <w:rPr>
            <w:rStyle w:val="Hyperlink"/>
            <w:noProof/>
          </w:rPr>
          <w:t>Fiona Smith</w:t>
        </w:r>
        <w:r>
          <w:rPr>
            <w:noProof/>
            <w:webHidden/>
          </w:rPr>
          <w:tab/>
        </w:r>
        <w:r>
          <w:rPr>
            <w:noProof/>
            <w:webHidden/>
          </w:rPr>
          <w:fldChar w:fldCharType="begin"/>
        </w:r>
        <w:r>
          <w:rPr>
            <w:noProof/>
            <w:webHidden/>
          </w:rPr>
          <w:instrText xml:space="preserve"> PAGEREF _Toc56613505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06" w:history="1">
        <w:r w:rsidRPr="00465504">
          <w:rPr>
            <w:rStyle w:val="Hyperlink"/>
            <w:noProof/>
          </w:rPr>
          <w:t>From Bourke with Love</w:t>
        </w:r>
        <w:r>
          <w:rPr>
            <w:noProof/>
            <w:webHidden/>
          </w:rPr>
          <w:tab/>
        </w:r>
        <w:r>
          <w:rPr>
            <w:noProof/>
            <w:webHidden/>
          </w:rPr>
          <w:fldChar w:fldCharType="begin"/>
        </w:r>
        <w:r>
          <w:rPr>
            <w:noProof/>
            <w:webHidden/>
          </w:rPr>
          <w:instrText xml:space="preserve"> PAGEREF _Toc56613506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07" w:history="1">
        <w:r w:rsidRPr="00465504">
          <w:rPr>
            <w:rStyle w:val="Hyperlink"/>
            <w:noProof/>
          </w:rPr>
          <w:t>The Cad Factory</w:t>
        </w:r>
        <w:r>
          <w:rPr>
            <w:noProof/>
            <w:webHidden/>
          </w:rPr>
          <w:tab/>
        </w:r>
        <w:r>
          <w:rPr>
            <w:noProof/>
            <w:webHidden/>
          </w:rPr>
          <w:fldChar w:fldCharType="begin"/>
        </w:r>
        <w:r>
          <w:rPr>
            <w:noProof/>
            <w:webHidden/>
          </w:rPr>
          <w:instrText xml:space="preserve"> PAGEREF _Toc56613507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08" w:history="1">
        <w:r w:rsidRPr="00465504">
          <w:rPr>
            <w:rStyle w:val="Hyperlink"/>
            <w:noProof/>
          </w:rPr>
          <w:t>Political Women: Overlaps and Divergences</w:t>
        </w:r>
        <w:r>
          <w:rPr>
            <w:noProof/>
            <w:webHidden/>
          </w:rPr>
          <w:tab/>
        </w:r>
        <w:r>
          <w:rPr>
            <w:noProof/>
            <w:webHidden/>
          </w:rPr>
          <w:fldChar w:fldCharType="begin"/>
        </w:r>
        <w:r>
          <w:rPr>
            <w:noProof/>
            <w:webHidden/>
          </w:rPr>
          <w:instrText xml:space="preserve"> PAGEREF _Toc56613508 \h </w:instrText>
        </w:r>
        <w:r>
          <w:rPr>
            <w:noProof/>
            <w:webHidden/>
          </w:rPr>
        </w:r>
        <w:r>
          <w:rPr>
            <w:noProof/>
            <w:webHidden/>
          </w:rPr>
          <w:fldChar w:fldCharType="separate"/>
        </w:r>
        <w:r>
          <w:rPr>
            <w:noProof/>
            <w:webHidden/>
          </w:rPr>
          <w:t>6</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09" w:history="1">
        <w:r w:rsidRPr="00465504">
          <w:rPr>
            <w:rStyle w:val="Hyperlink"/>
            <w:noProof/>
          </w:rPr>
          <w:t>Gabriela Green Olea</w:t>
        </w:r>
        <w:r>
          <w:rPr>
            <w:noProof/>
            <w:webHidden/>
          </w:rPr>
          <w:tab/>
        </w:r>
        <w:r>
          <w:rPr>
            <w:noProof/>
            <w:webHidden/>
          </w:rPr>
          <w:fldChar w:fldCharType="begin"/>
        </w:r>
        <w:r>
          <w:rPr>
            <w:noProof/>
            <w:webHidden/>
          </w:rPr>
          <w:instrText xml:space="preserve"> PAGEREF _Toc56613509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10" w:history="1">
        <w:r w:rsidRPr="00465504">
          <w:rPr>
            <w:rStyle w:val="Hyperlink"/>
            <w:noProof/>
          </w:rPr>
          <w:t>The Connection Project</w:t>
        </w:r>
        <w:r>
          <w:rPr>
            <w:noProof/>
            <w:webHidden/>
          </w:rPr>
          <w:tab/>
        </w:r>
        <w:r>
          <w:rPr>
            <w:noProof/>
            <w:webHidden/>
          </w:rPr>
          <w:fldChar w:fldCharType="begin"/>
        </w:r>
        <w:r>
          <w:rPr>
            <w:noProof/>
            <w:webHidden/>
          </w:rPr>
          <w:instrText xml:space="preserve"> PAGEREF _Toc56613510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11" w:history="1">
        <w:r w:rsidRPr="00465504">
          <w:rPr>
            <w:rStyle w:val="Hyperlink"/>
            <w:noProof/>
          </w:rPr>
          <w:t>HotHouse Theatre</w:t>
        </w:r>
        <w:r>
          <w:rPr>
            <w:noProof/>
            <w:webHidden/>
          </w:rPr>
          <w:tab/>
        </w:r>
        <w:r>
          <w:rPr>
            <w:noProof/>
            <w:webHidden/>
          </w:rPr>
          <w:fldChar w:fldCharType="begin"/>
        </w:r>
        <w:r>
          <w:rPr>
            <w:noProof/>
            <w:webHidden/>
          </w:rPr>
          <w:instrText xml:space="preserve"> PAGEREF _Toc56613511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12" w:history="1">
        <w:r w:rsidRPr="00465504">
          <w:rPr>
            <w:rStyle w:val="Hyperlink"/>
            <w:noProof/>
          </w:rPr>
          <w:t>This is Your City—Albury Wodonga</w:t>
        </w:r>
        <w:r>
          <w:rPr>
            <w:noProof/>
            <w:webHidden/>
          </w:rPr>
          <w:tab/>
        </w:r>
        <w:r>
          <w:rPr>
            <w:noProof/>
            <w:webHidden/>
          </w:rPr>
          <w:fldChar w:fldCharType="begin"/>
        </w:r>
        <w:r>
          <w:rPr>
            <w:noProof/>
            <w:webHidden/>
          </w:rPr>
          <w:instrText xml:space="preserve"> PAGEREF _Toc56613512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13" w:history="1">
        <w:r w:rsidRPr="00465504">
          <w:rPr>
            <w:rStyle w:val="Hyperlink"/>
            <w:noProof/>
          </w:rPr>
          <w:t>Amala Groom</w:t>
        </w:r>
        <w:r>
          <w:rPr>
            <w:noProof/>
            <w:webHidden/>
          </w:rPr>
          <w:tab/>
        </w:r>
        <w:r>
          <w:rPr>
            <w:noProof/>
            <w:webHidden/>
          </w:rPr>
          <w:fldChar w:fldCharType="begin"/>
        </w:r>
        <w:r>
          <w:rPr>
            <w:noProof/>
            <w:webHidden/>
          </w:rPr>
          <w:instrText xml:space="preserve"> PAGEREF _Toc56613513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14" w:history="1">
        <w:r w:rsidRPr="00465504">
          <w:rPr>
            <w:rStyle w:val="Hyperlink"/>
            <w:noProof/>
          </w:rPr>
          <w:t>Embodied Performance</w:t>
        </w:r>
        <w:r>
          <w:rPr>
            <w:noProof/>
            <w:webHidden/>
          </w:rPr>
          <w:tab/>
        </w:r>
        <w:r>
          <w:rPr>
            <w:noProof/>
            <w:webHidden/>
          </w:rPr>
          <w:fldChar w:fldCharType="begin"/>
        </w:r>
        <w:r>
          <w:rPr>
            <w:noProof/>
            <w:webHidden/>
          </w:rPr>
          <w:instrText xml:space="preserve"> PAGEREF _Toc56613514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15" w:history="1">
        <w:r w:rsidRPr="00465504">
          <w:rPr>
            <w:rStyle w:val="Hyperlink"/>
            <w:noProof/>
          </w:rPr>
          <w:t>SeedArts Australia</w:t>
        </w:r>
        <w:r>
          <w:rPr>
            <w:noProof/>
            <w:webHidden/>
          </w:rPr>
          <w:tab/>
        </w:r>
        <w:r>
          <w:rPr>
            <w:noProof/>
            <w:webHidden/>
          </w:rPr>
          <w:fldChar w:fldCharType="begin"/>
        </w:r>
        <w:r>
          <w:rPr>
            <w:noProof/>
            <w:webHidden/>
          </w:rPr>
          <w:instrText xml:space="preserve"> PAGEREF _Toc56613515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16" w:history="1">
        <w:r w:rsidRPr="00465504">
          <w:rPr>
            <w:rStyle w:val="Hyperlink"/>
            <w:noProof/>
          </w:rPr>
          <w:t>River Crossing: a community highwire event exploring place and identity</w:t>
        </w:r>
        <w:r>
          <w:rPr>
            <w:noProof/>
            <w:webHidden/>
          </w:rPr>
          <w:tab/>
        </w:r>
        <w:r>
          <w:rPr>
            <w:noProof/>
            <w:webHidden/>
          </w:rPr>
          <w:fldChar w:fldCharType="begin"/>
        </w:r>
        <w:r>
          <w:rPr>
            <w:noProof/>
            <w:webHidden/>
          </w:rPr>
          <w:instrText xml:space="preserve"> PAGEREF _Toc56613516 \h </w:instrText>
        </w:r>
        <w:r>
          <w:rPr>
            <w:noProof/>
            <w:webHidden/>
          </w:rPr>
        </w:r>
        <w:r>
          <w:rPr>
            <w:noProof/>
            <w:webHidden/>
          </w:rPr>
          <w:fldChar w:fldCharType="separate"/>
        </w:r>
        <w:r>
          <w:rPr>
            <w:noProof/>
            <w:webHidden/>
          </w:rPr>
          <w:t>7</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17" w:history="1">
        <w:r w:rsidRPr="00465504">
          <w:rPr>
            <w:rStyle w:val="Hyperlink"/>
            <w:noProof/>
          </w:rPr>
          <w:t>Got Ya back Productions</w:t>
        </w:r>
        <w:r>
          <w:rPr>
            <w:noProof/>
            <w:webHidden/>
          </w:rPr>
          <w:tab/>
        </w:r>
        <w:r>
          <w:rPr>
            <w:noProof/>
            <w:webHidden/>
          </w:rPr>
          <w:fldChar w:fldCharType="begin"/>
        </w:r>
        <w:r>
          <w:rPr>
            <w:noProof/>
            <w:webHidden/>
          </w:rPr>
          <w:instrText xml:space="preserve"> PAGEREF _Toc56613517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18" w:history="1">
        <w:r w:rsidRPr="00465504">
          <w:rPr>
            <w:rStyle w:val="Hyperlink"/>
            <w:noProof/>
          </w:rPr>
          <w:t>Carnival of the Animals – Remixed</w:t>
        </w:r>
        <w:r>
          <w:rPr>
            <w:noProof/>
            <w:webHidden/>
          </w:rPr>
          <w:tab/>
        </w:r>
        <w:r>
          <w:rPr>
            <w:noProof/>
            <w:webHidden/>
          </w:rPr>
          <w:fldChar w:fldCharType="begin"/>
        </w:r>
        <w:r>
          <w:rPr>
            <w:noProof/>
            <w:webHidden/>
          </w:rPr>
          <w:instrText xml:space="preserve"> PAGEREF _Toc56613518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19" w:history="1">
        <w:r w:rsidRPr="00465504">
          <w:rPr>
            <w:rStyle w:val="Hyperlink"/>
            <w:noProof/>
          </w:rPr>
          <w:t>Bathurst Regional Council</w:t>
        </w:r>
        <w:r>
          <w:rPr>
            <w:noProof/>
            <w:webHidden/>
          </w:rPr>
          <w:tab/>
        </w:r>
        <w:r>
          <w:rPr>
            <w:noProof/>
            <w:webHidden/>
          </w:rPr>
          <w:fldChar w:fldCharType="begin"/>
        </w:r>
        <w:r>
          <w:rPr>
            <w:noProof/>
            <w:webHidden/>
          </w:rPr>
          <w:instrText xml:space="preserve"> PAGEREF _Toc56613519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20" w:history="1">
        <w:r w:rsidRPr="00465504">
          <w:rPr>
            <w:rStyle w:val="Hyperlink"/>
            <w:noProof/>
          </w:rPr>
          <w:t>Kangaroo</w:t>
        </w:r>
        <w:r>
          <w:rPr>
            <w:noProof/>
            <w:webHidden/>
          </w:rPr>
          <w:tab/>
        </w:r>
        <w:r>
          <w:rPr>
            <w:noProof/>
            <w:webHidden/>
          </w:rPr>
          <w:fldChar w:fldCharType="begin"/>
        </w:r>
        <w:r>
          <w:rPr>
            <w:noProof/>
            <w:webHidden/>
          </w:rPr>
          <w:instrText xml:space="preserve"> PAGEREF _Toc56613520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21" w:history="1">
        <w:r w:rsidRPr="00465504">
          <w:rPr>
            <w:rStyle w:val="Hyperlink"/>
            <w:noProof/>
          </w:rPr>
          <w:t>Nicole Welch</w:t>
        </w:r>
        <w:r>
          <w:rPr>
            <w:noProof/>
            <w:webHidden/>
          </w:rPr>
          <w:tab/>
        </w:r>
        <w:r>
          <w:rPr>
            <w:noProof/>
            <w:webHidden/>
          </w:rPr>
          <w:fldChar w:fldCharType="begin"/>
        </w:r>
        <w:r>
          <w:rPr>
            <w:noProof/>
            <w:webHidden/>
          </w:rPr>
          <w:instrText xml:space="preserve"> PAGEREF _Toc56613521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22" w:history="1">
        <w:r w:rsidRPr="00465504">
          <w:rPr>
            <w:rStyle w:val="Hyperlink"/>
            <w:noProof/>
          </w:rPr>
          <w:t>AS ABOVE, SO BELOW</w:t>
        </w:r>
        <w:r>
          <w:rPr>
            <w:noProof/>
            <w:webHidden/>
          </w:rPr>
          <w:tab/>
        </w:r>
        <w:r>
          <w:rPr>
            <w:noProof/>
            <w:webHidden/>
          </w:rPr>
          <w:fldChar w:fldCharType="begin"/>
        </w:r>
        <w:r>
          <w:rPr>
            <w:noProof/>
            <w:webHidden/>
          </w:rPr>
          <w:instrText xml:space="preserve"> PAGEREF _Toc56613522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23" w:history="1">
        <w:r w:rsidRPr="00465504">
          <w:rPr>
            <w:rStyle w:val="Hyperlink"/>
            <w:noProof/>
          </w:rPr>
          <w:t>Wiradjuri Condobolin Corporation</w:t>
        </w:r>
        <w:r>
          <w:rPr>
            <w:noProof/>
            <w:webHidden/>
          </w:rPr>
          <w:tab/>
        </w:r>
        <w:r>
          <w:rPr>
            <w:noProof/>
            <w:webHidden/>
          </w:rPr>
          <w:fldChar w:fldCharType="begin"/>
        </w:r>
        <w:r>
          <w:rPr>
            <w:noProof/>
            <w:webHidden/>
          </w:rPr>
          <w:instrText xml:space="preserve"> PAGEREF _Toc56613523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24" w:history="1">
        <w:r w:rsidRPr="00465504">
          <w:rPr>
            <w:rStyle w:val="Hyperlink"/>
            <w:noProof/>
          </w:rPr>
          <w:t>Condo SkyFest 2021</w:t>
        </w:r>
        <w:r>
          <w:rPr>
            <w:noProof/>
            <w:webHidden/>
          </w:rPr>
          <w:tab/>
        </w:r>
        <w:r>
          <w:rPr>
            <w:noProof/>
            <w:webHidden/>
          </w:rPr>
          <w:fldChar w:fldCharType="begin"/>
        </w:r>
        <w:r>
          <w:rPr>
            <w:noProof/>
            <w:webHidden/>
          </w:rPr>
          <w:instrText xml:space="preserve"> PAGEREF _Toc56613524 \h </w:instrText>
        </w:r>
        <w:r>
          <w:rPr>
            <w:noProof/>
            <w:webHidden/>
          </w:rPr>
        </w:r>
        <w:r>
          <w:rPr>
            <w:noProof/>
            <w:webHidden/>
          </w:rPr>
          <w:fldChar w:fldCharType="separate"/>
        </w:r>
        <w:r>
          <w:rPr>
            <w:noProof/>
            <w:webHidden/>
          </w:rPr>
          <w:t>8</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25" w:history="1">
        <w:r w:rsidRPr="00465504">
          <w:rPr>
            <w:rStyle w:val="Hyperlink"/>
            <w:noProof/>
          </w:rPr>
          <w:t>FLING Physical Theatre Inc</w:t>
        </w:r>
        <w:r>
          <w:rPr>
            <w:noProof/>
            <w:webHidden/>
          </w:rPr>
          <w:tab/>
        </w:r>
        <w:r>
          <w:rPr>
            <w:noProof/>
            <w:webHidden/>
          </w:rPr>
          <w:fldChar w:fldCharType="begin"/>
        </w:r>
        <w:r>
          <w:rPr>
            <w:noProof/>
            <w:webHidden/>
          </w:rPr>
          <w:instrText xml:space="preserve"> PAGEREF _Toc56613525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26" w:history="1">
        <w:r w:rsidRPr="00465504">
          <w:rPr>
            <w:rStyle w:val="Hyperlink"/>
            <w:noProof/>
          </w:rPr>
          <w:t>My Black Dog—Adaptation for Film</w:t>
        </w:r>
        <w:r>
          <w:rPr>
            <w:noProof/>
            <w:webHidden/>
          </w:rPr>
          <w:tab/>
        </w:r>
        <w:r>
          <w:rPr>
            <w:noProof/>
            <w:webHidden/>
          </w:rPr>
          <w:fldChar w:fldCharType="begin"/>
        </w:r>
        <w:r>
          <w:rPr>
            <w:noProof/>
            <w:webHidden/>
          </w:rPr>
          <w:instrText xml:space="preserve"> PAGEREF _Toc56613526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27" w:history="1">
        <w:r w:rsidRPr="00465504">
          <w:rPr>
            <w:rStyle w:val="Hyperlink"/>
            <w:noProof/>
          </w:rPr>
          <w:t>Sunset Strip Progress Association Inc.</w:t>
        </w:r>
        <w:r>
          <w:rPr>
            <w:noProof/>
            <w:webHidden/>
          </w:rPr>
          <w:tab/>
        </w:r>
        <w:r>
          <w:rPr>
            <w:noProof/>
            <w:webHidden/>
          </w:rPr>
          <w:fldChar w:fldCharType="begin"/>
        </w:r>
        <w:r>
          <w:rPr>
            <w:noProof/>
            <w:webHidden/>
          </w:rPr>
          <w:instrText xml:space="preserve"> PAGEREF _Toc56613527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28" w:history="1">
        <w:r w:rsidRPr="00465504">
          <w:rPr>
            <w:rStyle w:val="Hyperlink"/>
            <w:noProof/>
          </w:rPr>
          <w:t>Art on the Boulevard</w:t>
        </w:r>
        <w:r>
          <w:rPr>
            <w:noProof/>
            <w:webHidden/>
          </w:rPr>
          <w:tab/>
        </w:r>
        <w:r>
          <w:rPr>
            <w:noProof/>
            <w:webHidden/>
          </w:rPr>
          <w:fldChar w:fldCharType="begin"/>
        </w:r>
        <w:r>
          <w:rPr>
            <w:noProof/>
            <w:webHidden/>
          </w:rPr>
          <w:instrText xml:space="preserve"> PAGEREF _Toc56613528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29" w:history="1">
        <w:r w:rsidRPr="00465504">
          <w:rPr>
            <w:rStyle w:val="Hyperlink"/>
            <w:noProof/>
          </w:rPr>
          <w:t>Lyllardya Houston</w:t>
        </w:r>
        <w:r>
          <w:rPr>
            <w:noProof/>
            <w:webHidden/>
          </w:rPr>
          <w:tab/>
        </w:r>
        <w:r>
          <w:rPr>
            <w:noProof/>
            <w:webHidden/>
          </w:rPr>
          <w:fldChar w:fldCharType="begin"/>
        </w:r>
        <w:r>
          <w:rPr>
            <w:noProof/>
            <w:webHidden/>
          </w:rPr>
          <w:instrText xml:space="preserve"> PAGEREF _Toc56613529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30" w:history="1">
        <w:r w:rsidRPr="00465504">
          <w:rPr>
            <w:rStyle w:val="Hyperlink"/>
            <w:noProof/>
          </w:rPr>
          <w:t>Ngarru Miimi Spring Fashion Parade</w:t>
        </w:r>
        <w:r>
          <w:rPr>
            <w:noProof/>
            <w:webHidden/>
          </w:rPr>
          <w:tab/>
        </w:r>
        <w:r>
          <w:rPr>
            <w:noProof/>
            <w:webHidden/>
          </w:rPr>
          <w:fldChar w:fldCharType="begin"/>
        </w:r>
        <w:r>
          <w:rPr>
            <w:noProof/>
            <w:webHidden/>
          </w:rPr>
          <w:instrText xml:space="preserve"> PAGEREF _Toc56613530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1"/>
        <w:rPr>
          <w:rFonts w:asciiTheme="minorHAnsi" w:eastAsiaTheme="minorEastAsia" w:hAnsiTheme="minorHAnsi"/>
          <w:b w:val="0"/>
          <w:noProof/>
          <w:color w:val="auto"/>
          <w:sz w:val="22"/>
          <w:lang w:eastAsia="en-AU"/>
        </w:rPr>
      </w:pPr>
      <w:hyperlink w:anchor="_Toc56613531" w:history="1">
        <w:r w:rsidRPr="00465504">
          <w:rPr>
            <w:rStyle w:val="Hyperlink"/>
            <w:noProof/>
          </w:rPr>
          <w:t>South Australia</w:t>
        </w:r>
        <w:r>
          <w:rPr>
            <w:noProof/>
            <w:webHidden/>
          </w:rPr>
          <w:tab/>
        </w:r>
        <w:r>
          <w:rPr>
            <w:noProof/>
            <w:webHidden/>
          </w:rPr>
          <w:fldChar w:fldCharType="begin"/>
        </w:r>
        <w:r>
          <w:rPr>
            <w:noProof/>
            <w:webHidden/>
          </w:rPr>
          <w:instrText xml:space="preserve"> PAGEREF _Toc56613531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32" w:history="1">
        <w:r w:rsidRPr="00465504">
          <w:rPr>
            <w:rStyle w:val="Hyperlink"/>
            <w:noProof/>
          </w:rPr>
          <w:t>Michal Hughes</w:t>
        </w:r>
        <w:r>
          <w:rPr>
            <w:noProof/>
            <w:webHidden/>
          </w:rPr>
          <w:tab/>
        </w:r>
        <w:r>
          <w:rPr>
            <w:noProof/>
            <w:webHidden/>
          </w:rPr>
          <w:fldChar w:fldCharType="begin"/>
        </w:r>
        <w:r>
          <w:rPr>
            <w:noProof/>
            <w:webHidden/>
          </w:rPr>
          <w:instrText xml:space="preserve"> PAGEREF _Toc56613532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33" w:history="1">
        <w:r w:rsidRPr="00465504">
          <w:rPr>
            <w:rStyle w:val="Hyperlink"/>
            <w:noProof/>
          </w:rPr>
          <w:t>Walking Home</w:t>
        </w:r>
        <w:r>
          <w:rPr>
            <w:noProof/>
            <w:webHidden/>
          </w:rPr>
          <w:tab/>
        </w:r>
        <w:r>
          <w:rPr>
            <w:noProof/>
            <w:webHidden/>
          </w:rPr>
          <w:fldChar w:fldCharType="begin"/>
        </w:r>
        <w:r>
          <w:rPr>
            <w:noProof/>
            <w:webHidden/>
          </w:rPr>
          <w:instrText xml:space="preserve"> PAGEREF _Toc56613533 \h </w:instrText>
        </w:r>
        <w:r>
          <w:rPr>
            <w:noProof/>
            <w:webHidden/>
          </w:rPr>
        </w:r>
        <w:r>
          <w:rPr>
            <w:noProof/>
            <w:webHidden/>
          </w:rPr>
          <w:fldChar w:fldCharType="separate"/>
        </w:r>
        <w:r>
          <w:rPr>
            <w:noProof/>
            <w:webHidden/>
          </w:rPr>
          <w:t>9</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34" w:history="1">
        <w:r w:rsidRPr="00465504">
          <w:rPr>
            <w:rStyle w:val="Hyperlink"/>
            <w:noProof/>
          </w:rPr>
          <w:t>Maria Holst-Salomonsen</w:t>
        </w:r>
        <w:r>
          <w:rPr>
            <w:noProof/>
            <w:webHidden/>
          </w:rPr>
          <w:tab/>
        </w:r>
        <w:r>
          <w:rPr>
            <w:noProof/>
            <w:webHidden/>
          </w:rPr>
          <w:fldChar w:fldCharType="begin"/>
        </w:r>
        <w:r>
          <w:rPr>
            <w:noProof/>
            <w:webHidden/>
          </w:rPr>
          <w:instrText xml:space="preserve"> PAGEREF _Toc56613534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35" w:history="1">
        <w:r w:rsidRPr="00465504">
          <w:rPr>
            <w:rStyle w:val="Hyperlink"/>
            <w:noProof/>
          </w:rPr>
          <w:t>Learning About Metal</w:t>
        </w:r>
        <w:r>
          <w:rPr>
            <w:noProof/>
            <w:webHidden/>
          </w:rPr>
          <w:tab/>
        </w:r>
        <w:r>
          <w:rPr>
            <w:noProof/>
            <w:webHidden/>
          </w:rPr>
          <w:fldChar w:fldCharType="begin"/>
        </w:r>
        <w:r>
          <w:rPr>
            <w:noProof/>
            <w:webHidden/>
          </w:rPr>
          <w:instrText xml:space="preserve"> PAGEREF _Toc56613535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36" w:history="1">
        <w:r w:rsidRPr="00465504">
          <w:rPr>
            <w:rStyle w:val="Hyperlink"/>
            <w:noProof/>
          </w:rPr>
          <w:t>Marika Davies</w:t>
        </w:r>
        <w:r>
          <w:rPr>
            <w:noProof/>
            <w:webHidden/>
          </w:rPr>
          <w:tab/>
        </w:r>
        <w:r>
          <w:rPr>
            <w:noProof/>
            <w:webHidden/>
          </w:rPr>
          <w:fldChar w:fldCharType="begin"/>
        </w:r>
        <w:r>
          <w:rPr>
            <w:noProof/>
            <w:webHidden/>
          </w:rPr>
          <w:instrText xml:space="preserve"> PAGEREF _Toc56613536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37" w:history="1">
        <w:r w:rsidRPr="00465504">
          <w:rPr>
            <w:rStyle w:val="Hyperlink"/>
            <w:noProof/>
          </w:rPr>
          <w:t>Curatorial Mentorship</w:t>
        </w:r>
        <w:r>
          <w:rPr>
            <w:noProof/>
            <w:webHidden/>
          </w:rPr>
          <w:tab/>
        </w:r>
        <w:r>
          <w:rPr>
            <w:noProof/>
            <w:webHidden/>
          </w:rPr>
          <w:fldChar w:fldCharType="begin"/>
        </w:r>
        <w:r>
          <w:rPr>
            <w:noProof/>
            <w:webHidden/>
          </w:rPr>
          <w:instrText xml:space="preserve"> PAGEREF _Toc56613537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38" w:history="1">
        <w:r w:rsidRPr="00465504">
          <w:rPr>
            <w:rStyle w:val="Hyperlink"/>
            <w:noProof/>
          </w:rPr>
          <w:t>Jennifer Bourne</w:t>
        </w:r>
        <w:r>
          <w:rPr>
            <w:noProof/>
            <w:webHidden/>
          </w:rPr>
          <w:tab/>
        </w:r>
        <w:r>
          <w:rPr>
            <w:noProof/>
            <w:webHidden/>
          </w:rPr>
          <w:fldChar w:fldCharType="begin"/>
        </w:r>
        <w:r>
          <w:rPr>
            <w:noProof/>
            <w:webHidden/>
          </w:rPr>
          <w:instrText xml:space="preserve"> PAGEREF _Toc56613538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39" w:history="1">
        <w:r w:rsidRPr="00465504">
          <w:rPr>
            <w:rStyle w:val="Hyperlink"/>
            <w:noProof/>
          </w:rPr>
          <w:t>Design and Yardage Screenprinting Mentorship</w:t>
        </w:r>
        <w:r>
          <w:rPr>
            <w:noProof/>
            <w:webHidden/>
          </w:rPr>
          <w:tab/>
        </w:r>
        <w:r>
          <w:rPr>
            <w:noProof/>
            <w:webHidden/>
          </w:rPr>
          <w:fldChar w:fldCharType="begin"/>
        </w:r>
        <w:r>
          <w:rPr>
            <w:noProof/>
            <w:webHidden/>
          </w:rPr>
          <w:instrText xml:space="preserve"> PAGEREF _Toc56613539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40" w:history="1">
        <w:r w:rsidRPr="00465504">
          <w:rPr>
            <w:rStyle w:val="Hyperlink"/>
            <w:noProof/>
          </w:rPr>
          <w:t>Gavin Clarke</w:t>
        </w:r>
        <w:r>
          <w:rPr>
            <w:noProof/>
            <w:webHidden/>
          </w:rPr>
          <w:tab/>
        </w:r>
        <w:r>
          <w:rPr>
            <w:noProof/>
            <w:webHidden/>
          </w:rPr>
          <w:fldChar w:fldCharType="begin"/>
        </w:r>
        <w:r>
          <w:rPr>
            <w:noProof/>
            <w:webHidden/>
          </w:rPr>
          <w:instrText xml:space="preserve"> PAGEREF _Toc56613540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41" w:history="1">
        <w:r w:rsidRPr="00465504">
          <w:rPr>
            <w:rStyle w:val="Hyperlink"/>
            <w:noProof/>
          </w:rPr>
          <w:t>The Chrysalis Box—Suite of Music</w:t>
        </w:r>
        <w:r>
          <w:rPr>
            <w:noProof/>
            <w:webHidden/>
          </w:rPr>
          <w:tab/>
        </w:r>
        <w:r>
          <w:rPr>
            <w:noProof/>
            <w:webHidden/>
          </w:rPr>
          <w:fldChar w:fldCharType="begin"/>
        </w:r>
        <w:r>
          <w:rPr>
            <w:noProof/>
            <w:webHidden/>
          </w:rPr>
          <w:instrText xml:space="preserve"> PAGEREF _Toc56613541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42" w:history="1">
        <w:r w:rsidRPr="00465504">
          <w:rPr>
            <w:rStyle w:val="Hyperlink"/>
            <w:noProof/>
          </w:rPr>
          <w:t>Richard Parker</w:t>
        </w:r>
        <w:r>
          <w:rPr>
            <w:noProof/>
            <w:webHidden/>
          </w:rPr>
          <w:tab/>
        </w:r>
        <w:r>
          <w:rPr>
            <w:noProof/>
            <w:webHidden/>
          </w:rPr>
          <w:fldChar w:fldCharType="begin"/>
        </w:r>
        <w:r>
          <w:rPr>
            <w:noProof/>
            <w:webHidden/>
          </w:rPr>
          <w:instrText xml:space="preserve"> PAGEREF _Toc56613542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43" w:history="1">
        <w:r w:rsidRPr="00465504">
          <w:rPr>
            <w:rStyle w:val="Hyperlink"/>
            <w:noProof/>
          </w:rPr>
          <w:t>Unbroken</w:t>
        </w:r>
        <w:r>
          <w:rPr>
            <w:noProof/>
            <w:webHidden/>
          </w:rPr>
          <w:tab/>
        </w:r>
        <w:r>
          <w:rPr>
            <w:noProof/>
            <w:webHidden/>
          </w:rPr>
          <w:fldChar w:fldCharType="begin"/>
        </w:r>
        <w:r>
          <w:rPr>
            <w:noProof/>
            <w:webHidden/>
          </w:rPr>
          <w:instrText xml:space="preserve"> PAGEREF _Toc56613543 \h </w:instrText>
        </w:r>
        <w:r>
          <w:rPr>
            <w:noProof/>
            <w:webHidden/>
          </w:rPr>
        </w:r>
        <w:r>
          <w:rPr>
            <w:noProof/>
            <w:webHidden/>
          </w:rPr>
          <w:fldChar w:fldCharType="separate"/>
        </w:r>
        <w:r>
          <w:rPr>
            <w:noProof/>
            <w:webHidden/>
          </w:rPr>
          <w:t>10</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44" w:history="1">
        <w:r w:rsidRPr="00465504">
          <w:rPr>
            <w:rStyle w:val="Hyperlink"/>
            <w:noProof/>
          </w:rPr>
          <w:t>ArtsUp Streaky Bay</w:t>
        </w:r>
        <w:r>
          <w:rPr>
            <w:noProof/>
            <w:webHidden/>
          </w:rPr>
          <w:tab/>
        </w:r>
        <w:r>
          <w:rPr>
            <w:noProof/>
            <w:webHidden/>
          </w:rPr>
          <w:fldChar w:fldCharType="begin"/>
        </w:r>
        <w:r>
          <w:rPr>
            <w:noProof/>
            <w:webHidden/>
          </w:rPr>
          <w:instrText xml:space="preserve"> PAGEREF _Toc56613544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45" w:history="1">
        <w:r w:rsidRPr="00465504">
          <w:rPr>
            <w:rStyle w:val="Hyperlink"/>
            <w:noProof/>
          </w:rPr>
          <w:t>Stars Align</w:t>
        </w:r>
        <w:r>
          <w:rPr>
            <w:noProof/>
            <w:webHidden/>
          </w:rPr>
          <w:tab/>
        </w:r>
        <w:r>
          <w:rPr>
            <w:noProof/>
            <w:webHidden/>
          </w:rPr>
          <w:fldChar w:fldCharType="begin"/>
        </w:r>
        <w:r>
          <w:rPr>
            <w:noProof/>
            <w:webHidden/>
          </w:rPr>
          <w:instrText xml:space="preserve"> PAGEREF _Toc56613545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46" w:history="1">
        <w:r w:rsidRPr="00465504">
          <w:rPr>
            <w:rStyle w:val="Hyperlink"/>
            <w:noProof/>
          </w:rPr>
          <w:t>ac.care</w:t>
        </w:r>
        <w:r>
          <w:rPr>
            <w:noProof/>
            <w:webHidden/>
          </w:rPr>
          <w:tab/>
        </w:r>
        <w:r>
          <w:rPr>
            <w:noProof/>
            <w:webHidden/>
          </w:rPr>
          <w:fldChar w:fldCharType="begin"/>
        </w:r>
        <w:r>
          <w:rPr>
            <w:noProof/>
            <w:webHidden/>
          </w:rPr>
          <w:instrText xml:space="preserve"> PAGEREF _Toc56613546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47" w:history="1">
        <w:r w:rsidRPr="00465504">
          <w:rPr>
            <w:rStyle w:val="Hyperlink"/>
            <w:noProof/>
          </w:rPr>
          <w:t>Renmark Skate Park Youth Mural</w:t>
        </w:r>
        <w:r>
          <w:rPr>
            <w:noProof/>
            <w:webHidden/>
          </w:rPr>
          <w:tab/>
        </w:r>
        <w:r>
          <w:rPr>
            <w:noProof/>
            <w:webHidden/>
          </w:rPr>
          <w:fldChar w:fldCharType="begin"/>
        </w:r>
        <w:r>
          <w:rPr>
            <w:noProof/>
            <w:webHidden/>
          </w:rPr>
          <w:instrText xml:space="preserve"> PAGEREF _Toc56613547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48" w:history="1">
        <w:r w:rsidRPr="00465504">
          <w:rPr>
            <w:rStyle w:val="Hyperlink"/>
            <w:noProof/>
          </w:rPr>
          <w:t>en plein air Films</w:t>
        </w:r>
        <w:r>
          <w:rPr>
            <w:noProof/>
            <w:webHidden/>
          </w:rPr>
          <w:tab/>
        </w:r>
        <w:r>
          <w:rPr>
            <w:noProof/>
            <w:webHidden/>
          </w:rPr>
          <w:fldChar w:fldCharType="begin"/>
        </w:r>
        <w:r>
          <w:rPr>
            <w:noProof/>
            <w:webHidden/>
          </w:rPr>
          <w:instrText xml:space="preserve"> PAGEREF _Toc56613548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49" w:history="1">
        <w:r w:rsidRPr="00465504">
          <w:rPr>
            <w:rStyle w:val="Hyperlink"/>
            <w:noProof/>
          </w:rPr>
          <w:t>Church Road</w:t>
        </w:r>
        <w:r>
          <w:rPr>
            <w:noProof/>
            <w:webHidden/>
          </w:rPr>
          <w:tab/>
        </w:r>
        <w:r>
          <w:rPr>
            <w:noProof/>
            <w:webHidden/>
          </w:rPr>
          <w:fldChar w:fldCharType="begin"/>
        </w:r>
        <w:r>
          <w:rPr>
            <w:noProof/>
            <w:webHidden/>
          </w:rPr>
          <w:instrText xml:space="preserve"> PAGEREF _Toc56613549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2"/>
        <w:rPr>
          <w:rFonts w:asciiTheme="minorHAnsi" w:eastAsiaTheme="minorEastAsia" w:hAnsiTheme="minorHAnsi"/>
          <w:noProof/>
          <w:sz w:val="22"/>
          <w:lang w:eastAsia="en-AU"/>
        </w:rPr>
      </w:pPr>
      <w:hyperlink w:anchor="_Toc56613550" w:history="1">
        <w:r w:rsidRPr="00465504">
          <w:rPr>
            <w:rStyle w:val="Hyperlink"/>
            <w:noProof/>
          </w:rPr>
          <w:t>D’faces of Youth Arts Inc</w:t>
        </w:r>
        <w:r>
          <w:rPr>
            <w:noProof/>
            <w:webHidden/>
          </w:rPr>
          <w:tab/>
        </w:r>
        <w:r>
          <w:rPr>
            <w:noProof/>
            <w:webHidden/>
          </w:rPr>
          <w:fldChar w:fldCharType="begin"/>
        </w:r>
        <w:r>
          <w:rPr>
            <w:noProof/>
            <w:webHidden/>
          </w:rPr>
          <w:instrText xml:space="preserve"> PAGEREF _Toc56613550 \h </w:instrText>
        </w:r>
        <w:r>
          <w:rPr>
            <w:noProof/>
            <w:webHidden/>
          </w:rPr>
        </w:r>
        <w:r>
          <w:rPr>
            <w:noProof/>
            <w:webHidden/>
          </w:rPr>
          <w:fldChar w:fldCharType="separate"/>
        </w:r>
        <w:r>
          <w:rPr>
            <w:noProof/>
            <w:webHidden/>
          </w:rPr>
          <w:t>11</w:t>
        </w:r>
        <w:r>
          <w:rPr>
            <w:noProof/>
            <w:webHidden/>
          </w:rPr>
          <w:fldChar w:fldCharType="end"/>
        </w:r>
      </w:hyperlink>
    </w:p>
    <w:p w:rsidR="00CD2D57" w:rsidRDefault="00CD2D57">
      <w:pPr>
        <w:pStyle w:val="TOC3"/>
        <w:rPr>
          <w:rFonts w:asciiTheme="minorHAnsi" w:eastAsiaTheme="minorEastAsia" w:hAnsiTheme="minorHAnsi"/>
          <w:noProof/>
          <w:sz w:val="22"/>
          <w:lang w:eastAsia="en-AU"/>
        </w:rPr>
      </w:pPr>
      <w:hyperlink w:anchor="_Toc56613551" w:history="1">
        <w:r w:rsidRPr="00465504">
          <w:rPr>
            <w:rStyle w:val="Hyperlink"/>
            <w:noProof/>
          </w:rPr>
          <w:t>Choose Your Own Adventure</w:t>
        </w:r>
        <w:r>
          <w:rPr>
            <w:noProof/>
            <w:webHidden/>
          </w:rPr>
          <w:tab/>
        </w:r>
        <w:r>
          <w:rPr>
            <w:noProof/>
            <w:webHidden/>
          </w:rPr>
          <w:fldChar w:fldCharType="begin"/>
        </w:r>
        <w:r>
          <w:rPr>
            <w:noProof/>
            <w:webHidden/>
          </w:rPr>
          <w:instrText xml:space="preserve"> PAGEREF _Toc56613551 \h </w:instrText>
        </w:r>
        <w:r>
          <w:rPr>
            <w:noProof/>
            <w:webHidden/>
          </w:rPr>
        </w:r>
        <w:r>
          <w:rPr>
            <w:noProof/>
            <w:webHidden/>
          </w:rPr>
          <w:fldChar w:fldCharType="separate"/>
        </w:r>
        <w:r>
          <w:rPr>
            <w:noProof/>
            <w:webHidden/>
          </w:rPr>
          <w:t>11</w:t>
        </w:r>
        <w:r>
          <w:rPr>
            <w:noProof/>
            <w:webHidden/>
          </w:rPr>
          <w:fldChar w:fldCharType="end"/>
        </w:r>
      </w:hyperlink>
    </w:p>
    <w:p w:rsidR="00944720" w:rsidRDefault="00944720" w:rsidP="001508DB">
      <w:pPr>
        <w:sectPr w:rsidR="00944720" w:rsidSect="00133A45">
          <w:headerReference w:type="default" r:id="rId21"/>
          <w:type w:val="continuous"/>
          <w:pgSz w:w="11906" w:h="16838"/>
          <w:pgMar w:top="2269" w:right="991" w:bottom="1276" w:left="1440" w:header="0" w:footer="397" w:gutter="0"/>
          <w:cols w:space="708"/>
          <w:titlePg/>
          <w:docGrid w:linePitch="360"/>
        </w:sectPr>
      </w:pPr>
      <w:r>
        <w:fldChar w:fldCharType="end"/>
      </w:r>
    </w:p>
    <w:p w:rsidR="00944720" w:rsidRDefault="001508DB" w:rsidP="00944720">
      <w:pPr>
        <w:pStyle w:val="Heading2"/>
      </w:pPr>
      <w:bookmarkStart w:id="1" w:name="_Toc56613494"/>
      <w:r>
        <w:lastRenderedPageBreak/>
        <w:t>New South Wales</w:t>
      </w:r>
      <w:bookmarkEnd w:id="1"/>
    </w:p>
    <w:p w:rsidR="00300450" w:rsidRDefault="00300450" w:rsidP="00300450">
      <w:pPr>
        <w:pStyle w:val="Heading3"/>
      </w:pPr>
      <w:bookmarkStart w:id="2" w:name="_Toc56613495"/>
      <w:r w:rsidRPr="00300450">
        <w:t>Saltwater Freshwater Arts Alliance</w:t>
      </w:r>
      <w:bookmarkEnd w:id="2"/>
    </w:p>
    <w:p w:rsidR="00300450" w:rsidRPr="00300450" w:rsidRDefault="00300450" w:rsidP="00300450">
      <w:r>
        <w:t>$30,000</w:t>
      </w:r>
    </w:p>
    <w:p w:rsidR="001508DB" w:rsidRDefault="001508DB" w:rsidP="001508DB">
      <w:pPr>
        <w:pStyle w:val="Heading4"/>
      </w:pPr>
      <w:bookmarkStart w:id="3" w:name="_Toc56613496"/>
      <w:r w:rsidRPr="001508DB">
        <w:t>Artist Development and Culture Camp 2021</w:t>
      </w:r>
      <w:bookmarkEnd w:id="3"/>
    </w:p>
    <w:p w:rsidR="00300450" w:rsidRPr="00300450" w:rsidRDefault="00300450" w:rsidP="00300450">
      <w:r w:rsidRPr="00300450">
        <w:t>Saltwater Freshwater Arts Alliance will present a 4-day Artists Development and Culture Camp at Yarrawarra Aboriginal Cultural Centre. Emerging and established artists from the Gumbaynggirr, Dunghutti, Biripi and Worimi will come together and share experiences and ideas whilst learning new skills. Professional arts practitioners will meet with emerging artists</w:t>
      </w:r>
      <w:r w:rsidR="001055E4">
        <w:t>,</w:t>
      </w:r>
      <w:r w:rsidRPr="00300450">
        <w:t xml:space="preserve"> sharing their skills and knowledge and providing insights into the reality of working in this field in a relaxed and culturally appropriate setting whilst instilling “best practice” philosophies. </w:t>
      </w:r>
    </w:p>
    <w:p w:rsidR="00300450" w:rsidRDefault="00300450" w:rsidP="00300450">
      <w:pPr>
        <w:pStyle w:val="Heading3"/>
      </w:pPr>
      <w:bookmarkStart w:id="4" w:name="_Toc56613497"/>
      <w:r w:rsidRPr="00300450">
        <w:t>Outback Theatre for Young People</w:t>
      </w:r>
      <w:bookmarkEnd w:id="4"/>
    </w:p>
    <w:p w:rsidR="00300450" w:rsidRPr="00300450" w:rsidRDefault="00300450" w:rsidP="00300450">
      <w:r w:rsidRPr="00300450">
        <w:t>$20,000</w:t>
      </w:r>
    </w:p>
    <w:p w:rsidR="001508DB" w:rsidRDefault="001508DB" w:rsidP="001508DB">
      <w:pPr>
        <w:pStyle w:val="Heading4"/>
      </w:pPr>
      <w:bookmarkStart w:id="5" w:name="_Toc56613498"/>
      <w:r w:rsidRPr="001508DB">
        <w:t>MONSTERS HAVE FEELINGS TOO: a creative program for regional young people</w:t>
      </w:r>
      <w:bookmarkEnd w:id="5"/>
    </w:p>
    <w:p w:rsidR="00300450" w:rsidRPr="00300450" w:rsidRDefault="001055E4" w:rsidP="00300450">
      <w:r w:rsidRPr="00300450">
        <w:t>M</w:t>
      </w:r>
      <w:r>
        <w:t>ONSTERS</w:t>
      </w:r>
      <w:r w:rsidRPr="00300450">
        <w:t xml:space="preserve"> </w:t>
      </w:r>
      <w:r>
        <w:t>HAVE FEELINGS TOO</w:t>
      </w:r>
      <w:r w:rsidR="00300450" w:rsidRPr="00300450">
        <w:t xml:space="preserve"> is a workshop series </w:t>
      </w:r>
      <w:r w:rsidR="00BB2A07">
        <w:t>enabling</w:t>
      </w:r>
      <w:r w:rsidR="00BB2A07" w:rsidRPr="00300450">
        <w:t xml:space="preserve"> </w:t>
      </w:r>
      <w:r w:rsidR="00300450" w:rsidRPr="00300450">
        <w:t>young people of Deniliquin and surrounds to navigate discussions around their reactions to current events (such as drought, bushfires and pandemics) alongside professional arts facilitator Edwina Circuitt and local mental health practitioners. Through the lens of art, participants will investigate what their ‘monsters’ are</w:t>
      </w:r>
      <w:r w:rsidR="005E46AD">
        <w:t>—</w:t>
      </w:r>
      <w:r w:rsidR="00300450" w:rsidRPr="00300450">
        <w:t xml:space="preserve">things that they fear or avoid, and what they look like. Participants will get to know their monsters and gently unpack their feelings and thoughts around them, while creating imaginative non-traditional sculptures during a fun and cathartic process of making and inventing.  </w:t>
      </w:r>
    </w:p>
    <w:p w:rsidR="00300450" w:rsidRDefault="00300450" w:rsidP="00300450">
      <w:pPr>
        <w:pStyle w:val="Heading3"/>
      </w:pPr>
      <w:bookmarkStart w:id="6" w:name="_Toc56613499"/>
      <w:r w:rsidRPr="00300450">
        <w:lastRenderedPageBreak/>
        <w:t>Jingellic Hub Inc</w:t>
      </w:r>
      <w:bookmarkEnd w:id="6"/>
    </w:p>
    <w:p w:rsidR="00300450" w:rsidRPr="00300450" w:rsidRDefault="00300450" w:rsidP="00300450">
      <w:r>
        <w:t>$25,000</w:t>
      </w:r>
    </w:p>
    <w:p w:rsidR="001508DB" w:rsidRDefault="001508DB" w:rsidP="001508DB">
      <w:pPr>
        <w:pStyle w:val="Heading4"/>
      </w:pPr>
      <w:bookmarkStart w:id="7" w:name="_Toc56613500"/>
      <w:r w:rsidRPr="001508DB">
        <w:t>Flamin' Hell</w:t>
      </w:r>
      <w:bookmarkEnd w:id="7"/>
    </w:p>
    <w:p w:rsidR="00300450" w:rsidRDefault="00300450" w:rsidP="00300450">
      <w:r w:rsidRPr="00300450">
        <w:t xml:space="preserve">Jingellic Hub Inc. will gather metal relics from the ashes of their bushfire devastated district and have acclaimed sculptor, Andrew Whitehead, create a dynamic found metal sculpture </w:t>
      </w:r>
      <w:r w:rsidR="003C2BF8">
        <w:t>‘</w:t>
      </w:r>
      <w:r w:rsidRPr="00300450">
        <w:t>Flamin’ Hell</w:t>
      </w:r>
      <w:r w:rsidR="003C2BF8">
        <w:t>’</w:t>
      </w:r>
      <w:r w:rsidRPr="00300450">
        <w:t xml:space="preserve"> to celebrate the self-sacrifice, grit and determination of volunteer CFA and RFA firefighters. The sculpture will commemorate their heroism and contribution to the defence of Walwa and Jingellic. Other local artists will </w:t>
      </w:r>
      <w:r w:rsidR="004B4390">
        <w:t xml:space="preserve">also </w:t>
      </w:r>
      <w:r w:rsidRPr="00300450">
        <w:t>contribute to the project</w:t>
      </w:r>
      <w:r w:rsidR="004B4390">
        <w:t>,</w:t>
      </w:r>
      <w:r w:rsidRPr="00300450">
        <w:t xml:space="preserve"> creating gates </w:t>
      </w:r>
      <w:r w:rsidR="004B4390">
        <w:t>by</w:t>
      </w:r>
      <w:r w:rsidRPr="00300450">
        <w:t xml:space="preserve"> welding found metal objects into panels </w:t>
      </w:r>
      <w:r w:rsidR="004B4390">
        <w:t>which will</w:t>
      </w:r>
      <w:r w:rsidRPr="00300450">
        <w:t xml:space="preserve"> be placed at the entrance of the Jingellic Showgrounds.</w:t>
      </w:r>
    </w:p>
    <w:p w:rsidR="00300450" w:rsidRDefault="00300450" w:rsidP="00300450">
      <w:pPr>
        <w:pStyle w:val="Heading3"/>
      </w:pPr>
      <w:bookmarkStart w:id="8" w:name="_Toc56613501"/>
      <w:r w:rsidRPr="00300450">
        <w:t>Tirkandi Inaburra Cultural and Development Centre Inc.</w:t>
      </w:r>
      <w:bookmarkEnd w:id="8"/>
    </w:p>
    <w:p w:rsidR="00DF257C" w:rsidRPr="00DF257C" w:rsidRDefault="00DF257C" w:rsidP="005E46AD">
      <w:pPr>
        <w:keepNext/>
      </w:pPr>
      <w:r>
        <w:t>$25,950</w:t>
      </w:r>
    </w:p>
    <w:p w:rsidR="001508DB" w:rsidRDefault="001508DB" w:rsidP="001508DB">
      <w:pPr>
        <w:pStyle w:val="Heading4"/>
      </w:pPr>
      <w:bookmarkStart w:id="9" w:name="_Toc56613502"/>
      <w:r w:rsidRPr="001508DB">
        <w:t>Cultural Murals</w:t>
      </w:r>
      <w:bookmarkEnd w:id="9"/>
    </w:p>
    <w:p w:rsidR="00DF257C" w:rsidRDefault="00DF257C" w:rsidP="005E46AD">
      <w:pPr>
        <w:keepLines/>
      </w:pPr>
      <w:r w:rsidRPr="00DF257C">
        <w:t xml:space="preserve">Tirkandi Inaburra participants will have the opportunity to work alongside Wirdajuri artist Kerri Weymouth to design two culturally themed murals to be painted onto Tirkandi buildings. Tirkandi Inaburra participants will work with Kerri to develop ideas for the murals </w:t>
      </w:r>
      <w:r w:rsidR="003C2BF8">
        <w:t xml:space="preserve">which will </w:t>
      </w:r>
      <w:r w:rsidRPr="00DF257C">
        <w:t xml:space="preserve">carry cultural themes significant to the local land, area and community. The participants will be involved from start to finish, learning how to prepare surfaces for painting, types of paints to use, designs that are suitable for outdoor display and finishing processes. Once completed these designs will be showcased to the community </w:t>
      </w:r>
      <w:r w:rsidR="003C2BF8">
        <w:t>with</w:t>
      </w:r>
      <w:r w:rsidR="003C2BF8" w:rsidRPr="00DF257C">
        <w:t xml:space="preserve"> </w:t>
      </w:r>
      <w:r w:rsidRPr="00DF257C">
        <w:t>an unveiling ceremony and via social media.</w:t>
      </w:r>
    </w:p>
    <w:p w:rsidR="00DF257C" w:rsidRDefault="00DF257C" w:rsidP="00DF257C">
      <w:pPr>
        <w:pStyle w:val="Heading3"/>
      </w:pPr>
      <w:bookmarkStart w:id="10" w:name="_Toc56613503"/>
      <w:r w:rsidRPr="00DF257C">
        <w:t>The Wired Lab</w:t>
      </w:r>
      <w:bookmarkEnd w:id="10"/>
    </w:p>
    <w:p w:rsidR="00DF257C" w:rsidRPr="00DF257C" w:rsidRDefault="00DF257C" w:rsidP="00DF257C">
      <w:r>
        <w:t>$30,000</w:t>
      </w:r>
    </w:p>
    <w:p w:rsidR="001508DB" w:rsidRDefault="001508DB" w:rsidP="001508DB">
      <w:pPr>
        <w:pStyle w:val="Heading4"/>
      </w:pPr>
      <w:bookmarkStart w:id="11" w:name="_Toc56613504"/>
      <w:r w:rsidRPr="001508DB">
        <w:lastRenderedPageBreak/>
        <w:t>DARKswell and Medicament for your Predicament</w:t>
      </w:r>
      <w:bookmarkEnd w:id="11"/>
    </w:p>
    <w:p w:rsidR="00DF257C" w:rsidRDefault="00DF257C" w:rsidP="00DF257C">
      <w:r w:rsidRPr="00DF257C">
        <w:t xml:space="preserve">DARKswell and Medicament for your Predicament – collaborative remedies for bushfire impacted communities – are relational ‘live’ performative artworks that deeply engage with communities impacted by the catastrophic Dunn’s Road bushfires that occurred in the Snowy Valleys region across December 2019 and January 2020. </w:t>
      </w:r>
      <w:r w:rsidR="000172E1">
        <w:t>This is a</w:t>
      </w:r>
      <w:r w:rsidR="000172E1" w:rsidRPr="00DF257C">
        <w:t xml:space="preserve"> </w:t>
      </w:r>
      <w:r w:rsidRPr="00DF257C">
        <w:t>collaboration between artists from The Wired Lab, Julie Vulcan, Cat Jones and rural agrarian artisans</w:t>
      </w:r>
      <w:r w:rsidR="000172E1">
        <w:t>. The</w:t>
      </w:r>
      <w:r w:rsidRPr="00DF257C">
        <w:t xml:space="preserve"> outcomes of these development projects will be presented at the Wired Open Day Festival in 2021.</w:t>
      </w:r>
    </w:p>
    <w:p w:rsidR="00DF257C" w:rsidRDefault="00DF257C" w:rsidP="00DF257C">
      <w:pPr>
        <w:pStyle w:val="Heading3"/>
      </w:pPr>
      <w:bookmarkStart w:id="12" w:name="_Toc56613505"/>
      <w:r w:rsidRPr="00DF257C">
        <w:t>Fiona Smith</w:t>
      </w:r>
      <w:bookmarkEnd w:id="12"/>
    </w:p>
    <w:p w:rsidR="00DF257C" w:rsidRDefault="00DF257C" w:rsidP="00DF257C">
      <w:r>
        <w:t>$30,000</w:t>
      </w:r>
    </w:p>
    <w:p w:rsidR="001508DB" w:rsidRDefault="001508DB" w:rsidP="00DF257C">
      <w:pPr>
        <w:pStyle w:val="Heading4"/>
      </w:pPr>
      <w:bookmarkStart w:id="13" w:name="_Toc56613506"/>
      <w:r w:rsidRPr="001508DB">
        <w:t xml:space="preserve">From Bourke </w:t>
      </w:r>
      <w:r w:rsidR="003C2BF8">
        <w:t>w</w:t>
      </w:r>
      <w:r w:rsidR="003C2BF8" w:rsidRPr="001508DB">
        <w:t xml:space="preserve">ith </w:t>
      </w:r>
      <w:r w:rsidRPr="001508DB">
        <w:t>Love</w:t>
      </w:r>
      <w:bookmarkEnd w:id="13"/>
    </w:p>
    <w:p w:rsidR="00DF257C" w:rsidRDefault="00DF257C" w:rsidP="00DF257C">
      <w:r w:rsidRPr="00DF257C">
        <w:t>Inspired by Allan Clarke</w:t>
      </w:r>
      <w:r w:rsidR="004B4390">
        <w:t>,</w:t>
      </w:r>
      <w:r w:rsidRPr="00DF257C">
        <w:t xml:space="preserve"> who left his remote NSW town of Bourke to become an award-winning journalist, </w:t>
      </w:r>
      <w:r w:rsidR="004B4390" w:rsidRPr="004B4390">
        <w:t>young people in the community</w:t>
      </w:r>
      <w:r w:rsidR="004B4390">
        <w:t xml:space="preserve"> of Bourke</w:t>
      </w:r>
      <w:r w:rsidR="004B4390" w:rsidRPr="004B4390">
        <w:t xml:space="preserve"> will </w:t>
      </w:r>
      <w:r w:rsidR="00F9603E">
        <w:t>take part in</w:t>
      </w:r>
      <w:r w:rsidR="00F9603E" w:rsidRPr="00F9603E">
        <w:t xml:space="preserve"> </w:t>
      </w:r>
      <w:r w:rsidR="00F9603E" w:rsidRPr="00DF257C">
        <w:t>a structured, staged cultural program</w:t>
      </w:r>
      <w:r w:rsidR="00F9603E">
        <w:t xml:space="preserve"> which will</w:t>
      </w:r>
      <w:r w:rsidR="00F9603E" w:rsidRPr="00F9603E">
        <w:t xml:space="preserve"> </w:t>
      </w:r>
      <w:r w:rsidR="00F9603E" w:rsidRPr="00DF257C">
        <w:t>encourage, mentor, teach and train them to interview, film and create stories</w:t>
      </w:r>
      <w:r w:rsidR="00F9603E">
        <w:t xml:space="preserve"> of their town. These recordings will </w:t>
      </w:r>
      <w:r w:rsidR="00F9603E" w:rsidRPr="00DF257C">
        <w:t>become a series of multimedia projects</w:t>
      </w:r>
      <w:r w:rsidR="00F9603E">
        <w:t xml:space="preserve">, </w:t>
      </w:r>
      <w:r w:rsidR="004B4390" w:rsidRPr="004B4390">
        <w:t xml:space="preserve">expressing the young people's creativity and combining First People's oral traditions with multimedia storytelling. </w:t>
      </w:r>
    </w:p>
    <w:p w:rsidR="00DF257C" w:rsidRDefault="00DF257C" w:rsidP="00DF257C">
      <w:pPr>
        <w:pStyle w:val="Heading3"/>
      </w:pPr>
      <w:bookmarkStart w:id="14" w:name="_Toc56613507"/>
      <w:r w:rsidRPr="00DF257C">
        <w:t>The Cad Factory</w:t>
      </w:r>
      <w:bookmarkEnd w:id="14"/>
    </w:p>
    <w:p w:rsidR="00DF257C" w:rsidRPr="00DF257C" w:rsidRDefault="00DF257C" w:rsidP="00DF257C">
      <w:r>
        <w:t>$18,185</w:t>
      </w:r>
    </w:p>
    <w:p w:rsidR="001508DB" w:rsidRDefault="001508DB" w:rsidP="001508DB">
      <w:pPr>
        <w:pStyle w:val="Heading4"/>
      </w:pPr>
      <w:bookmarkStart w:id="15" w:name="_Toc56613508"/>
      <w:r w:rsidRPr="001508DB">
        <w:t>Political Women: Overlaps and Divergences</w:t>
      </w:r>
      <w:bookmarkEnd w:id="15"/>
    </w:p>
    <w:p w:rsidR="00DF257C" w:rsidRPr="00DF257C" w:rsidRDefault="00DF257C" w:rsidP="00DF257C">
      <w:r w:rsidRPr="00DF257C">
        <w:t>Political Women: Overlaps and Divergences brings together 14 artists from diverse cultural, generational, personal and artistic perspectives to illustrate and celebrate the com</w:t>
      </w:r>
      <w:r w:rsidRPr="00DF257C">
        <w:lastRenderedPageBreak/>
        <w:t xml:space="preserve">plexity of contemporary feminist discourse and the art made within it. </w:t>
      </w:r>
      <w:r w:rsidR="008E7002">
        <w:t>E</w:t>
      </w:r>
      <w:r w:rsidRPr="00DF257C">
        <w:t>ach artist</w:t>
      </w:r>
      <w:r w:rsidR="008E7002">
        <w:t>’s</w:t>
      </w:r>
      <w:r w:rsidRPr="00DF257C">
        <w:t xml:space="preserve"> practice is entangled with politics, personal narrative and activism </w:t>
      </w:r>
      <w:r w:rsidR="008E7002">
        <w:t xml:space="preserve">and aims </w:t>
      </w:r>
      <w:r w:rsidRPr="00DF257C">
        <w:t xml:space="preserve">to highlight the consequences of colonial and patriarchal power. The exhibition at Griffith Regional Art Gallery and corresponding public program places regional and urban women standing side by side, working towards reconciliation, accepting differences and creating a more just world </w:t>
      </w:r>
      <w:r>
        <w:t>through empathy and tolerance.</w:t>
      </w:r>
    </w:p>
    <w:p w:rsidR="00064F4A" w:rsidRDefault="00064F4A" w:rsidP="00064F4A">
      <w:pPr>
        <w:pStyle w:val="Heading3"/>
      </w:pPr>
      <w:bookmarkStart w:id="16" w:name="_Toc56613509"/>
      <w:r w:rsidRPr="004B0805">
        <w:t>Gabriela Green Olea</w:t>
      </w:r>
      <w:bookmarkEnd w:id="16"/>
    </w:p>
    <w:p w:rsidR="00064F4A" w:rsidRPr="00064F4A" w:rsidRDefault="00064F4A" w:rsidP="005E46AD">
      <w:pPr>
        <w:keepNext/>
      </w:pPr>
      <w:r>
        <w:t>$15,000</w:t>
      </w:r>
    </w:p>
    <w:p w:rsidR="001508DB" w:rsidRDefault="001508DB" w:rsidP="001508DB">
      <w:pPr>
        <w:pStyle w:val="Heading4"/>
      </w:pPr>
      <w:bookmarkStart w:id="17" w:name="_Toc56613510"/>
      <w:r w:rsidRPr="001508DB">
        <w:t>The Connection Project</w:t>
      </w:r>
      <w:bookmarkEnd w:id="17"/>
    </w:p>
    <w:p w:rsidR="00064F4A" w:rsidRDefault="00064F4A" w:rsidP="005E46AD">
      <w:pPr>
        <w:keepLines/>
      </w:pPr>
      <w:r w:rsidRPr="00064F4A">
        <w:t xml:space="preserve">The Connection Project will explore connection after a devastating bushfire season and an isolating 2020. </w:t>
      </w:r>
      <w:r w:rsidR="00E86FB4">
        <w:t>This will be a</w:t>
      </w:r>
      <w:r w:rsidRPr="00064F4A">
        <w:t xml:space="preserve"> project of healing and connection</w:t>
      </w:r>
      <w:r w:rsidR="00E86FB4">
        <w:t xml:space="preserve">, involving </w:t>
      </w:r>
      <w:r w:rsidRPr="00064F4A">
        <w:t xml:space="preserve">inclusive dance artist Gabriela Green Olea and a group of diverse dancers with and without disability from the Bega Valley community. The project </w:t>
      </w:r>
      <w:r w:rsidR="00474020">
        <w:t xml:space="preserve">reflects on the </w:t>
      </w:r>
      <w:r w:rsidR="00452CC0">
        <w:t xml:space="preserve">experiences of the community in </w:t>
      </w:r>
      <w:r w:rsidRPr="00064F4A">
        <w:t>2019/20</w:t>
      </w:r>
      <w:r w:rsidR="00452CC0">
        <w:t>, who faced a</w:t>
      </w:r>
      <w:r w:rsidRPr="00064F4A">
        <w:t xml:space="preserve"> bushfire crisis on the Far South Coast of the Yuin Nation</w:t>
      </w:r>
      <w:r w:rsidR="00474020">
        <w:t>, and the</w:t>
      </w:r>
      <w:r w:rsidR="00452CC0">
        <w:t>n</w:t>
      </w:r>
      <w:r w:rsidR="00474020">
        <w:t xml:space="preserve"> isolation </w:t>
      </w:r>
      <w:r w:rsidRPr="00064F4A">
        <w:t>du</w:t>
      </w:r>
      <w:r w:rsidR="00452CC0">
        <w:t>e to</w:t>
      </w:r>
      <w:r w:rsidRPr="00064F4A">
        <w:t xml:space="preserve"> COVID-19 restrictions. In this project the artists will be exploring a personal and a collective connection to the natural land they live on as a creative process to reconnect with themselves, each other and the community.</w:t>
      </w:r>
    </w:p>
    <w:p w:rsidR="00064F4A" w:rsidRDefault="00064F4A" w:rsidP="00064F4A">
      <w:pPr>
        <w:pStyle w:val="Heading3"/>
      </w:pPr>
      <w:bookmarkStart w:id="18" w:name="_Toc56613511"/>
      <w:r w:rsidRPr="00064F4A">
        <w:t>HotHouse Theatre</w:t>
      </w:r>
      <w:bookmarkEnd w:id="18"/>
    </w:p>
    <w:p w:rsidR="00064F4A" w:rsidRPr="00064F4A" w:rsidRDefault="00064F4A" w:rsidP="00064F4A">
      <w:r>
        <w:t>$29,000</w:t>
      </w:r>
    </w:p>
    <w:p w:rsidR="001508DB" w:rsidRDefault="001508DB" w:rsidP="001508DB">
      <w:pPr>
        <w:pStyle w:val="Heading4"/>
      </w:pPr>
      <w:bookmarkStart w:id="19" w:name="_Toc56613512"/>
      <w:r w:rsidRPr="001508DB">
        <w:t>This is Your City</w:t>
      </w:r>
      <w:r w:rsidR="005E46AD">
        <w:t>—</w:t>
      </w:r>
      <w:r w:rsidRPr="001508DB">
        <w:t>Albury Wodonga</w:t>
      </w:r>
      <w:bookmarkEnd w:id="19"/>
    </w:p>
    <w:p w:rsidR="00064F4A" w:rsidRDefault="00064F4A" w:rsidP="00064F4A">
      <w:r w:rsidRPr="00064F4A">
        <w:t xml:space="preserve">HotHouse Theatre will create This is Your City – Albury Wodonga, a multi-reality, locations-based game inspired by a 1980s legacy board game of the same name. Reimagined for our time, regional communities </w:t>
      </w:r>
      <w:r w:rsidR="008E7002">
        <w:t xml:space="preserve">will </w:t>
      </w:r>
      <w:r w:rsidRPr="00064F4A">
        <w:t xml:space="preserve">play the game live through twin cities in a </w:t>
      </w:r>
      <w:r w:rsidRPr="00064F4A">
        <w:lastRenderedPageBreak/>
        <w:t xml:space="preserve">1980s-style car rally. Combining live performance, geocaching and immersive theatre, participants </w:t>
      </w:r>
      <w:r w:rsidR="008E7002">
        <w:t xml:space="preserve">will </w:t>
      </w:r>
      <w:r w:rsidRPr="00064F4A">
        <w:t>race through the cities, exploring spaces, hunting for clues, completing tasks and experiencing performances to complete the game. Developed by regional artists, this work will explore the changing face</w:t>
      </w:r>
      <w:r w:rsidR="00C1447B">
        <w:t>s</w:t>
      </w:r>
      <w:r w:rsidRPr="00064F4A">
        <w:t xml:space="preserve"> of cities and grow the cultural capital of the region, increasing artistic engagement for locals and visitors.</w:t>
      </w:r>
    </w:p>
    <w:p w:rsidR="00064F4A" w:rsidRDefault="00064F4A" w:rsidP="00064F4A">
      <w:pPr>
        <w:pStyle w:val="Heading3"/>
      </w:pPr>
      <w:bookmarkStart w:id="20" w:name="_Toc56613513"/>
      <w:r w:rsidRPr="004B0805">
        <w:t>Amala Groom</w:t>
      </w:r>
      <w:bookmarkEnd w:id="20"/>
    </w:p>
    <w:p w:rsidR="00064F4A" w:rsidRPr="00064F4A" w:rsidRDefault="00064F4A" w:rsidP="00064F4A">
      <w:r>
        <w:t>$15,000</w:t>
      </w:r>
    </w:p>
    <w:p w:rsidR="001508DB" w:rsidRDefault="001508DB" w:rsidP="001508DB">
      <w:pPr>
        <w:pStyle w:val="Heading4"/>
      </w:pPr>
      <w:bookmarkStart w:id="21" w:name="_Toc56613514"/>
      <w:r w:rsidRPr="001508DB">
        <w:t>Embodied Performance</w:t>
      </w:r>
      <w:bookmarkEnd w:id="21"/>
    </w:p>
    <w:p w:rsidR="00064F4A" w:rsidRDefault="00064F4A" w:rsidP="00064F4A">
      <w:r w:rsidRPr="00064F4A">
        <w:t xml:space="preserve">Embodied Performance is a 12-month self-directed professional development program that seeks to expand </w:t>
      </w:r>
      <w:r w:rsidR="00C1447B">
        <w:t xml:space="preserve">Amala </w:t>
      </w:r>
      <w:r w:rsidRPr="00064F4A">
        <w:t>Groom’s embodied performative practice through online mentorships and critiques with artists</w:t>
      </w:r>
      <w:r w:rsidR="00C1447B">
        <w:t xml:space="preserve">, </w:t>
      </w:r>
      <w:r w:rsidRPr="00064F4A">
        <w:t>curators</w:t>
      </w:r>
      <w:r w:rsidR="00C1447B">
        <w:t xml:space="preserve"> and </w:t>
      </w:r>
      <w:r w:rsidRPr="00064F4A">
        <w:t>dramaturgs across Australasia throughout 2021</w:t>
      </w:r>
      <w:r w:rsidR="00C1447B">
        <w:t xml:space="preserve">. This project </w:t>
      </w:r>
      <w:r w:rsidRPr="00064F4A">
        <w:t>will act as research and development in the lead up to the presentation of a new solo commission with Liveworks Festival (Performance Space), Sydney in 2022.</w:t>
      </w:r>
    </w:p>
    <w:p w:rsidR="00064F4A" w:rsidRDefault="00064F4A" w:rsidP="00064F4A">
      <w:pPr>
        <w:pStyle w:val="Heading3"/>
      </w:pPr>
      <w:bookmarkStart w:id="22" w:name="_Toc56613515"/>
      <w:r w:rsidRPr="00064F4A">
        <w:t>SeedArts Australia</w:t>
      </w:r>
      <w:bookmarkEnd w:id="22"/>
    </w:p>
    <w:p w:rsidR="00064F4A" w:rsidRPr="00064F4A" w:rsidRDefault="00064F4A" w:rsidP="00064F4A">
      <w:r>
        <w:t>$30,000</w:t>
      </w:r>
    </w:p>
    <w:p w:rsidR="001508DB" w:rsidRDefault="001508DB" w:rsidP="001508DB">
      <w:pPr>
        <w:pStyle w:val="Heading4"/>
      </w:pPr>
      <w:bookmarkStart w:id="23" w:name="_Toc56613516"/>
      <w:r w:rsidRPr="001508DB">
        <w:t>River Crossing: a community highwire event exploring place and identity</w:t>
      </w:r>
      <w:bookmarkEnd w:id="23"/>
    </w:p>
    <w:p w:rsidR="00064F4A" w:rsidRDefault="00064F4A" w:rsidP="00064F4A">
      <w:r w:rsidRPr="00064F4A">
        <w:t>River Crossing will be a site-based performance spectacle to celebrate and bring to life the unbelievable story of Lismore-born Aboriginal circus performer, Con Colleano in a ‘death defying’ 85</w:t>
      </w:r>
      <w:r w:rsidR="00C1447B">
        <w:noBreakHyphen/>
      </w:r>
      <w:r w:rsidRPr="00064F4A">
        <w:t xml:space="preserve">metre long highwire crossing suspended over Lismore’s Wilson River. Featuring four emerging Aboriginal leaders and two professional wire artists, the event </w:t>
      </w:r>
      <w:r w:rsidRPr="00064F4A">
        <w:lastRenderedPageBreak/>
        <w:t>will be presented in August 2021, alongside Karla Dickens’ large-scale outdoor visual art tribute to Con Colleano featuring local emerging and professional Indigenous artists.</w:t>
      </w:r>
    </w:p>
    <w:p w:rsidR="00064F4A" w:rsidRDefault="00064F4A" w:rsidP="00064F4A">
      <w:pPr>
        <w:pStyle w:val="Heading3"/>
      </w:pPr>
      <w:bookmarkStart w:id="24" w:name="_Toc56613517"/>
      <w:r w:rsidRPr="004B0805">
        <w:t>Got Ya back Productions</w:t>
      </w:r>
      <w:bookmarkEnd w:id="24"/>
    </w:p>
    <w:p w:rsidR="00064F4A" w:rsidRPr="00064F4A" w:rsidRDefault="00064F4A" w:rsidP="00064F4A">
      <w:r>
        <w:t>$16,500</w:t>
      </w:r>
    </w:p>
    <w:p w:rsidR="001508DB" w:rsidRDefault="00C1447B" w:rsidP="001508DB">
      <w:pPr>
        <w:pStyle w:val="Heading4"/>
      </w:pPr>
      <w:bookmarkStart w:id="25" w:name="_Toc56613518"/>
      <w:r>
        <w:t>C</w:t>
      </w:r>
      <w:r w:rsidRPr="001508DB">
        <w:t xml:space="preserve">arnival </w:t>
      </w:r>
      <w:r w:rsidR="001508DB" w:rsidRPr="001508DB">
        <w:t xml:space="preserve">of the Animals </w:t>
      </w:r>
      <w:r w:rsidR="00064F4A">
        <w:t>–</w:t>
      </w:r>
      <w:r w:rsidR="001508DB" w:rsidRPr="001508DB">
        <w:t xml:space="preserve"> Remixed</w:t>
      </w:r>
      <w:bookmarkEnd w:id="25"/>
    </w:p>
    <w:p w:rsidR="00064F4A" w:rsidRDefault="00064F4A" w:rsidP="00064F4A">
      <w:r w:rsidRPr="00064F4A">
        <w:t xml:space="preserve">Saint-Saens’s joyous masterpiece </w:t>
      </w:r>
      <w:r w:rsidR="00C1447B">
        <w:t>‘</w:t>
      </w:r>
      <w:r w:rsidRPr="00064F4A">
        <w:t>Carnival of the Animals</w:t>
      </w:r>
      <w:r w:rsidR="00C1447B">
        <w:t>’</w:t>
      </w:r>
      <w:r w:rsidRPr="00064F4A">
        <w:t xml:space="preserve"> will be presented as a multi-artform theatre production for all ages.</w:t>
      </w:r>
      <w:r w:rsidR="00C1447B">
        <w:t xml:space="preserve"> The production will </w:t>
      </w:r>
      <w:r w:rsidRPr="00064F4A">
        <w:t xml:space="preserve">be toured throughout Mid North Coast, North Western NSW, New England &amp; Northern River regions. </w:t>
      </w:r>
      <w:r w:rsidR="00C1447B">
        <w:t>Carnival of the Animals – Remixed will</w:t>
      </w:r>
      <w:r w:rsidRPr="00064F4A">
        <w:t xml:space="preserve"> encourage communities, especially young people, back into their regional theatres, post bush fires and COVID</w:t>
      </w:r>
      <w:r w:rsidR="00C1447B">
        <w:noBreakHyphen/>
      </w:r>
      <w:r w:rsidRPr="00064F4A">
        <w:t>19.</w:t>
      </w:r>
    </w:p>
    <w:p w:rsidR="00064F4A" w:rsidRDefault="00064F4A" w:rsidP="00064F4A">
      <w:pPr>
        <w:pStyle w:val="Heading3"/>
      </w:pPr>
      <w:bookmarkStart w:id="26" w:name="_Toc56613519"/>
      <w:r w:rsidRPr="00064F4A">
        <w:t>Bathurst Regional Council</w:t>
      </w:r>
      <w:bookmarkEnd w:id="26"/>
    </w:p>
    <w:p w:rsidR="00064F4A" w:rsidRPr="00064F4A" w:rsidRDefault="00064F4A" w:rsidP="00064F4A">
      <w:r>
        <w:t>$19,800</w:t>
      </w:r>
    </w:p>
    <w:p w:rsidR="001508DB" w:rsidRDefault="001508DB" w:rsidP="001508DB">
      <w:pPr>
        <w:pStyle w:val="Heading4"/>
      </w:pPr>
      <w:bookmarkStart w:id="27" w:name="_Toc56613520"/>
      <w:r w:rsidRPr="001508DB">
        <w:t>Kangaroo</w:t>
      </w:r>
      <w:bookmarkEnd w:id="27"/>
    </w:p>
    <w:p w:rsidR="00064F4A" w:rsidRDefault="00064F4A" w:rsidP="00064F4A">
      <w:r w:rsidRPr="00064F4A">
        <w:t>Kangaroo is a new work written by Miranda Gott</w:t>
      </w:r>
      <w:r w:rsidR="008E7002">
        <w:t>, which</w:t>
      </w:r>
      <w:r w:rsidRPr="00064F4A">
        <w:t xml:space="preserve"> tells the story of three people in a small regional community</w:t>
      </w:r>
      <w:r w:rsidR="008E7002">
        <w:t xml:space="preserve"> and </w:t>
      </w:r>
      <w:r w:rsidRPr="00064F4A">
        <w:t>explores the themes of solitude, isolation and death. Kangaroo will premiere in Bathurst and then be presented at The Joan in Penrith and at Cowra Civic Theatre.</w:t>
      </w:r>
    </w:p>
    <w:p w:rsidR="00064F4A" w:rsidRDefault="00064F4A" w:rsidP="00064F4A">
      <w:pPr>
        <w:pStyle w:val="Heading3"/>
      </w:pPr>
      <w:bookmarkStart w:id="28" w:name="_Toc56613521"/>
      <w:r w:rsidRPr="00064F4A">
        <w:t>Nicole Welch</w:t>
      </w:r>
      <w:bookmarkEnd w:id="28"/>
    </w:p>
    <w:p w:rsidR="00064F4A" w:rsidRPr="00064F4A" w:rsidRDefault="00064F4A" w:rsidP="00064F4A">
      <w:r>
        <w:t>$10,800</w:t>
      </w:r>
    </w:p>
    <w:p w:rsidR="001055E4" w:rsidRDefault="001508DB" w:rsidP="00064F4A">
      <w:pPr>
        <w:pStyle w:val="Heading4"/>
      </w:pPr>
      <w:bookmarkStart w:id="29" w:name="_Toc56613522"/>
      <w:r w:rsidRPr="001508DB">
        <w:lastRenderedPageBreak/>
        <w:t>AS ABOVE</w:t>
      </w:r>
      <w:r w:rsidR="00C1447B">
        <w:t>,</w:t>
      </w:r>
      <w:r w:rsidRPr="001508DB">
        <w:t xml:space="preserve"> SO BELOW</w:t>
      </w:r>
      <w:bookmarkEnd w:id="29"/>
    </w:p>
    <w:p w:rsidR="00064F4A" w:rsidRPr="001055E4" w:rsidRDefault="00064F4A" w:rsidP="001055E4">
      <w:pPr>
        <w:rPr>
          <w:rFonts w:ascii="Segoe UI Semibold" w:eastAsia="MingLiU" w:hAnsi="Segoe UI Semibold" w:cs="Segoe UI Semibold"/>
          <w:color w:val="4C5564"/>
          <w:sz w:val="26"/>
          <w:szCs w:val="26"/>
        </w:rPr>
      </w:pPr>
      <w:r w:rsidRPr="00064F4A">
        <w:t xml:space="preserve">Artist Nicole Welch will record in photography and moving image her reconnection to the natural world in response to ongoing isolation imposed by </w:t>
      </w:r>
      <w:r w:rsidR="00C1447B" w:rsidRPr="00064F4A">
        <w:t>COVID</w:t>
      </w:r>
      <w:r w:rsidR="00C1447B">
        <w:t>-</w:t>
      </w:r>
      <w:r w:rsidRPr="00064F4A">
        <w:t>19. She will develop new techniques through the exploration of macro and micro photography to make new installations and performances for her LAND &amp; BODY series of work, across sites at the Macquarie and the Lachlan Rivers. The outcomes of AS ABOVE, SO BELOW will be exhibited at the Orange Regional Gallery and MAY SPACE Sydney.</w:t>
      </w:r>
    </w:p>
    <w:p w:rsidR="00064F4A" w:rsidRDefault="00064F4A" w:rsidP="00064F4A">
      <w:pPr>
        <w:pStyle w:val="Heading3"/>
      </w:pPr>
      <w:bookmarkStart w:id="30" w:name="_Toc56613523"/>
      <w:r w:rsidRPr="00064F4A">
        <w:t>Wiradjuri Condobolin Corporation</w:t>
      </w:r>
      <w:bookmarkEnd w:id="30"/>
    </w:p>
    <w:p w:rsidR="00064F4A" w:rsidRPr="00064F4A" w:rsidRDefault="00064F4A" w:rsidP="00064F4A">
      <w:r>
        <w:t>$30,000</w:t>
      </w:r>
    </w:p>
    <w:p w:rsidR="001508DB" w:rsidRDefault="001508DB" w:rsidP="001508DB">
      <w:pPr>
        <w:pStyle w:val="Heading4"/>
      </w:pPr>
      <w:bookmarkStart w:id="31" w:name="_Toc56613524"/>
      <w:r w:rsidRPr="001508DB">
        <w:t>Condo SkyFest 2021</w:t>
      </w:r>
      <w:bookmarkEnd w:id="31"/>
    </w:p>
    <w:p w:rsidR="00064F4A" w:rsidRDefault="00064F4A" w:rsidP="00064F4A">
      <w:r w:rsidRPr="00064F4A">
        <w:t xml:space="preserve">SkyFest 2021 is a celebration of Wiradjuri culture, including astronomy and skylore, in the small inland town of Condobolin where people experienced the full intergenerational impacts of colonisation </w:t>
      </w:r>
      <w:r w:rsidR="000172E1">
        <w:t xml:space="preserve">and subsequent </w:t>
      </w:r>
      <w:r w:rsidRPr="00064F4A">
        <w:t>policies in the 19th and 20th centuries. SkyFest 2021 is a way for the Wiradjuri community to recover, reclaim and revitalise their cultural heritage, pass it on to young people, and share it with the broader community in entertaining and engaging ways. SkyFest 2021 will also introduce new ideas into the community and creates new opportunities for cultural, social and economic development.</w:t>
      </w:r>
    </w:p>
    <w:p w:rsidR="00064F4A" w:rsidRDefault="00064F4A" w:rsidP="00064F4A">
      <w:pPr>
        <w:pStyle w:val="Heading3"/>
      </w:pPr>
      <w:bookmarkStart w:id="32" w:name="_Toc56613525"/>
      <w:r w:rsidRPr="004B0805">
        <w:t>FLING Physical Theatre Inc</w:t>
      </w:r>
      <w:bookmarkEnd w:id="32"/>
    </w:p>
    <w:p w:rsidR="00064F4A" w:rsidRPr="00064F4A" w:rsidRDefault="00064F4A" w:rsidP="005E46AD">
      <w:pPr>
        <w:keepNext/>
      </w:pPr>
      <w:r>
        <w:t>$15,000</w:t>
      </w:r>
    </w:p>
    <w:p w:rsidR="001508DB" w:rsidRDefault="001508DB" w:rsidP="001508DB">
      <w:pPr>
        <w:pStyle w:val="Heading4"/>
      </w:pPr>
      <w:bookmarkStart w:id="33" w:name="_Toc56613526"/>
      <w:r w:rsidRPr="001508DB">
        <w:t>My Black Dog</w:t>
      </w:r>
      <w:r w:rsidR="005E46AD">
        <w:t>—</w:t>
      </w:r>
      <w:r w:rsidRPr="001508DB">
        <w:t>Adaptation for Film</w:t>
      </w:r>
      <w:bookmarkEnd w:id="33"/>
    </w:p>
    <w:p w:rsidR="00064F4A" w:rsidRPr="00064F4A" w:rsidRDefault="00064F4A" w:rsidP="00064F4A">
      <w:r w:rsidRPr="00064F4A">
        <w:t xml:space="preserve">FLING Physical Theatre will develop My Black Dog, a new film based on FLING’s live performance work of the same name, first presented in the Bega Valley in 2019. The project will be delivered across two development weeks with the creative team, followed by one </w:t>
      </w:r>
      <w:r w:rsidRPr="00064F4A">
        <w:lastRenderedPageBreak/>
        <w:t>week of filming on location across the Bega Valley. The project will be distributed in partnership with Headspace, to reach target audiences of young people living in regional r</w:t>
      </w:r>
      <w:r w:rsidR="005E46AD">
        <w:t>ural and isolated communities.</w:t>
      </w:r>
    </w:p>
    <w:p w:rsidR="00064F4A" w:rsidRDefault="00064F4A" w:rsidP="00064F4A">
      <w:pPr>
        <w:pStyle w:val="Heading3"/>
      </w:pPr>
      <w:bookmarkStart w:id="34" w:name="_Toc56613527"/>
      <w:r w:rsidRPr="00064F4A">
        <w:t>Sunset Strip Progress Association Inc.</w:t>
      </w:r>
      <w:bookmarkEnd w:id="34"/>
    </w:p>
    <w:p w:rsidR="00064F4A" w:rsidRPr="00064F4A" w:rsidRDefault="00064F4A" w:rsidP="00064F4A">
      <w:r>
        <w:t>$22,100</w:t>
      </w:r>
    </w:p>
    <w:p w:rsidR="001508DB" w:rsidRDefault="001508DB" w:rsidP="001508DB">
      <w:pPr>
        <w:pStyle w:val="Heading4"/>
      </w:pPr>
      <w:bookmarkStart w:id="35" w:name="_Toc56613528"/>
      <w:r w:rsidRPr="001508DB">
        <w:t>Art on the Boulevard</w:t>
      </w:r>
      <w:bookmarkEnd w:id="35"/>
    </w:p>
    <w:p w:rsidR="00064F4A" w:rsidRDefault="00064F4A" w:rsidP="00064F4A">
      <w:r w:rsidRPr="00064F4A">
        <w:t xml:space="preserve">Sunset Strip is an </w:t>
      </w:r>
      <w:r w:rsidR="00C1447B">
        <w:t>o</w:t>
      </w:r>
      <w:r w:rsidR="00C1447B" w:rsidRPr="00064F4A">
        <w:t xml:space="preserve">utback </w:t>
      </w:r>
      <w:r w:rsidRPr="00064F4A">
        <w:t>NSW village doing it tough. Adversities are causing great hardship, with a drought into its fourth year, dust storms, horrific fish kills and the closure of the seedless grape industry. Art on the Boulevard will engage a drought impacted artist-in-residence to work with community members and the Menindee Land Council to develop and c</w:t>
      </w:r>
      <w:r w:rsidR="005E46AD">
        <w:t>reate fifteen public art works.</w:t>
      </w:r>
    </w:p>
    <w:p w:rsidR="00064F4A" w:rsidRDefault="00064F4A" w:rsidP="00064F4A">
      <w:pPr>
        <w:pStyle w:val="Heading3"/>
      </w:pPr>
      <w:bookmarkStart w:id="36" w:name="_Toc56613529"/>
      <w:r w:rsidRPr="00064F4A">
        <w:t>Lyllardya Houston</w:t>
      </w:r>
      <w:bookmarkEnd w:id="36"/>
    </w:p>
    <w:p w:rsidR="00064F4A" w:rsidRPr="00064F4A" w:rsidRDefault="00064F4A" w:rsidP="00064F4A">
      <w:r>
        <w:t>$26,060</w:t>
      </w:r>
    </w:p>
    <w:p w:rsidR="001508DB" w:rsidRDefault="001508DB" w:rsidP="001508DB">
      <w:pPr>
        <w:pStyle w:val="Heading4"/>
      </w:pPr>
      <w:bookmarkStart w:id="37" w:name="_Toc56613530"/>
      <w:r w:rsidRPr="001508DB">
        <w:t>Ngarru Miimi Spring Fashion Parade</w:t>
      </w:r>
      <w:bookmarkEnd w:id="37"/>
    </w:p>
    <w:p w:rsidR="00300450" w:rsidRDefault="00064F4A" w:rsidP="00635F4B">
      <w:pPr>
        <w:rPr>
          <w:rFonts w:ascii="Segoe UI Semibold" w:eastAsia="MingLiU" w:hAnsi="Segoe UI Semibold" w:cs="Segoe UI Semibold"/>
          <w:color w:val="002D72"/>
          <w:sz w:val="36"/>
          <w:szCs w:val="26"/>
        </w:rPr>
      </w:pPr>
      <w:r w:rsidRPr="00064F4A">
        <w:t>This project will set up a textile design studio space to create a couture fashion range inspired by Lyllardya Houston’s cultural heritage and expressed through original designs in printing, painting, jewellery and accessories. The collection will be presented at the Ngarru Miimi Spring Fashion Parade, designed as a streamed digital event that is proposed to be held at Koori Beach, a special Wiradjuri cultural place on the banks of the Marrambidya River in Narrandera. The event will sell, promote and expand the couture fashion business.</w:t>
      </w:r>
    </w:p>
    <w:p w:rsidR="001508DB" w:rsidRDefault="001508DB" w:rsidP="001508DB">
      <w:pPr>
        <w:pStyle w:val="Heading2"/>
      </w:pPr>
      <w:bookmarkStart w:id="38" w:name="_Toc56613531"/>
      <w:r>
        <w:lastRenderedPageBreak/>
        <w:t>South Australia</w:t>
      </w:r>
      <w:bookmarkEnd w:id="38"/>
    </w:p>
    <w:p w:rsidR="001508DB" w:rsidRDefault="001508DB" w:rsidP="001508DB">
      <w:pPr>
        <w:pStyle w:val="Heading3"/>
      </w:pPr>
      <w:bookmarkStart w:id="39" w:name="_Toc56613532"/>
      <w:r w:rsidRPr="001508DB">
        <w:t>Michal Hughes</w:t>
      </w:r>
      <w:bookmarkEnd w:id="39"/>
    </w:p>
    <w:p w:rsidR="001508DB" w:rsidRPr="001508DB" w:rsidRDefault="001508DB" w:rsidP="001508DB">
      <w:r>
        <w:t>$6,700</w:t>
      </w:r>
    </w:p>
    <w:p w:rsidR="001508DB" w:rsidRDefault="001508DB" w:rsidP="001508DB">
      <w:pPr>
        <w:pStyle w:val="Heading4"/>
      </w:pPr>
      <w:bookmarkStart w:id="40" w:name="_Toc56613533"/>
      <w:r>
        <w:t>Walking Home</w:t>
      </w:r>
      <w:bookmarkEnd w:id="40"/>
      <w:r w:rsidR="00300450">
        <w:t xml:space="preserve"> </w:t>
      </w:r>
    </w:p>
    <w:p w:rsidR="00300450" w:rsidRPr="00300450" w:rsidRDefault="00300450" w:rsidP="00300450">
      <w:r w:rsidRPr="00300450">
        <w:t xml:space="preserve">Whyalla creators Michal Hughes and Richard Parker will interview local residents about their connection to Whyalla. The resulting stories will be collated into an </w:t>
      </w:r>
      <w:r w:rsidR="00C1447B">
        <w:t>a</w:t>
      </w:r>
      <w:r w:rsidR="00C1447B" w:rsidRPr="00300450">
        <w:t xml:space="preserve">pp </w:t>
      </w:r>
      <w:r w:rsidRPr="00300450">
        <w:t>that will allow tourists and locals to listen to site-specific stories of Whyalla.</w:t>
      </w:r>
    </w:p>
    <w:p w:rsidR="001508DB" w:rsidRDefault="001508DB" w:rsidP="001508DB">
      <w:pPr>
        <w:pStyle w:val="Heading3"/>
      </w:pPr>
      <w:bookmarkStart w:id="41" w:name="_Toc56613534"/>
      <w:r w:rsidRPr="004B0805">
        <w:t>Maria Holst</w:t>
      </w:r>
      <w:r w:rsidR="00C1447B" w:rsidRPr="004B0805">
        <w:t>-Salomonsen</w:t>
      </w:r>
      <w:bookmarkEnd w:id="41"/>
    </w:p>
    <w:p w:rsidR="001508DB" w:rsidRPr="001508DB" w:rsidRDefault="001508DB" w:rsidP="005E46AD">
      <w:pPr>
        <w:keepNext/>
      </w:pPr>
      <w:r>
        <w:t>$13,895</w:t>
      </w:r>
    </w:p>
    <w:p w:rsidR="001508DB" w:rsidRDefault="001508DB" w:rsidP="001508DB">
      <w:pPr>
        <w:pStyle w:val="Heading4"/>
      </w:pPr>
      <w:bookmarkStart w:id="42" w:name="_Toc56613535"/>
      <w:r>
        <w:t>Learning About Metal</w:t>
      </w:r>
      <w:bookmarkEnd w:id="42"/>
    </w:p>
    <w:p w:rsidR="00300450" w:rsidRPr="00300450" w:rsidRDefault="00300450" w:rsidP="00300450">
      <w:r w:rsidRPr="00300450">
        <w:t xml:space="preserve">Textile artist Maria Holst-Salomonsen will be mentored by </w:t>
      </w:r>
      <w:r w:rsidR="00C1447B">
        <w:t>s</w:t>
      </w:r>
      <w:r w:rsidR="00C1447B" w:rsidRPr="00300450">
        <w:t xml:space="preserve">culptor </w:t>
      </w:r>
      <w:r w:rsidRPr="00300450">
        <w:t>Deb Sleeman</w:t>
      </w:r>
      <w:r w:rsidR="00DE3ACA">
        <w:t>,</w:t>
      </w:r>
      <w:r w:rsidRPr="00300450">
        <w:t xml:space="preserve"> extend</w:t>
      </w:r>
      <w:r w:rsidR="00DE3ACA">
        <w:t>ing</w:t>
      </w:r>
      <w:r w:rsidRPr="00300450">
        <w:t xml:space="preserve"> her practice </w:t>
      </w:r>
      <w:r w:rsidR="00DE3ACA">
        <w:t>to</w:t>
      </w:r>
      <w:r w:rsidR="00DE3ACA" w:rsidRPr="00300450">
        <w:t xml:space="preserve"> creat</w:t>
      </w:r>
      <w:r w:rsidR="00DE3ACA">
        <w:t>e</w:t>
      </w:r>
      <w:r w:rsidR="00DE3ACA" w:rsidRPr="00300450">
        <w:t xml:space="preserve"> </w:t>
      </w:r>
      <w:r w:rsidRPr="00300450">
        <w:t>works that incorporate fibre with metal.</w:t>
      </w:r>
    </w:p>
    <w:p w:rsidR="001508DB" w:rsidRDefault="001508DB" w:rsidP="001508DB">
      <w:pPr>
        <w:pStyle w:val="Heading3"/>
      </w:pPr>
      <w:bookmarkStart w:id="43" w:name="_Toc56613536"/>
      <w:r w:rsidRPr="001508DB">
        <w:t>Marika Davies</w:t>
      </w:r>
      <w:bookmarkEnd w:id="43"/>
    </w:p>
    <w:p w:rsidR="001508DB" w:rsidRPr="001508DB" w:rsidRDefault="001508DB" w:rsidP="001508DB">
      <w:r w:rsidRPr="001508DB">
        <w:t>$13,795</w:t>
      </w:r>
    </w:p>
    <w:p w:rsidR="001508DB" w:rsidRDefault="001508DB" w:rsidP="001508DB">
      <w:pPr>
        <w:pStyle w:val="Heading4"/>
      </w:pPr>
      <w:bookmarkStart w:id="44" w:name="_Toc56613537"/>
      <w:r>
        <w:t>Curatorial Mentorship</w:t>
      </w:r>
      <w:bookmarkEnd w:id="44"/>
    </w:p>
    <w:p w:rsidR="00300450" w:rsidRPr="00300450" w:rsidRDefault="00300450" w:rsidP="00300450">
      <w:r w:rsidRPr="00300450">
        <w:t xml:space="preserve">Emerging Curator Marika Davies will be mentored by Nici Cumpston, Senior Aboriginal Curator of the Art Gallery of South Australia and Director of Tarnanthi Festival and Ursula Halpin, Director of Port Pirie Regional Art Gallery. The </w:t>
      </w:r>
      <w:r w:rsidR="00C1447B">
        <w:t>m</w:t>
      </w:r>
      <w:r w:rsidR="00C1447B" w:rsidRPr="00300450">
        <w:t xml:space="preserve">entors </w:t>
      </w:r>
      <w:r w:rsidRPr="00300450">
        <w:t>will support Marika to curate an exhibition as part of Tarnarthi 2021 and will allow Marika to support Aboriginal female artists in her region.</w:t>
      </w:r>
    </w:p>
    <w:p w:rsidR="001508DB" w:rsidRDefault="001508DB" w:rsidP="001508DB">
      <w:pPr>
        <w:pStyle w:val="Heading3"/>
      </w:pPr>
      <w:bookmarkStart w:id="45" w:name="_Toc56613538"/>
      <w:r w:rsidRPr="001508DB">
        <w:lastRenderedPageBreak/>
        <w:t>Jennifer Bourne</w:t>
      </w:r>
      <w:bookmarkEnd w:id="45"/>
    </w:p>
    <w:p w:rsidR="001508DB" w:rsidRPr="001508DB" w:rsidRDefault="001508DB" w:rsidP="001508DB">
      <w:r>
        <w:t>$14,998</w:t>
      </w:r>
    </w:p>
    <w:p w:rsidR="001508DB" w:rsidRDefault="001508DB" w:rsidP="001508DB">
      <w:pPr>
        <w:pStyle w:val="Heading4"/>
      </w:pPr>
      <w:bookmarkStart w:id="46" w:name="_Toc56613539"/>
      <w:r>
        <w:t>Design and Yardage Screenprinting Mentorship</w:t>
      </w:r>
      <w:bookmarkEnd w:id="46"/>
    </w:p>
    <w:p w:rsidR="00300450" w:rsidRPr="00300450" w:rsidRDefault="00300450" w:rsidP="00300450">
      <w:r w:rsidRPr="00300450">
        <w:t>Emerging textile artist Jenny Bourne will undertake a mentorship in yardage screen-printing with textile artist Rae O’Connell. Jenny will invite other regional artists to take part in workshops with the artist's rare screen print yardage table, as a way of revitalising an art form that is at risk of dying out.</w:t>
      </w:r>
    </w:p>
    <w:p w:rsidR="001508DB" w:rsidRDefault="001508DB" w:rsidP="001508DB">
      <w:pPr>
        <w:pStyle w:val="Heading3"/>
      </w:pPr>
      <w:bookmarkStart w:id="47" w:name="_Toc56613540"/>
      <w:r w:rsidRPr="001508DB">
        <w:t>Gavin Clarke</w:t>
      </w:r>
      <w:bookmarkEnd w:id="47"/>
    </w:p>
    <w:p w:rsidR="001508DB" w:rsidRPr="001508DB" w:rsidRDefault="001508DB" w:rsidP="001508DB">
      <w:r>
        <w:t>$14,994</w:t>
      </w:r>
    </w:p>
    <w:p w:rsidR="001508DB" w:rsidRDefault="001508DB" w:rsidP="001508DB">
      <w:pPr>
        <w:pStyle w:val="Heading4"/>
      </w:pPr>
      <w:bookmarkStart w:id="48" w:name="_Toc56613541"/>
      <w:r>
        <w:t>The Chrysalis Box</w:t>
      </w:r>
      <w:r w:rsidR="005E46AD">
        <w:t>—</w:t>
      </w:r>
      <w:r>
        <w:t>Suite of Music</w:t>
      </w:r>
      <w:bookmarkEnd w:id="48"/>
    </w:p>
    <w:p w:rsidR="00300450" w:rsidRPr="00300450" w:rsidRDefault="00300450" w:rsidP="00300450">
      <w:r w:rsidRPr="00300450">
        <w:t>Multi-art form creator Gavin Clarke will compose and record a suite of music to be used as a soundtrack for a variety of interactive art experiment activities, which will be tested by kindergarten collaborators.</w:t>
      </w:r>
    </w:p>
    <w:p w:rsidR="001508DB" w:rsidRDefault="001508DB" w:rsidP="001508DB">
      <w:pPr>
        <w:pStyle w:val="Heading3"/>
      </w:pPr>
      <w:bookmarkStart w:id="49" w:name="_Toc56613542"/>
      <w:r w:rsidRPr="001508DB">
        <w:t>Richard Parker</w:t>
      </w:r>
      <w:bookmarkEnd w:id="49"/>
    </w:p>
    <w:p w:rsidR="001508DB" w:rsidRPr="001508DB" w:rsidRDefault="001508DB" w:rsidP="001508DB">
      <w:r w:rsidRPr="001508DB">
        <w:t>$15,000</w:t>
      </w:r>
    </w:p>
    <w:p w:rsidR="001508DB" w:rsidRDefault="001508DB" w:rsidP="001508DB">
      <w:pPr>
        <w:pStyle w:val="Heading4"/>
      </w:pPr>
      <w:bookmarkStart w:id="50" w:name="_Toc56613543"/>
      <w:r>
        <w:t>Unbroken</w:t>
      </w:r>
      <w:bookmarkEnd w:id="50"/>
    </w:p>
    <w:p w:rsidR="00300450" w:rsidRPr="00300450" w:rsidRDefault="00300450" w:rsidP="00300450">
      <w:r w:rsidRPr="00300450">
        <w:t xml:space="preserve">Filmmaker and animator Richard Parker will design and facilitate a series of visual arts workshops for participants with a lived experience of domestic abuse and family violence. The workshop processes will create a forum for mutual learning and will result in an exhibition to raise awareness about </w:t>
      </w:r>
      <w:r w:rsidR="00DE3ACA" w:rsidRPr="00300450">
        <w:t>th</w:t>
      </w:r>
      <w:r w:rsidR="00DE3ACA">
        <w:t>ese</w:t>
      </w:r>
      <w:r w:rsidR="00DE3ACA" w:rsidRPr="00300450">
        <w:t xml:space="preserve"> </w:t>
      </w:r>
      <w:r w:rsidR="00DE3ACA">
        <w:t>issues</w:t>
      </w:r>
      <w:r w:rsidRPr="00300450">
        <w:t>.</w:t>
      </w:r>
    </w:p>
    <w:p w:rsidR="001508DB" w:rsidRDefault="001508DB" w:rsidP="001508DB">
      <w:pPr>
        <w:pStyle w:val="Heading3"/>
      </w:pPr>
      <w:bookmarkStart w:id="51" w:name="_Toc56613544"/>
      <w:r w:rsidRPr="001508DB">
        <w:lastRenderedPageBreak/>
        <w:t>ArtsUp Streaky Bay</w:t>
      </w:r>
      <w:bookmarkEnd w:id="51"/>
    </w:p>
    <w:p w:rsidR="001508DB" w:rsidRPr="001508DB" w:rsidRDefault="001508DB" w:rsidP="005E46AD">
      <w:pPr>
        <w:keepNext/>
      </w:pPr>
      <w:r w:rsidRPr="001508DB">
        <w:t>$23,107</w:t>
      </w:r>
    </w:p>
    <w:p w:rsidR="001508DB" w:rsidRDefault="001508DB" w:rsidP="001508DB">
      <w:pPr>
        <w:pStyle w:val="Heading4"/>
      </w:pPr>
      <w:bookmarkStart w:id="52" w:name="_Toc56613545"/>
      <w:r>
        <w:t>Stars Align</w:t>
      </w:r>
      <w:bookmarkEnd w:id="52"/>
    </w:p>
    <w:p w:rsidR="00300450" w:rsidRPr="00300450" w:rsidRDefault="00300450" w:rsidP="00300450">
      <w:r w:rsidRPr="00300450">
        <w:t>Eyre Peninsula artists will collaborate on a series of site-specific residencies to create public artworks at the Streaky Bay Nature Play space</w:t>
      </w:r>
      <w:r w:rsidR="00C1447B">
        <w:t>,</w:t>
      </w:r>
      <w:r w:rsidRPr="00300450">
        <w:t xml:space="preserve"> focusing on the cultural, environmental and celestial heritage of Streaky Bay.</w:t>
      </w:r>
    </w:p>
    <w:p w:rsidR="001508DB" w:rsidRDefault="001508DB" w:rsidP="001508DB">
      <w:pPr>
        <w:pStyle w:val="Heading3"/>
      </w:pPr>
      <w:bookmarkStart w:id="53" w:name="_Toc56613546"/>
      <w:r w:rsidRPr="001508DB">
        <w:t>ac.care</w:t>
      </w:r>
      <w:bookmarkEnd w:id="53"/>
    </w:p>
    <w:p w:rsidR="001508DB" w:rsidRPr="001508DB" w:rsidRDefault="001508DB" w:rsidP="001508DB">
      <w:r>
        <w:t>$14,958</w:t>
      </w:r>
    </w:p>
    <w:p w:rsidR="001508DB" w:rsidRDefault="001508DB" w:rsidP="001508DB">
      <w:pPr>
        <w:pStyle w:val="Heading4"/>
      </w:pPr>
      <w:bookmarkStart w:id="54" w:name="_Toc56613547"/>
      <w:r>
        <w:t>Renmark Skate Park Youth Mural</w:t>
      </w:r>
      <w:bookmarkEnd w:id="54"/>
    </w:p>
    <w:p w:rsidR="00300450" w:rsidRPr="00300450" w:rsidRDefault="00300450" w:rsidP="00300450">
      <w:r w:rsidRPr="00300450">
        <w:t>Artist Scott Rathman will lead a community capacity-building project to provide Aboriginal youth in the Riverland the opportunity to be involved in the design and creation of a large-scale artwork at the Renmark Skate Park.</w:t>
      </w:r>
    </w:p>
    <w:p w:rsidR="001508DB" w:rsidRDefault="001508DB" w:rsidP="001508DB">
      <w:pPr>
        <w:pStyle w:val="Heading3"/>
      </w:pPr>
      <w:bookmarkStart w:id="55" w:name="_Toc56613548"/>
      <w:r w:rsidRPr="001508DB">
        <w:t>en plein air Films</w:t>
      </w:r>
      <w:bookmarkEnd w:id="55"/>
    </w:p>
    <w:p w:rsidR="001508DB" w:rsidRPr="001508DB" w:rsidRDefault="001508DB" w:rsidP="001508DB">
      <w:r w:rsidRPr="001508DB">
        <w:t>$30,000</w:t>
      </w:r>
    </w:p>
    <w:p w:rsidR="001508DB" w:rsidRDefault="001508DB" w:rsidP="001508DB">
      <w:pPr>
        <w:pStyle w:val="Heading4"/>
      </w:pPr>
      <w:bookmarkStart w:id="56" w:name="_Toc56613549"/>
      <w:r>
        <w:t>Church Road</w:t>
      </w:r>
      <w:bookmarkEnd w:id="56"/>
    </w:p>
    <w:p w:rsidR="00300450" w:rsidRPr="00300450" w:rsidRDefault="00300450" w:rsidP="00300450">
      <w:r w:rsidRPr="00300450">
        <w:t xml:space="preserve">Church Road is a storytelling project with local residents focusing on the events that occurred during the Kangaroo Island fires in January 2020. Newly formed production group, </w:t>
      </w:r>
      <w:r w:rsidR="00C1447B">
        <w:t>e</w:t>
      </w:r>
      <w:r w:rsidR="00C1447B" w:rsidRPr="00300450">
        <w:t xml:space="preserve">n </w:t>
      </w:r>
      <w:r w:rsidRPr="00300450">
        <w:t>plein air Films, will make a short film in response to the impact that the fires had on the natural environment and the lives of the people on the island.</w:t>
      </w:r>
    </w:p>
    <w:p w:rsidR="001508DB" w:rsidRDefault="001508DB" w:rsidP="001508DB">
      <w:pPr>
        <w:pStyle w:val="Heading3"/>
      </w:pPr>
      <w:bookmarkStart w:id="57" w:name="_Toc56613550"/>
      <w:r w:rsidRPr="001508DB">
        <w:lastRenderedPageBreak/>
        <w:t>D</w:t>
      </w:r>
      <w:r w:rsidR="004A012E">
        <w:t>’</w:t>
      </w:r>
      <w:r w:rsidRPr="001508DB">
        <w:t xml:space="preserve">faces </w:t>
      </w:r>
      <w:r w:rsidR="00340D64">
        <w:t>o</w:t>
      </w:r>
      <w:r w:rsidR="00340D64" w:rsidRPr="001508DB">
        <w:t xml:space="preserve">f </w:t>
      </w:r>
      <w:r w:rsidRPr="001508DB">
        <w:t>Youth Arts Inc</w:t>
      </w:r>
      <w:bookmarkEnd w:id="57"/>
    </w:p>
    <w:p w:rsidR="001508DB" w:rsidRPr="001508DB" w:rsidRDefault="001508DB" w:rsidP="001508DB">
      <w:r>
        <w:t>$12,323</w:t>
      </w:r>
    </w:p>
    <w:p w:rsidR="001508DB" w:rsidRDefault="001508DB" w:rsidP="001508DB">
      <w:pPr>
        <w:pStyle w:val="Heading4"/>
      </w:pPr>
      <w:bookmarkStart w:id="58" w:name="_Toc56613551"/>
      <w:r>
        <w:t>Choose Your Own Adventure</w:t>
      </w:r>
      <w:bookmarkEnd w:id="58"/>
    </w:p>
    <w:p w:rsidR="00300450" w:rsidRPr="00300450" w:rsidRDefault="00300450" w:rsidP="00300450">
      <w:r w:rsidRPr="00300450">
        <w:t>Young people from D'faces of Youth Arts drama and film groups will work with professional artsworkers from the film and media industry to create an interactive and innovative media project. A key outcome of the project will be a film, to be screened at various events, allowing young, regional artists the opportunity to showcase their skills to their peers and community.</w:t>
      </w:r>
    </w:p>
    <w:sectPr w:rsidR="00300450" w:rsidRPr="00300450" w:rsidSect="00944720">
      <w:headerReference w:type="default" r:id="rId22"/>
      <w:headerReference w:type="first" r:id="rId23"/>
      <w:pgSz w:w="11906" w:h="16838"/>
      <w:pgMar w:top="2269" w:right="991" w:bottom="1276" w:left="1440"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F4B" w:rsidRDefault="00635F4B" w:rsidP="00FC413F">
      <w:pPr>
        <w:spacing w:after="0"/>
      </w:pPr>
      <w:r>
        <w:separator/>
      </w:r>
    </w:p>
  </w:endnote>
  <w:endnote w:type="continuationSeparator" w:id="0">
    <w:p w:rsidR="00635F4B" w:rsidRDefault="00635F4B"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4B" w:rsidRPr="00FC413F" w:rsidRDefault="00635F4B" w:rsidP="00133A45">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rsidR="00635F4B" w:rsidRPr="00FC413F" w:rsidRDefault="00635F4B" w:rsidP="00133A45">
    <w:pPr>
      <w:pStyle w:val="Footer"/>
      <w:tabs>
        <w:tab w:val="clear" w:pos="4513"/>
        <w:tab w:val="clear" w:pos="9026"/>
        <w:tab w:val="right" w:pos="9356"/>
      </w:tabs>
      <w:ind w:hanging="567"/>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CD2D57">
      <w:rPr>
        <w:rFonts w:cs="Segoe UI"/>
        <w:noProof/>
        <w:szCs w:val="18"/>
      </w:rPr>
      <w:t>4</w:t>
    </w:r>
    <w:r>
      <w:rPr>
        <w:rFonts w:cs="Segoe UI"/>
        <w:szCs w:val="18"/>
      </w:rPr>
      <w:fldChar w:fldCharType="end"/>
    </w:r>
    <w:r w:rsidRPr="00FC413F">
      <w:rPr>
        <w:rFonts w:cs="Segoe UI"/>
        <w:noProof/>
        <w:szCs w:val="18"/>
      </w:rPr>
      <w:t>.</w:t>
    </w:r>
    <w:r w:rsidRPr="00FC413F">
      <w:rPr>
        <w:rFonts w:cs="Segoe UI"/>
        <w:noProof/>
        <w:szCs w:val="18"/>
      </w:rPr>
      <w:tab/>
    </w:r>
    <w:r>
      <w:rPr>
        <w:rFonts w:cs="Segoe UI"/>
        <w:noProof/>
        <w:szCs w:val="18"/>
      </w:rPr>
      <w:t>Project grants</w:t>
    </w:r>
    <w:r>
      <w:rPr>
        <w:rFonts w:cs="Segoe UI"/>
        <w:sz w:val="21"/>
        <w:szCs w:val="21"/>
      </w:rPr>
      <w:t>—</w:t>
    </w:r>
    <w:r>
      <w:rPr>
        <w:rFonts w:cs="Segoe UI"/>
        <w:noProof/>
        <w:szCs w:val="18"/>
      </w:rPr>
      <w:t>national recipients list, round 2, 2020</w:t>
    </w:r>
  </w:p>
  <w:p w:rsidR="00635F4B" w:rsidRPr="00FC413F" w:rsidRDefault="00CD2D57" w:rsidP="00133A45">
    <w:pPr>
      <w:pStyle w:val="Footer"/>
      <w:tabs>
        <w:tab w:val="clear" w:pos="4513"/>
        <w:tab w:val="clear" w:pos="9026"/>
      </w:tabs>
      <w:ind w:left="-567"/>
      <w:jc w:val="center"/>
      <w:rPr>
        <w:rFonts w:cs="Segoe UI"/>
        <w:szCs w:val="18"/>
      </w:rPr>
    </w:pPr>
    <w:hyperlink r:id="rId1" w:history="1">
      <w:r w:rsidR="00635F4B" w:rsidRPr="00FC413F">
        <w:rPr>
          <w:rStyle w:val="Hyperlink"/>
          <w:rFonts w:cs="Segoe UI"/>
          <w:szCs w:val="18"/>
        </w:rPr>
        <w:t>arts.gov.au</w:t>
      </w:r>
    </w:hyperlink>
    <w:r w:rsidR="00635F4B">
      <w:t xml:space="preserve"> | </w:t>
    </w:r>
    <w:hyperlink r:id="rId2" w:history="1">
      <w:r w:rsidR="00635F4B" w:rsidRPr="00FC413F">
        <w:rPr>
          <w:rStyle w:val="Hyperlink"/>
          <w:rFonts w:cs="Segoe UI"/>
          <w:szCs w:val="18"/>
        </w:rPr>
        <w:t>infrastructure.gov.au</w:t>
      </w:r>
    </w:hyperlink>
    <w:r w:rsidR="00635F4B" w:rsidRPr="00FC413F">
      <w:rPr>
        <w:rFonts w:cs="Segoe UI"/>
        <w:noProof/>
        <w:szCs w:val="18"/>
      </w:rPr>
      <w:t xml:space="preserve"> | </w:t>
    </w:r>
    <w:hyperlink r:id="rId3" w:history="1">
      <w:r w:rsidR="00635F4B" w:rsidRPr="00FC413F">
        <w:rPr>
          <w:rStyle w:val="Hyperlink"/>
          <w:rFonts w:cs="Segoe UI"/>
          <w:szCs w:val="18"/>
        </w:rPr>
        <w:t>communications.gov.au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4B" w:rsidRPr="00FC413F" w:rsidRDefault="00635F4B" w:rsidP="0061269C">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rsidR="00635F4B" w:rsidRPr="00FC413F" w:rsidRDefault="00635F4B" w:rsidP="0061269C">
    <w:pPr>
      <w:pStyle w:val="Footer"/>
      <w:tabs>
        <w:tab w:val="clear" w:pos="4513"/>
        <w:tab w:val="clear" w:pos="9026"/>
        <w:tab w:val="right" w:pos="9356"/>
      </w:tabs>
      <w:ind w:hanging="567"/>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CD2D57">
      <w:rPr>
        <w:rFonts w:cs="Segoe UI"/>
        <w:noProof/>
        <w:szCs w:val="18"/>
      </w:rPr>
      <w:t>5</w:t>
    </w:r>
    <w:r>
      <w:rPr>
        <w:rFonts w:cs="Segoe UI"/>
        <w:szCs w:val="18"/>
      </w:rPr>
      <w:fldChar w:fldCharType="end"/>
    </w:r>
    <w:r w:rsidRPr="00FC413F">
      <w:rPr>
        <w:rFonts w:cs="Segoe UI"/>
        <w:noProof/>
        <w:szCs w:val="18"/>
      </w:rPr>
      <w:t>.</w:t>
    </w:r>
    <w:r w:rsidRPr="00FC413F">
      <w:rPr>
        <w:rFonts w:cs="Segoe UI"/>
        <w:noProof/>
        <w:szCs w:val="18"/>
      </w:rPr>
      <w:tab/>
    </w:r>
    <w:r>
      <w:rPr>
        <w:rFonts w:cs="Segoe UI"/>
        <w:noProof/>
        <w:szCs w:val="18"/>
      </w:rPr>
      <w:t>Project grants</w:t>
    </w:r>
    <w:r>
      <w:rPr>
        <w:rFonts w:cs="Segoe UI"/>
        <w:sz w:val="21"/>
        <w:szCs w:val="21"/>
      </w:rPr>
      <w:t>—</w:t>
    </w:r>
    <w:r>
      <w:rPr>
        <w:rFonts w:cs="Segoe UI"/>
        <w:noProof/>
        <w:szCs w:val="18"/>
      </w:rPr>
      <w:t>national recipients list, round 2, 2020</w:t>
    </w:r>
  </w:p>
  <w:p w:rsidR="00635F4B" w:rsidRPr="00FC413F" w:rsidRDefault="00CD2D57" w:rsidP="0061269C">
    <w:pPr>
      <w:pStyle w:val="Footer"/>
      <w:tabs>
        <w:tab w:val="clear" w:pos="4513"/>
        <w:tab w:val="clear" w:pos="9026"/>
      </w:tabs>
      <w:ind w:left="-567"/>
      <w:jc w:val="center"/>
      <w:rPr>
        <w:rFonts w:cs="Segoe UI"/>
        <w:szCs w:val="18"/>
      </w:rPr>
    </w:pPr>
    <w:hyperlink r:id="rId1" w:history="1">
      <w:r w:rsidR="00635F4B" w:rsidRPr="00FC413F">
        <w:rPr>
          <w:rStyle w:val="Hyperlink"/>
          <w:rFonts w:cs="Segoe UI"/>
          <w:szCs w:val="18"/>
        </w:rPr>
        <w:t>arts.gov.au</w:t>
      </w:r>
    </w:hyperlink>
    <w:r w:rsidR="00635F4B">
      <w:t xml:space="preserve"> | </w:t>
    </w:r>
    <w:hyperlink r:id="rId2" w:history="1">
      <w:r w:rsidR="00635F4B" w:rsidRPr="00FC413F">
        <w:rPr>
          <w:rStyle w:val="Hyperlink"/>
          <w:rFonts w:cs="Segoe UI"/>
          <w:szCs w:val="18"/>
        </w:rPr>
        <w:t>infrastructure.gov.au</w:t>
      </w:r>
    </w:hyperlink>
    <w:r w:rsidR="00635F4B" w:rsidRPr="00FC413F">
      <w:rPr>
        <w:rFonts w:cs="Segoe UI"/>
        <w:noProof/>
        <w:szCs w:val="18"/>
      </w:rPr>
      <w:t xml:space="preserve"> | </w:t>
    </w:r>
    <w:hyperlink r:id="rId3" w:history="1">
      <w:r w:rsidR="00635F4B" w:rsidRPr="00FC413F">
        <w:rPr>
          <w:rStyle w:val="Hyperlink"/>
          <w:rFonts w:cs="Segoe UI"/>
          <w:szCs w:val="18"/>
        </w:rPr>
        <w:t>communications.gov.au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F4B" w:rsidRDefault="00635F4B" w:rsidP="00FC413F">
      <w:pPr>
        <w:spacing w:after="0"/>
      </w:pPr>
      <w:r>
        <w:separator/>
      </w:r>
    </w:p>
  </w:footnote>
  <w:footnote w:type="continuationSeparator" w:id="0">
    <w:p w:rsidR="00635F4B" w:rsidRDefault="00635F4B"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4B" w:rsidRDefault="00635F4B" w:rsidP="00FC413F">
    <w:pPr>
      <w:pStyle w:val="Header"/>
      <w:tabs>
        <w:tab w:val="right" w:pos="9475"/>
      </w:tabs>
      <w:ind w:left="-1418"/>
    </w:pPr>
    <w:r>
      <w:rPr>
        <w:noProof/>
        <w:lang w:eastAsia="en-AU"/>
      </w:rPr>
      <w:drawing>
        <wp:inline distT="0" distB="0" distL="0" distR="0" wp14:anchorId="54113138" wp14:editId="329A1320">
          <wp:extent cx="7570707" cy="1080198"/>
          <wp:effectExtent l="0" t="0" r="0" b="5715"/>
          <wp:docPr id="11" name="Picture 11"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rsidR="00635F4B" w:rsidRPr="00261FFA" w:rsidRDefault="00635F4B" w:rsidP="00D47BFD">
    <w:pPr>
      <w:pStyle w:val="Header"/>
      <w:tabs>
        <w:tab w:val="clear" w:pos="4678"/>
      </w:tabs>
      <w:rPr>
        <w:rFonts w:cs="Segoe UI Light"/>
        <w:color w:val="001C40"/>
        <w:szCs w:val="18"/>
      </w:rPr>
    </w:pPr>
    <w:r w:rsidRPr="00B05CB3">
      <w:rPr>
        <w:rFonts w:cs="Segoe UI Light"/>
        <w:szCs w:val="18"/>
      </w:rPr>
      <w:t>November 2020</w:t>
    </w:r>
    <w:r w:rsidRPr="00261FFA">
      <w:rPr>
        <w:rFonts w:cs="Segoe UI Light"/>
        <w:szCs w:val="18"/>
      </w:rPr>
      <w:tab/>
    </w:r>
    <w:r>
      <w:rPr>
        <w:rFonts w:cs="Segoe UI Light"/>
        <w:color w:val="001C40"/>
        <w:szCs w:val="18"/>
      </w:rPr>
      <w:t>Ownership of intellectual property rights in this publication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4B" w:rsidRDefault="00635F4B" w:rsidP="00FC413F">
    <w:pPr>
      <w:pStyle w:val="Header"/>
      <w:tabs>
        <w:tab w:val="right" w:pos="9475"/>
      </w:tabs>
      <w:ind w:left="-1418"/>
    </w:pPr>
    <w:r>
      <w:rPr>
        <w:noProof/>
        <w:lang w:eastAsia="en-AU"/>
      </w:rPr>
      <w:drawing>
        <wp:inline distT="0" distB="0" distL="0" distR="0" wp14:anchorId="4943F9CF" wp14:editId="4FD34474">
          <wp:extent cx="7570707" cy="1080198"/>
          <wp:effectExtent l="0" t="0" r="0" b="5715"/>
          <wp:docPr id="16" name="Picture 16"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rsidR="00635F4B" w:rsidRPr="00261FFA" w:rsidRDefault="00635F4B" w:rsidP="00D47BFD">
    <w:pPr>
      <w:pStyle w:val="Header"/>
      <w:tabs>
        <w:tab w:val="clear" w:pos="4678"/>
      </w:tabs>
      <w:rPr>
        <w:rFonts w:cs="Segoe UI Light"/>
        <w:color w:val="001C40"/>
        <w:szCs w:val="18"/>
      </w:rPr>
    </w:pPr>
    <w:r w:rsidRPr="00B05CB3">
      <w:rPr>
        <w:rFonts w:cs="Segoe UI Light"/>
        <w:szCs w:val="18"/>
      </w:rPr>
      <w:t>November 2020</w:t>
    </w:r>
    <w:r w:rsidRPr="00261FFA">
      <w:rPr>
        <w:rFonts w:cs="Segoe UI Light"/>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E1" w:rsidRDefault="008F3CE1" w:rsidP="00FC413F">
    <w:pPr>
      <w:pStyle w:val="Header"/>
      <w:tabs>
        <w:tab w:val="right" w:pos="9475"/>
      </w:tabs>
      <w:ind w:left="-1418"/>
    </w:pPr>
    <w:r>
      <w:rPr>
        <w:noProof/>
        <w:lang w:eastAsia="en-AU"/>
      </w:rPr>
      <w:drawing>
        <wp:inline distT="0" distB="0" distL="0" distR="0" wp14:anchorId="6ED756D6" wp14:editId="562B3678">
          <wp:extent cx="7570707" cy="1080198"/>
          <wp:effectExtent l="0" t="0" r="0" b="5715"/>
          <wp:docPr id="8" name="Picture 8"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rsidR="008F3CE1" w:rsidRPr="00261FFA" w:rsidRDefault="008F3CE1" w:rsidP="00D47BFD">
    <w:pPr>
      <w:pStyle w:val="Header"/>
      <w:tabs>
        <w:tab w:val="clear" w:pos="4678"/>
      </w:tabs>
      <w:rPr>
        <w:rFonts w:cs="Segoe UI Light"/>
        <w:color w:val="001C40"/>
        <w:szCs w:val="18"/>
      </w:rPr>
    </w:pPr>
    <w:r w:rsidRPr="00B05CB3">
      <w:rPr>
        <w:rFonts w:cs="Segoe UI Light"/>
        <w:szCs w:val="18"/>
      </w:rPr>
      <w:t>November 2020</w:t>
    </w:r>
    <w:r w:rsidRPr="00261FFA">
      <w:rPr>
        <w:rFonts w:cs="Segoe UI Light"/>
        <w:szCs w:val="18"/>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4B" w:rsidRDefault="00635F4B" w:rsidP="00944720">
    <w:pPr>
      <w:pStyle w:val="Header"/>
      <w:tabs>
        <w:tab w:val="right" w:pos="9475"/>
      </w:tabs>
      <w:ind w:left="-1418"/>
    </w:pPr>
    <w:r>
      <w:rPr>
        <w:noProof/>
        <w:lang w:eastAsia="en-AU"/>
      </w:rPr>
      <w:drawing>
        <wp:inline distT="0" distB="0" distL="0" distR="0" wp14:anchorId="3E21ECAF" wp14:editId="3681DBDA">
          <wp:extent cx="7570707" cy="1080198"/>
          <wp:effectExtent l="0" t="0" r="0" b="5715"/>
          <wp:docPr id="2" name="Picture 2"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rsidR="00635F4B" w:rsidRPr="00261FFA" w:rsidRDefault="00635F4B" w:rsidP="00944720">
    <w:pPr>
      <w:pStyle w:val="Header"/>
      <w:tabs>
        <w:tab w:val="clear" w:pos="4678"/>
      </w:tabs>
      <w:rPr>
        <w:rFonts w:cs="Segoe UI Light"/>
        <w:color w:val="001C40"/>
        <w:szCs w:val="18"/>
      </w:rPr>
    </w:pPr>
    <w:r w:rsidRPr="001508DB">
      <w:rPr>
        <w:rFonts w:cs="Segoe UI Light"/>
        <w:szCs w:val="18"/>
      </w:rPr>
      <w:t>November 2020</w:t>
    </w:r>
    <w:r w:rsidRPr="00261FFA">
      <w:rPr>
        <w:rFonts w:cs="Segoe UI Light"/>
        <w:szCs w:val="18"/>
      </w:rPr>
      <w:tab/>
    </w:r>
    <w:r>
      <w:rPr>
        <w:rFonts w:cs="Segoe UI Light"/>
        <w:color w:val="001C40"/>
        <w:szCs w:val="18"/>
      </w:rPr>
      <w:fldChar w:fldCharType="begin"/>
    </w:r>
    <w:r>
      <w:rPr>
        <w:rFonts w:cs="Segoe UI Light"/>
        <w:color w:val="001C40"/>
        <w:szCs w:val="18"/>
      </w:rPr>
      <w:instrText xml:space="preserve"> STYLEREF  "Heading 2"  \* MERGEFORMAT </w:instrText>
    </w:r>
    <w:r>
      <w:rPr>
        <w:rFonts w:cs="Segoe UI Light"/>
        <w:color w:val="001C40"/>
        <w:szCs w:val="18"/>
      </w:rPr>
      <w:fldChar w:fldCharType="separate"/>
    </w:r>
    <w:r w:rsidR="00CD2D57">
      <w:rPr>
        <w:rFonts w:cs="Segoe UI Light"/>
        <w:noProof/>
        <w:color w:val="001C40"/>
        <w:szCs w:val="18"/>
      </w:rPr>
      <w:t>New South Wales</w:t>
    </w:r>
    <w:r>
      <w:rPr>
        <w:rFonts w:cs="Segoe UI Light"/>
        <w:color w:val="001C40"/>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2756"/>
    <w:multiLevelType w:val="hybridMultilevel"/>
    <w:tmpl w:val="7AACB4D4"/>
    <w:lvl w:ilvl="0" w:tplc="BB0C39E4">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9C"/>
    <w:rsid w:val="000172E1"/>
    <w:rsid w:val="0003502E"/>
    <w:rsid w:val="00064F4A"/>
    <w:rsid w:val="000740FB"/>
    <w:rsid w:val="00090E62"/>
    <w:rsid w:val="000C0244"/>
    <w:rsid w:val="001055E4"/>
    <w:rsid w:val="00105DA4"/>
    <w:rsid w:val="00133A45"/>
    <w:rsid w:val="001508DB"/>
    <w:rsid w:val="00200534"/>
    <w:rsid w:val="00204A64"/>
    <w:rsid w:val="00217C11"/>
    <w:rsid w:val="00236F1B"/>
    <w:rsid w:val="00261FFA"/>
    <w:rsid w:val="00272982"/>
    <w:rsid w:val="00287C7E"/>
    <w:rsid w:val="002A31B2"/>
    <w:rsid w:val="002A5AB5"/>
    <w:rsid w:val="002F1A23"/>
    <w:rsid w:val="00300077"/>
    <w:rsid w:val="00300450"/>
    <w:rsid w:val="00310148"/>
    <w:rsid w:val="00323710"/>
    <w:rsid w:val="00340D64"/>
    <w:rsid w:val="00342348"/>
    <w:rsid w:val="003B6D01"/>
    <w:rsid w:val="003C2BF8"/>
    <w:rsid w:val="003D71C5"/>
    <w:rsid w:val="00452CC0"/>
    <w:rsid w:val="00474020"/>
    <w:rsid w:val="00476901"/>
    <w:rsid w:val="004A012E"/>
    <w:rsid w:val="004B0805"/>
    <w:rsid w:val="004B4390"/>
    <w:rsid w:val="005D038B"/>
    <w:rsid w:val="005E46AD"/>
    <w:rsid w:val="005E55BD"/>
    <w:rsid w:val="0061269C"/>
    <w:rsid w:val="00630D43"/>
    <w:rsid w:val="00635F4B"/>
    <w:rsid w:val="006452B1"/>
    <w:rsid w:val="006542FA"/>
    <w:rsid w:val="00691FA2"/>
    <w:rsid w:val="006D43C7"/>
    <w:rsid w:val="00712501"/>
    <w:rsid w:val="00772C27"/>
    <w:rsid w:val="00790F25"/>
    <w:rsid w:val="00793843"/>
    <w:rsid w:val="0079788A"/>
    <w:rsid w:val="007B68AB"/>
    <w:rsid w:val="007F7488"/>
    <w:rsid w:val="00822DBF"/>
    <w:rsid w:val="008A7B93"/>
    <w:rsid w:val="008E5C3A"/>
    <w:rsid w:val="008E7002"/>
    <w:rsid w:val="008F24DE"/>
    <w:rsid w:val="008F3CE1"/>
    <w:rsid w:val="00910B95"/>
    <w:rsid w:val="00912D17"/>
    <w:rsid w:val="009276A3"/>
    <w:rsid w:val="009279AE"/>
    <w:rsid w:val="00944720"/>
    <w:rsid w:val="00985DD5"/>
    <w:rsid w:val="009F06D1"/>
    <w:rsid w:val="00A01120"/>
    <w:rsid w:val="00A4759C"/>
    <w:rsid w:val="00A5600C"/>
    <w:rsid w:val="00A82DAF"/>
    <w:rsid w:val="00B05CB3"/>
    <w:rsid w:val="00B5393D"/>
    <w:rsid w:val="00BB2A07"/>
    <w:rsid w:val="00BB3D46"/>
    <w:rsid w:val="00BC0598"/>
    <w:rsid w:val="00C1447B"/>
    <w:rsid w:val="00C36E40"/>
    <w:rsid w:val="00C62177"/>
    <w:rsid w:val="00CD2D57"/>
    <w:rsid w:val="00CF7681"/>
    <w:rsid w:val="00D47BFD"/>
    <w:rsid w:val="00D64922"/>
    <w:rsid w:val="00DE3ACA"/>
    <w:rsid w:val="00DF257C"/>
    <w:rsid w:val="00E06DA8"/>
    <w:rsid w:val="00E33447"/>
    <w:rsid w:val="00E7227D"/>
    <w:rsid w:val="00E76BC6"/>
    <w:rsid w:val="00E80E04"/>
    <w:rsid w:val="00E86FB4"/>
    <w:rsid w:val="00EE6EE8"/>
    <w:rsid w:val="00F61FA1"/>
    <w:rsid w:val="00F814AD"/>
    <w:rsid w:val="00F9603E"/>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BCE8FE"/>
  <w15:chartTrackingRefBased/>
  <w15:docId w15:val="{25C8535E-9435-45CE-95A3-372F5BC3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B"/>
    <w:pPr>
      <w:spacing w:line="240" w:lineRule="auto"/>
    </w:pPr>
    <w:rPr>
      <w:rFonts w:ascii="Segoe UI" w:hAnsi="Segoe UI"/>
      <w:sz w:val="21"/>
    </w:rPr>
  </w:style>
  <w:style w:type="paragraph" w:styleId="Heading1">
    <w:name w:val="heading 1"/>
    <w:basedOn w:val="Normal"/>
    <w:next w:val="Normal"/>
    <w:link w:val="Heading1Char"/>
    <w:uiPriority w:val="9"/>
    <w:qFormat/>
    <w:rsid w:val="0061269C"/>
    <w:pPr>
      <w:keepNext/>
      <w:keepLines/>
      <w:shd w:val="clear" w:color="auto" w:fill="002D72"/>
      <w:spacing w:before="240" w:after="240"/>
      <w:outlineLvl w:val="0"/>
    </w:pPr>
    <w:rPr>
      <w:rFonts w:ascii="Segoe UI Semibold" w:eastAsiaTheme="majorEastAsia" w:hAnsi="Segoe UI Semibold" w:cs="Segoe UI Semibold"/>
      <w:color w:val="FFFFFF" w:themeColor="background1"/>
      <w:sz w:val="48"/>
      <w:szCs w:val="48"/>
    </w:rPr>
  </w:style>
  <w:style w:type="paragraph" w:styleId="Heading2">
    <w:name w:val="heading 2"/>
    <w:basedOn w:val="Normal"/>
    <w:next w:val="Normal"/>
    <w:link w:val="Heading2Char"/>
    <w:uiPriority w:val="9"/>
    <w:unhideWhenUsed/>
    <w:qFormat/>
    <w:rsid w:val="00772C27"/>
    <w:pPr>
      <w:keepNext/>
      <w:spacing w:before="120" w:after="120"/>
      <w:outlineLvl w:val="1"/>
    </w:pPr>
    <w:rPr>
      <w:rFonts w:ascii="Segoe UI Semibold" w:eastAsia="MingLiU" w:hAnsi="Segoe UI Semibold" w:cs="Segoe UI Semibold"/>
      <w:color w:val="002D72"/>
      <w:sz w:val="36"/>
      <w:szCs w:val="26"/>
    </w:rPr>
  </w:style>
  <w:style w:type="paragraph" w:styleId="Heading3">
    <w:name w:val="heading 3"/>
    <w:basedOn w:val="Normal"/>
    <w:next w:val="Normal"/>
    <w:link w:val="Heading3Char"/>
    <w:uiPriority w:val="9"/>
    <w:unhideWhenUsed/>
    <w:qFormat/>
    <w:rsid w:val="00772C27"/>
    <w:pPr>
      <w:keepNext/>
      <w:spacing w:before="120" w:after="120"/>
      <w:outlineLvl w:val="2"/>
    </w:pPr>
    <w:rPr>
      <w:rFonts w:ascii="Segoe UI Semibold" w:eastAsia="MingLiU" w:hAnsi="Segoe UI Semibold" w:cs="Segoe UI Semibold"/>
      <w:color w:val="002D72"/>
      <w:sz w:val="30"/>
      <w:szCs w:val="30"/>
    </w:rPr>
  </w:style>
  <w:style w:type="paragraph" w:styleId="Heading4">
    <w:name w:val="heading 4"/>
    <w:basedOn w:val="Normal"/>
    <w:next w:val="Normal"/>
    <w:link w:val="Heading4Char"/>
    <w:uiPriority w:val="9"/>
    <w:unhideWhenUsed/>
    <w:qFormat/>
    <w:rsid w:val="00C36E40"/>
    <w:pPr>
      <w:keepNext/>
      <w:spacing w:before="120" w:after="120"/>
      <w:outlineLvl w:val="3"/>
    </w:pPr>
    <w:rPr>
      <w:rFonts w:ascii="Segoe UI Semibold" w:eastAsia="MingLiU" w:hAnsi="Segoe UI Semibold" w:cs="Segoe UI Semibold"/>
      <w:color w:val="4C5564"/>
      <w:sz w:val="26"/>
      <w:szCs w:val="26"/>
    </w:rPr>
  </w:style>
  <w:style w:type="paragraph" w:styleId="Heading5">
    <w:name w:val="heading 5"/>
    <w:basedOn w:val="Normal"/>
    <w:next w:val="Normal"/>
    <w:link w:val="Heading5Char"/>
    <w:uiPriority w:val="9"/>
    <w:unhideWhenUsed/>
    <w:qFormat/>
    <w:rsid w:val="00C36E40"/>
    <w:pPr>
      <w:keepNext/>
      <w:spacing w:before="120" w:after="120"/>
      <w:outlineLvl w:val="4"/>
    </w:pPr>
    <w:rPr>
      <w:rFonts w:ascii="Segoe UI Semibold" w:eastAsia="MingLiU" w:hAnsi="Segoe UI Semibold" w:cs="Segoe UI Semibold"/>
      <w:color w:val="4C5564"/>
    </w:rPr>
  </w:style>
  <w:style w:type="paragraph" w:styleId="Heading6">
    <w:name w:val="heading 6"/>
    <w:basedOn w:val="Normal"/>
    <w:next w:val="Normal"/>
    <w:link w:val="Heading6Char"/>
    <w:uiPriority w:val="9"/>
    <w:unhideWhenUsed/>
    <w:qFormat/>
    <w:rsid w:val="00C36E40"/>
    <w:pPr>
      <w:keepNext/>
      <w:spacing w:before="120" w:after="120"/>
      <w:outlineLvl w:val="5"/>
    </w:pPr>
    <w:rPr>
      <w:rFonts w:ascii="Segoe UI Semibold" w:eastAsia="MingLiU" w:hAnsi="Segoe UI Semibold" w:cs="Segoe UI Semibold"/>
      <w:color w:val="4C5564"/>
      <w:sz w:val="20"/>
      <w:szCs w:val="20"/>
    </w:rPr>
  </w:style>
  <w:style w:type="paragraph" w:styleId="Heading7">
    <w:name w:val="heading 7"/>
    <w:basedOn w:val="Normal"/>
    <w:next w:val="Normal"/>
    <w:link w:val="Heading7Char"/>
    <w:uiPriority w:val="9"/>
    <w:unhideWhenUsed/>
    <w:qFormat/>
    <w:rsid w:val="00C36E40"/>
    <w:pPr>
      <w:keepNext/>
      <w:keepLines/>
      <w:spacing w:before="40" w:after="0"/>
      <w:outlineLvl w:val="6"/>
    </w:pPr>
    <w:rPr>
      <w:rFonts w:ascii="Segoe UI Semibold" w:eastAsiaTheme="majorEastAsia" w:hAnsi="Segoe UI Semibold" w:cs="Segoe UI Semibold"/>
      <w:iCs/>
      <w:color w:val="4C5564"/>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61269C"/>
    <w:rPr>
      <w:rFonts w:ascii="Segoe UI Semibold" w:eastAsiaTheme="majorEastAsia" w:hAnsi="Segoe UI Semibold" w:cs="Segoe UI Semibold"/>
      <w:color w:val="FFFFFF" w:themeColor="background1"/>
      <w:sz w:val="48"/>
      <w:szCs w:val="48"/>
      <w:shd w:val="clear" w:color="auto" w:fill="002D72"/>
    </w:rPr>
  </w:style>
  <w:style w:type="character" w:customStyle="1" w:styleId="Heading2Char">
    <w:name w:val="Heading 2 Char"/>
    <w:basedOn w:val="DefaultParagraphFont"/>
    <w:link w:val="Heading2"/>
    <w:uiPriority w:val="9"/>
    <w:rsid w:val="00772C27"/>
    <w:rPr>
      <w:rFonts w:ascii="Segoe UI Semibold" w:eastAsia="MingLiU" w:hAnsi="Segoe UI Semibold" w:cs="Segoe UI Semibold"/>
      <w:color w:val="002D72"/>
      <w:sz w:val="36"/>
      <w:szCs w:val="26"/>
    </w:rPr>
  </w:style>
  <w:style w:type="character" w:customStyle="1" w:styleId="Heading3Char">
    <w:name w:val="Heading 3 Char"/>
    <w:basedOn w:val="DefaultParagraphFont"/>
    <w:link w:val="Heading3"/>
    <w:uiPriority w:val="9"/>
    <w:rsid w:val="00772C27"/>
    <w:rPr>
      <w:rFonts w:ascii="Segoe UI Semibold" w:eastAsia="MingLiU" w:hAnsi="Segoe UI Semibold" w:cs="Segoe UI Semibold"/>
      <w:color w:val="002D72"/>
      <w:sz w:val="30"/>
      <w:szCs w:val="30"/>
    </w:rPr>
  </w:style>
  <w:style w:type="character" w:customStyle="1" w:styleId="Heading4Char">
    <w:name w:val="Heading 4 Char"/>
    <w:basedOn w:val="DefaultParagraphFont"/>
    <w:link w:val="Heading4"/>
    <w:uiPriority w:val="9"/>
    <w:rsid w:val="00C36E40"/>
    <w:rPr>
      <w:rFonts w:ascii="Segoe UI Semibold" w:eastAsia="MingLiU" w:hAnsi="Segoe UI Semibold" w:cs="Segoe UI Semibold"/>
      <w:color w:val="4C5564"/>
      <w:sz w:val="26"/>
      <w:szCs w:val="26"/>
    </w:rPr>
  </w:style>
  <w:style w:type="character" w:customStyle="1" w:styleId="Heading5Char">
    <w:name w:val="Heading 5 Char"/>
    <w:basedOn w:val="DefaultParagraphFont"/>
    <w:link w:val="Heading5"/>
    <w:uiPriority w:val="9"/>
    <w:rsid w:val="00C36E40"/>
    <w:rPr>
      <w:rFonts w:ascii="Segoe UI Semibold" w:eastAsia="MingLiU" w:hAnsi="Segoe UI Semibold" w:cs="Segoe UI Semibold"/>
      <w:color w:val="4C5564"/>
      <w:sz w:val="21"/>
    </w:rPr>
  </w:style>
  <w:style w:type="character" w:customStyle="1" w:styleId="Heading6Char">
    <w:name w:val="Heading 6 Char"/>
    <w:basedOn w:val="DefaultParagraphFont"/>
    <w:link w:val="Heading6"/>
    <w:uiPriority w:val="9"/>
    <w:rsid w:val="00C36E40"/>
    <w:rPr>
      <w:rFonts w:ascii="Segoe UI Semibold" w:eastAsia="MingLiU" w:hAnsi="Segoe UI Semibold" w:cs="Segoe UI Semibold"/>
      <w:color w:val="4C5564"/>
      <w:sz w:val="20"/>
      <w:szCs w:val="20"/>
    </w:rPr>
  </w:style>
  <w:style w:type="character" w:customStyle="1" w:styleId="Heading7Char">
    <w:name w:val="Heading 7 Char"/>
    <w:basedOn w:val="DefaultParagraphFont"/>
    <w:link w:val="Heading7"/>
    <w:uiPriority w:val="9"/>
    <w:rsid w:val="00C36E40"/>
    <w:rPr>
      <w:rFonts w:ascii="Segoe UI Semibold" w:eastAsiaTheme="majorEastAsia" w:hAnsi="Segoe UI Semibold" w:cs="Segoe UI Semibold"/>
      <w:iCs/>
      <w:color w:val="4C5564"/>
      <w:sz w:val="18"/>
      <w:szCs w:val="18"/>
    </w:rPr>
  </w:style>
  <w:style w:type="paragraph" w:customStyle="1" w:styleId="Heading2notshowing">
    <w:name w:val="Heading 2—not showing"/>
    <w:basedOn w:val="Normal"/>
    <w:next w:val="Normal"/>
    <w:qFormat/>
    <w:rsid w:val="003D71C5"/>
    <w:pPr>
      <w:keepNext/>
      <w:spacing w:after="120"/>
      <w:outlineLvl w:val="1"/>
    </w:pPr>
    <w:rPr>
      <w:rFonts w:ascii="Segoe UI Semibold" w:eastAsia="MingLiU" w:hAnsi="Segoe UI Semibold" w:cs="Segoe UI Semibold"/>
      <w:color w:val="4C5564"/>
      <w:sz w:val="28"/>
      <w:szCs w:val="26"/>
    </w:rPr>
  </w:style>
  <w:style w:type="paragraph" w:customStyle="1" w:styleId="Heading3notshowing">
    <w:name w:val="Heading 3—not showing"/>
    <w:basedOn w:val="Normal"/>
    <w:next w:val="Normal"/>
    <w:qFormat/>
    <w:rsid w:val="00C36E40"/>
    <w:pPr>
      <w:keepNext/>
      <w:spacing w:after="120"/>
      <w:outlineLvl w:val="2"/>
    </w:pPr>
    <w:rPr>
      <w:rFonts w:ascii="Segoe UI Semibold" w:eastAsia="MingLiU" w:hAnsi="Segoe UI Semibold" w:cs="Segoe UI Semibold"/>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323710"/>
    <w:pPr>
      <w:spacing w:after="0"/>
    </w:pPr>
    <w:rPr>
      <w:rFonts w:eastAsia="Times New Roman" w:cs="Times New Roman"/>
      <w:b/>
      <w:bCs/>
      <w:color w:val="002D72"/>
      <w:sz w:val="20"/>
      <w:szCs w:val="20"/>
    </w:rPr>
  </w:style>
  <w:style w:type="paragraph" w:styleId="FootnoteText">
    <w:name w:val="footnote text"/>
    <w:basedOn w:val="Normal"/>
    <w:link w:val="FootnoteTextChar"/>
    <w:uiPriority w:val="99"/>
    <w:semiHidden/>
    <w:unhideWhenUsed/>
    <w:rsid w:val="00217C11"/>
    <w:pPr>
      <w:spacing w:after="0"/>
    </w:pPr>
    <w:rPr>
      <w:sz w:val="20"/>
      <w:szCs w:val="20"/>
    </w:rPr>
  </w:style>
  <w:style w:type="character" w:customStyle="1" w:styleId="FootnoteTextChar">
    <w:name w:val="Footnote Text Char"/>
    <w:basedOn w:val="DefaultParagraphFont"/>
    <w:link w:val="FootnoteText"/>
    <w:uiPriority w:val="99"/>
    <w:semiHidden/>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E80E04"/>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C36E40"/>
    <w:rPr>
      <w:rFonts w:eastAsia="PMingLiU" w:cs="Mangal"/>
      <w:color w:val="4C5564"/>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05CB3"/>
    <w:rPr>
      <w:color w:val="954F72" w:themeColor="followedHyperlink"/>
      <w:u w:val="single"/>
    </w:rPr>
  </w:style>
  <w:style w:type="paragraph" w:styleId="BalloonText">
    <w:name w:val="Balloon Text"/>
    <w:basedOn w:val="Normal"/>
    <w:link w:val="BalloonTextChar"/>
    <w:uiPriority w:val="99"/>
    <w:semiHidden/>
    <w:unhideWhenUsed/>
    <w:rsid w:val="003C2BF8"/>
    <w:pPr>
      <w:spacing w:after="0"/>
    </w:pPr>
    <w:rPr>
      <w:rFonts w:cs="Segoe UI"/>
      <w:sz w:val="18"/>
      <w:szCs w:val="18"/>
    </w:rPr>
  </w:style>
  <w:style w:type="character" w:customStyle="1" w:styleId="BalloonTextChar">
    <w:name w:val="Balloon Text Char"/>
    <w:basedOn w:val="DefaultParagraphFont"/>
    <w:link w:val="BalloonText"/>
    <w:uiPriority w:val="99"/>
    <w:semiHidden/>
    <w:rsid w:val="003C2BF8"/>
    <w:rPr>
      <w:rFonts w:ascii="Segoe UI" w:hAnsi="Segoe UI" w:cs="Segoe UI"/>
      <w:sz w:val="18"/>
      <w:szCs w:val="18"/>
    </w:rPr>
  </w:style>
  <w:style w:type="character" w:styleId="CommentReference">
    <w:name w:val="annotation reference"/>
    <w:basedOn w:val="DefaultParagraphFont"/>
    <w:uiPriority w:val="99"/>
    <w:semiHidden/>
    <w:unhideWhenUsed/>
    <w:rsid w:val="00C1447B"/>
    <w:rPr>
      <w:sz w:val="16"/>
      <w:szCs w:val="16"/>
    </w:rPr>
  </w:style>
  <w:style w:type="paragraph" w:styleId="CommentText">
    <w:name w:val="annotation text"/>
    <w:basedOn w:val="Normal"/>
    <w:link w:val="CommentTextChar"/>
    <w:uiPriority w:val="99"/>
    <w:semiHidden/>
    <w:unhideWhenUsed/>
    <w:rsid w:val="00C1447B"/>
    <w:rPr>
      <w:sz w:val="20"/>
      <w:szCs w:val="20"/>
    </w:rPr>
  </w:style>
  <w:style w:type="character" w:customStyle="1" w:styleId="CommentTextChar">
    <w:name w:val="Comment Text Char"/>
    <w:basedOn w:val="DefaultParagraphFont"/>
    <w:link w:val="CommentText"/>
    <w:uiPriority w:val="99"/>
    <w:semiHidden/>
    <w:rsid w:val="00C1447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C1447B"/>
    <w:rPr>
      <w:b/>
      <w:bCs/>
    </w:rPr>
  </w:style>
  <w:style w:type="character" w:customStyle="1" w:styleId="CommentSubjectChar">
    <w:name w:val="Comment Subject Char"/>
    <w:basedOn w:val="CommentTextChar"/>
    <w:link w:val="CommentSubject"/>
    <w:uiPriority w:val="99"/>
    <w:semiHidden/>
    <w:rsid w:val="00C1447B"/>
    <w:rPr>
      <w:rFonts w:ascii="Segoe UI" w:hAnsi="Segoe UI"/>
      <w:b/>
      <w:bCs/>
      <w:sz w:val="20"/>
      <w:szCs w:val="20"/>
    </w:rPr>
  </w:style>
  <w:style w:type="paragraph" w:styleId="Revision">
    <w:name w:val="Revision"/>
    <w:hidden/>
    <w:uiPriority w:val="99"/>
    <w:semiHidden/>
    <w:rsid w:val="00474020"/>
    <w:pPr>
      <w:spacing w:after="0" w:line="240" w:lineRule="auto"/>
    </w:pPr>
    <w:rPr>
      <w:rFonts w:ascii="Segoe UI" w:hAnsi="Segoe U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385">
      <w:bodyDiv w:val="1"/>
      <w:marLeft w:val="0"/>
      <w:marRight w:val="0"/>
      <w:marTop w:val="0"/>
      <w:marBottom w:val="0"/>
      <w:divBdr>
        <w:top w:val="none" w:sz="0" w:space="0" w:color="auto"/>
        <w:left w:val="none" w:sz="0" w:space="0" w:color="auto"/>
        <w:bottom w:val="none" w:sz="0" w:space="0" w:color="auto"/>
        <w:right w:val="none" w:sz="0" w:space="0" w:color="auto"/>
      </w:divBdr>
    </w:div>
    <w:div w:id="29378601">
      <w:bodyDiv w:val="1"/>
      <w:marLeft w:val="0"/>
      <w:marRight w:val="0"/>
      <w:marTop w:val="0"/>
      <w:marBottom w:val="0"/>
      <w:divBdr>
        <w:top w:val="none" w:sz="0" w:space="0" w:color="auto"/>
        <w:left w:val="none" w:sz="0" w:space="0" w:color="auto"/>
        <w:bottom w:val="none" w:sz="0" w:space="0" w:color="auto"/>
        <w:right w:val="none" w:sz="0" w:space="0" w:color="auto"/>
      </w:divBdr>
    </w:div>
    <w:div w:id="67851594">
      <w:bodyDiv w:val="1"/>
      <w:marLeft w:val="0"/>
      <w:marRight w:val="0"/>
      <w:marTop w:val="0"/>
      <w:marBottom w:val="0"/>
      <w:divBdr>
        <w:top w:val="none" w:sz="0" w:space="0" w:color="auto"/>
        <w:left w:val="none" w:sz="0" w:space="0" w:color="auto"/>
        <w:bottom w:val="none" w:sz="0" w:space="0" w:color="auto"/>
        <w:right w:val="none" w:sz="0" w:space="0" w:color="auto"/>
      </w:divBdr>
    </w:div>
    <w:div w:id="87701829">
      <w:bodyDiv w:val="1"/>
      <w:marLeft w:val="0"/>
      <w:marRight w:val="0"/>
      <w:marTop w:val="0"/>
      <w:marBottom w:val="0"/>
      <w:divBdr>
        <w:top w:val="none" w:sz="0" w:space="0" w:color="auto"/>
        <w:left w:val="none" w:sz="0" w:space="0" w:color="auto"/>
        <w:bottom w:val="none" w:sz="0" w:space="0" w:color="auto"/>
        <w:right w:val="none" w:sz="0" w:space="0" w:color="auto"/>
      </w:divBdr>
    </w:div>
    <w:div w:id="96759925">
      <w:bodyDiv w:val="1"/>
      <w:marLeft w:val="0"/>
      <w:marRight w:val="0"/>
      <w:marTop w:val="0"/>
      <w:marBottom w:val="0"/>
      <w:divBdr>
        <w:top w:val="none" w:sz="0" w:space="0" w:color="auto"/>
        <w:left w:val="none" w:sz="0" w:space="0" w:color="auto"/>
        <w:bottom w:val="none" w:sz="0" w:space="0" w:color="auto"/>
        <w:right w:val="none" w:sz="0" w:space="0" w:color="auto"/>
      </w:divBdr>
    </w:div>
    <w:div w:id="101340051">
      <w:bodyDiv w:val="1"/>
      <w:marLeft w:val="0"/>
      <w:marRight w:val="0"/>
      <w:marTop w:val="0"/>
      <w:marBottom w:val="0"/>
      <w:divBdr>
        <w:top w:val="none" w:sz="0" w:space="0" w:color="auto"/>
        <w:left w:val="none" w:sz="0" w:space="0" w:color="auto"/>
        <w:bottom w:val="none" w:sz="0" w:space="0" w:color="auto"/>
        <w:right w:val="none" w:sz="0" w:space="0" w:color="auto"/>
      </w:divBdr>
    </w:div>
    <w:div w:id="147938778">
      <w:bodyDiv w:val="1"/>
      <w:marLeft w:val="0"/>
      <w:marRight w:val="0"/>
      <w:marTop w:val="0"/>
      <w:marBottom w:val="0"/>
      <w:divBdr>
        <w:top w:val="none" w:sz="0" w:space="0" w:color="auto"/>
        <w:left w:val="none" w:sz="0" w:space="0" w:color="auto"/>
        <w:bottom w:val="none" w:sz="0" w:space="0" w:color="auto"/>
        <w:right w:val="none" w:sz="0" w:space="0" w:color="auto"/>
      </w:divBdr>
    </w:div>
    <w:div w:id="221407728">
      <w:bodyDiv w:val="1"/>
      <w:marLeft w:val="0"/>
      <w:marRight w:val="0"/>
      <w:marTop w:val="0"/>
      <w:marBottom w:val="0"/>
      <w:divBdr>
        <w:top w:val="none" w:sz="0" w:space="0" w:color="auto"/>
        <w:left w:val="none" w:sz="0" w:space="0" w:color="auto"/>
        <w:bottom w:val="none" w:sz="0" w:space="0" w:color="auto"/>
        <w:right w:val="none" w:sz="0" w:space="0" w:color="auto"/>
      </w:divBdr>
    </w:div>
    <w:div w:id="232665336">
      <w:bodyDiv w:val="1"/>
      <w:marLeft w:val="0"/>
      <w:marRight w:val="0"/>
      <w:marTop w:val="0"/>
      <w:marBottom w:val="0"/>
      <w:divBdr>
        <w:top w:val="none" w:sz="0" w:space="0" w:color="auto"/>
        <w:left w:val="none" w:sz="0" w:space="0" w:color="auto"/>
        <w:bottom w:val="none" w:sz="0" w:space="0" w:color="auto"/>
        <w:right w:val="none" w:sz="0" w:space="0" w:color="auto"/>
      </w:divBdr>
    </w:div>
    <w:div w:id="237250999">
      <w:bodyDiv w:val="1"/>
      <w:marLeft w:val="0"/>
      <w:marRight w:val="0"/>
      <w:marTop w:val="0"/>
      <w:marBottom w:val="0"/>
      <w:divBdr>
        <w:top w:val="none" w:sz="0" w:space="0" w:color="auto"/>
        <w:left w:val="none" w:sz="0" w:space="0" w:color="auto"/>
        <w:bottom w:val="none" w:sz="0" w:space="0" w:color="auto"/>
        <w:right w:val="none" w:sz="0" w:space="0" w:color="auto"/>
      </w:divBdr>
    </w:div>
    <w:div w:id="304045975">
      <w:bodyDiv w:val="1"/>
      <w:marLeft w:val="0"/>
      <w:marRight w:val="0"/>
      <w:marTop w:val="0"/>
      <w:marBottom w:val="0"/>
      <w:divBdr>
        <w:top w:val="none" w:sz="0" w:space="0" w:color="auto"/>
        <w:left w:val="none" w:sz="0" w:space="0" w:color="auto"/>
        <w:bottom w:val="none" w:sz="0" w:space="0" w:color="auto"/>
        <w:right w:val="none" w:sz="0" w:space="0" w:color="auto"/>
      </w:divBdr>
    </w:div>
    <w:div w:id="332147361">
      <w:bodyDiv w:val="1"/>
      <w:marLeft w:val="0"/>
      <w:marRight w:val="0"/>
      <w:marTop w:val="0"/>
      <w:marBottom w:val="0"/>
      <w:divBdr>
        <w:top w:val="none" w:sz="0" w:space="0" w:color="auto"/>
        <w:left w:val="none" w:sz="0" w:space="0" w:color="auto"/>
        <w:bottom w:val="none" w:sz="0" w:space="0" w:color="auto"/>
        <w:right w:val="none" w:sz="0" w:space="0" w:color="auto"/>
      </w:divBdr>
    </w:div>
    <w:div w:id="343019208">
      <w:bodyDiv w:val="1"/>
      <w:marLeft w:val="0"/>
      <w:marRight w:val="0"/>
      <w:marTop w:val="0"/>
      <w:marBottom w:val="0"/>
      <w:divBdr>
        <w:top w:val="none" w:sz="0" w:space="0" w:color="auto"/>
        <w:left w:val="none" w:sz="0" w:space="0" w:color="auto"/>
        <w:bottom w:val="none" w:sz="0" w:space="0" w:color="auto"/>
        <w:right w:val="none" w:sz="0" w:space="0" w:color="auto"/>
      </w:divBdr>
    </w:div>
    <w:div w:id="365719010">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9230047">
      <w:bodyDiv w:val="1"/>
      <w:marLeft w:val="0"/>
      <w:marRight w:val="0"/>
      <w:marTop w:val="0"/>
      <w:marBottom w:val="0"/>
      <w:divBdr>
        <w:top w:val="none" w:sz="0" w:space="0" w:color="auto"/>
        <w:left w:val="none" w:sz="0" w:space="0" w:color="auto"/>
        <w:bottom w:val="none" w:sz="0" w:space="0" w:color="auto"/>
        <w:right w:val="none" w:sz="0" w:space="0" w:color="auto"/>
      </w:divBdr>
    </w:div>
    <w:div w:id="395125428">
      <w:bodyDiv w:val="1"/>
      <w:marLeft w:val="0"/>
      <w:marRight w:val="0"/>
      <w:marTop w:val="0"/>
      <w:marBottom w:val="0"/>
      <w:divBdr>
        <w:top w:val="none" w:sz="0" w:space="0" w:color="auto"/>
        <w:left w:val="none" w:sz="0" w:space="0" w:color="auto"/>
        <w:bottom w:val="none" w:sz="0" w:space="0" w:color="auto"/>
        <w:right w:val="none" w:sz="0" w:space="0" w:color="auto"/>
      </w:divBdr>
    </w:div>
    <w:div w:id="406458113">
      <w:bodyDiv w:val="1"/>
      <w:marLeft w:val="0"/>
      <w:marRight w:val="0"/>
      <w:marTop w:val="0"/>
      <w:marBottom w:val="0"/>
      <w:divBdr>
        <w:top w:val="none" w:sz="0" w:space="0" w:color="auto"/>
        <w:left w:val="none" w:sz="0" w:space="0" w:color="auto"/>
        <w:bottom w:val="none" w:sz="0" w:space="0" w:color="auto"/>
        <w:right w:val="none" w:sz="0" w:space="0" w:color="auto"/>
      </w:divBdr>
    </w:div>
    <w:div w:id="420103077">
      <w:bodyDiv w:val="1"/>
      <w:marLeft w:val="0"/>
      <w:marRight w:val="0"/>
      <w:marTop w:val="0"/>
      <w:marBottom w:val="0"/>
      <w:divBdr>
        <w:top w:val="none" w:sz="0" w:space="0" w:color="auto"/>
        <w:left w:val="none" w:sz="0" w:space="0" w:color="auto"/>
        <w:bottom w:val="none" w:sz="0" w:space="0" w:color="auto"/>
        <w:right w:val="none" w:sz="0" w:space="0" w:color="auto"/>
      </w:divBdr>
    </w:div>
    <w:div w:id="455953592">
      <w:bodyDiv w:val="1"/>
      <w:marLeft w:val="0"/>
      <w:marRight w:val="0"/>
      <w:marTop w:val="0"/>
      <w:marBottom w:val="0"/>
      <w:divBdr>
        <w:top w:val="none" w:sz="0" w:space="0" w:color="auto"/>
        <w:left w:val="none" w:sz="0" w:space="0" w:color="auto"/>
        <w:bottom w:val="none" w:sz="0" w:space="0" w:color="auto"/>
        <w:right w:val="none" w:sz="0" w:space="0" w:color="auto"/>
      </w:divBdr>
    </w:div>
    <w:div w:id="478888865">
      <w:bodyDiv w:val="1"/>
      <w:marLeft w:val="0"/>
      <w:marRight w:val="0"/>
      <w:marTop w:val="0"/>
      <w:marBottom w:val="0"/>
      <w:divBdr>
        <w:top w:val="none" w:sz="0" w:space="0" w:color="auto"/>
        <w:left w:val="none" w:sz="0" w:space="0" w:color="auto"/>
        <w:bottom w:val="none" w:sz="0" w:space="0" w:color="auto"/>
        <w:right w:val="none" w:sz="0" w:space="0" w:color="auto"/>
      </w:divBdr>
    </w:div>
    <w:div w:id="507599311">
      <w:bodyDiv w:val="1"/>
      <w:marLeft w:val="0"/>
      <w:marRight w:val="0"/>
      <w:marTop w:val="0"/>
      <w:marBottom w:val="0"/>
      <w:divBdr>
        <w:top w:val="none" w:sz="0" w:space="0" w:color="auto"/>
        <w:left w:val="none" w:sz="0" w:space="0" w:color="auto"/>
        <w:bottom w:val="none" w:sz="0" w:space="0" w:color="auto"/>
        <w:right w:val="none" w:sz="0" w:space="0" w:color="auto"/>
      </w:divBdr>
    </w:div>
    <w:div w:id="519702906">
      <w:bodyDiv w:val="1"/>
      <w:marLeft w:val="0"/>
      <w:marRight w:val="0"/>
      <w:marTop w:val="0"/>
      <w:marBottom w:val="0"/>
      <w:divBdr>
        <w:top w:val="none" w:sz="0" w:space="0" w:color="auto"/>
        <w:left w:val="none" w:sz="0" w:space="0" w:color="auto"/>
        <w:bottom w:val="none" w:sz="0" w:space="0" w:color="auto"/>
        <w:right w:val="none" w:sz="0" w:space="0" w:color="auto"/>
      </w:divBdr>
    </w:div>
    <w:div w:id="528877654">
      <w:bodyDiv w:val="1"/>
      <w:marLeft w:val="0"/>
      <w:marRight w:val="0"/>
      <w:marTop w:val="0"/>
      <w:marBottom w:val="0"/>
      <w:divBdr>
        <w:top w:val="none" w:sz="0" w:space="0" w:color="auto"/>
        <w:left w:val="none" w:sz="0" w:space="0" w:color="auto"/>
        <w:bottom w:val="none" w:sz="0" w:space="0" w:color="auto"/>
        <w:right w:val="none" w:sz="0" w:space="0" w:color="auto"/>
      </w:divBdr>
    </w:div>
    <w:div w:id="617028885">
      <w:bodyDiv w:val="1"/>
      <w:marLeft w:val="0"/>
      <w:marRight w:val="0"/>
      <w:marTop w:val="0"/>
      <w:marBottom w:val="0"/>
      <w:divBdr>
        <w:top w:val="none" w:sz="0" w:space="0" w:color="auto"/>
        <w:left w:val="none" w:sz="0" w:space="0" w:color="auto"/>
        <w:bottom w:val="none" w:sz="0" w:space="0" w:color="auto"/>
        <w:right w:val="none" w:sz="0" w:space="0" w:color="auto"/>
      </w:divBdr>
    </w:div>
    <w:div w:id="645470805">
      <w:bodyDiv w:val="1"/>
      <w:marLeft w:val="0"/>
      <w:marRight w:val="0"/>
      <w:marTop w:val="0"/>
      <w:marBottom w:val="0"/>
      <w:divBdr>
        <w:top w:val="none" w:sz="0" w:space="0" w:color="auto"/>
        <w:left w:val="none" w:sz="0" w:space="0" w:color="auto"/>
        <w:bottom w:val="none" w:sz="0" w:space="0" w:color="auto"/>
        <w:right w:val="none" w:sz="0" w:space="0" w:color="auto"/>
      </w:divBdr>
    </w:div>
    <w:div w:id="645663709">
      <w:bodyDiv w:val="1"/>
      <w:marLeft w:val="0"/>
      <w:marRight w:val="0"/>
      <w:marTop w:val="0"/>
      <w:marBottom w:val="0"/>
      <w:divBdr>
        <w:top w:val="none" w:sz="0" w:space="0" w:color="auto"/>
        <w:left w:val="none" w:sz="0" w:space="0" w:color="auto"/>
        <w:bottom w:val="none" w:sz="0" w:space="0" w:color="auto"/>
        <w:right w:val="none" w:sz="0" w:space="0" w:color="auto"/>
      </w:divBdr>
    </w:div>
    <w:div w:id="667706927">
      <w:bodyDiv w:val="1"/>
      <w:marLeft w:val="0"/>
      <w:marRight w:val="0"/>
      <w:marTop w:val="0"/>
      <w:marBottom w:val="0"/>
      <w:divBdr>
        <w:top w:val="none" w:sz="0" w:space="0" w:color="auto"/>
        <w:left w:val="none" w:sz="0" w:space="0" w:color="auto"/>
        <w:bottom w:val="none" w:sz="0" w:space="0" w:color="auto"/>
        <w:right w:val="none" w:sz="0" w:space="0" w:color="auto"/>
      </w:divBdr>
    </w:div>
    <w:div w:id="680395037">
      <w:bodyDiv w:val="1"/>
      <w:marLeft w:val="0"/>
      <w:marRight w:val="0"/>
      <w:marTop w:val="0"/>
      <w:marBottom w:val="0"/>
      <w:divBdr>
        <w:top w:val="none" w:sz="0" w:space="0" w:color="auto"/>
        <w:left w:val="none" w:sz="0" w:space="0" w:color="auto"/>
        <w:bottom w:val="none" w:sz="0" w:space="0" w:color="auto"/>
        <w:right w:val="none" w:sz="0" w:space="0" w:color="auto"/>
      </w:divBdr>
    </w:div>
    <w:div w:id="690105844">
      <w:bodyDiv w:val="1"/>
      <w:marLeft w:val="0"/>
      <w:marRight w:val="0"/>
      <w:marTop w:val="0"/>
      <w:marBottom w:val="0"/>
      <w:divBdr>
        <w:top w:val="none" w:sz="0" w:space="0" w:color="auto"/>
        <w:left w:val="none" w:sz="0" w:space="0" w:color="auto"/>
        <w:bottom w:val="none" w:sz="0" w:space="0" w:color="auto"/>
        <w:right w:val="none" w:sz="0" w:space="0" w:color="auto"/>
      </w:divBdr>
    </w:div>
    <w:div w:id="708142119">
      <w:bodyDiv w:val="1"/>
      <w:marLeft w:val="0"/>
      <w:marRight w:val="0"/>
      <w:marTop w:val="0"/>
      <w:marBottom w:val="0"/>
      <w:divBdr>
        <w:top w:val="none" w:sz="0" w:space="0" w:color="auto"/>
        <w:left w:val="none" w:sz="0" w:space="0" w:color="auto"/>
        <w:bottom w:val="none" w:sz="0" w:space="0" w:color="auto"/>
        <w:right w:val="none" w:sz="0" w:space="0" w:color="auto"/>
      </w:divBdr>
    </w:div>
    <w:div w:id="767776407">
      <w:bodyDiv w:val="1"/>
      <w:marLeft w:val="0"/>
      <w:marRight w:val="0"/>
      <w:marTop w:val="0"/>
      <w:marBottom w:val="0"/>
      <w:divBdr>
        <w:top w:val="none" w:sz="0" w:space="0" w:color="auto"/>
        <w:left w:val="none" w:sz="0" w:space="0" w:color="auto"/>
        <w:bottom w:val="none" w:sz="0" w:space="0" w:color="auto"/>
        <w:right w:val="none" w:sz="0" w:space="0" w:color="auto"/>
      </w:divBdr>
    </w:div>
    <w:div w:id="823787808">
      <w:bodyDiv w:val="1"/>
      <w:marLeft w:val="0"/>
      <w:marRight w:val="0"/>
      <w:marTop w:val="0"/>
      <w:marBottom w:val="0"/>
      <w:divBdr>
        <w:top w:val="none" w:sz="0" w:space="0" w:color="auto"/>
        <w:left w:val="none" w:sz="0" w:space="0" w:color="auto"/>
        <w:bottom w:val="none" w:sz="0" w:space="0" w:color="auto"/>
        <w:right w:val="none" w:sz="0" w:space="0" w:color="auto"/>
      </w:divBdr>
    </w:div>
    <w:div w:id="854077439">
      <w:bodyDiv w:val="1"/>
      <w:marLeft w:val="0"/>
      <w:marRight w:val="0"/>
      <w:marTop w:val="0"/>
      <w:marBottom w:val="0"/>
      <w:divBdr>
        <w:top w:val="none" w:sz="0" w:space="0" w:color="auto"/>
        <w:left w:val="none" w:sz="0" w:space="0" w:color="auto"/>
        <w:bottom w:val="none" w:sz="0" w:space="0" w:color="auto"/>
        <w:right w:val="none" w:sz="0" w:space="0" w:color="auto"/>
      </w:divBdr>
    </w:div>
    <w:div w:id="868035137">
      <w:bodyDiv w:val="1"/>
      <w:marLeft w:val="0"/>
      <w:marRight w:val="0"/>
      <w:marTop w:val="0"/>
      <w:marBottom w:val="0"/>
      <w:divBdr>
        <w:top w:val="none" w:sz="0" w:space="0" w:color="auto"/>
        <w:left w:val="none" w:sz="0" w:space="0" w:color="auto"/>
        <w:bottom w:val="none" w:sz="0" w:space="0" w:color="auto"/>
        <w:right w:val="none" w:sz="0" w:space="0" w:color="auto"/>
      </w:divBdr>
    </w:div>
    <w:div w:id="868951866">
      <w:bodyDiv w:val="1"/>
      <w:marLeft w:val="0"/>
      <w:marRight w:val="0"/>
      <w:marTop w:val="0"/>
      <w:marBottom w:val="0"/>
      <w:divBdr>
        <w:top w:val="none" w:sz="0" w:space="0" w:color="auto"/>
        <w:left w:val="none" w:sz="0" w:space="0" w:color="auto"/>
        <w:bottom w:val="none" w:sz="0" w:space="0" w:color="auto"/>
        <w:right w:val="none" w:sz="0" w:space="0" w:color="auto"/>
      </w:divBdr>
    </w:div>
    <w:div w:id="896668843">
      <w:bodyDiv w:val="1"/>
      <w:marLeft w:val="0"/>
      <w:marRight w:val="0"/>
      <w:marTop w:val="0"/>
      <w:marBottom w:val="0"/>
      <w:divBdr>
        <w:top w:val="none" w:sz="0" w:space="0" w:color="auto"/>
        <w:left w:val="none" w:sz="0" w:space="0" w:color="auto"/>
        <w:bottom w:val="none" w:sz="0" w:space="0" w:color="auto"/>
        <w:right w:val="none" w:sz="0" w:space="0" w:color="auto"/>
      </w:divBdr>
    </w:div>
    <w:div w:id="914170605">
      <w:bodyDiv w:val="1"/>
      <w:marLeft w:val="0"/>
      <w:marRight w:val="0"/>
      <w:marTop w:val="0"/>
      <w:marBottom w:val="0"/>
      <w:divBdr>
        <w:top w:val="none" w:sz="0" w:space="0" w:color="auto"/>
        <w:left w:val="none" w:sz="0" w:space="0" w:color="auto"/>
        <w:bottom w:val="none" w:sz="0" w:space="0" w:color="auto"/>
        <w:right w:val="none" w:sz="0" w:space="0" w:color="auto"/>
      </w:divBdr>
    </w:div>
    <w:div w:id="917179877">
      <w:bodyDiv w:val="1"/>
      <w:marLeft w:val="0"/>
      <w:marRight w:val="0"/>
      <w:marTop w:val="0"/>
      <w:marBottom w:val="0"/>
      <w:divBdr>
        <w:top w:val="none" w:sz="0" w:space="0" w:color="auto"/>
        <w:left w:val="none" w:sz="0" w:space="0" w:color="auto"/>
        <w:bottom w:val="none" w:sz="0" w:space="0" w:color="auto"/>
        <w:right w:val="none" w:sz="0" w:space="0" w:color="auto"/>
      </w:divBdr>
    </w:div>
    <w:div w:id="922376780">
      <w:bodyDiv w:val="1"/>
      <w:marLeft w:val="0"/>
      <w:marRight w:val="0"/>
      <w:marTop w:val="0"/>
      <w:marBottom w:val="0"/>
      <w:divBdr>
        <w:top w:val="none" w:sz="0" w:space="0" w:color="auto"/>
        <w:left w:val="none" w:sz="0" w:space="0" w:color="auto"/>
        <w:bottom w:val="none" w:sz="0" w:space="0" w:color="auto"/>
        <w:right w:val="none" w:sz="0" w:space="0" w:color="auto"/>
      </w:divBdr>
    </w:div>
    <w:div w:id="958418666">
      <w:bodyDiv w:val="1"/>
      <w:marLeft w:val="0"/>
      <w:marRight w:val="0"/>
      <w:marTop w:val="0"/>
      <w:marBottom w:val="0"/>
      <w:divBdr>
        <w:top w:val="none" w:sz="0" w:space="0" w:color="auto"/>
        <w:left w:val="none" w:sz="0" w:space="0" w:color="auto"/>
        <w:bottom w:val="none" w:sz="0" w:space="0" w:color="auto"/>
        <w:right w:val="none" w:sz="0" w:space="0" w:color="auto"/>
      </w:divBdr>
    </w:div>
    <w:div w:id="987900575">
      <w:bodyDiv w:val="1"/>
      <w:marLeft w:val="0"/>
      <w:marRight w:val="0"/>
      <w:marTop w:val="0"/>
      <w:marBottom w:val="0"/>
      <w:divBdr>
        <w:top w:val="none" w:sz="0" w:space="0" w:color="auto"/>
        <w:left w:val="none" w:sz="0" w:space="0" w:color="auto"/>
        <w:bottom w:val="none" w:sz="0" w:space="0" w:color="auto"/>
        <w:right w:val="none" w:sz="0" w:space="0" w:color="auto"/>
      </w:divBdr>
    </w:div>
    <w:div w:id="1018853399">
      <w:bodyDiv w:val="1"/>
      <w:marLeft w:val="0"/>
      <w:marRight w:val="0"/>
      <w:marTop w:val="0"/>
      <w:marBottom w:val="0"/>
      <w:divBdr>
        <w:top w:val="none" w:sz="0" w:space="0" w:color="auto"/>
        <w:left w:val="none" w:sz="0" w:space="0" w:color="auto"/>
        <w:bottom w:val="none" w:sz="0" w:space="0" w:color="auto"/>
        <w:right w:val="none" w:sz="0" w:space="0" w:color="auto"/>
      </w:divBdr>
    </w:div>
    <w:div w:id="1054156586">
      <w:bodyDiv w:val="1"/>
      <w:marLeft w:val="0"/>
      <w:marRight w:val="0"/>
      <w:marTop w:val="0"/>
      <w:marBottom w:val="0"/>
      <w:divBdr>
        <w:top w:val="none" w:sz="0" w:space="0" w:color="auto"/>
        <w:left w:val="none" w:sz="0" w:space="0" w:color="auto"/>
        <w:bottom w:val="none" w:sz="0" w:space="0" w:color="auto"/>
        <w:right w:val="none" w:sz="0" w:space="0" w:color="auto"/>
      </w:divBdr>
    </w:div>
    <w:div w:id="1087118087">
      <w:bodyDiv w:val="1"/>
      <w:marLeft w:val="0"/>
      <w:marRight w:val="0"/>
      <w:marTop w:val="0"/>
      <w:marBottom w:val="0"/>
      <w:divBdr>
        <w:top w:val="none" w:sz="0" w:space="0" w:color="auto"/>
        <w:left w:val="none" w:sz="0" w:space="0" w:color="auto"/>
        <w:bottom w:val="none" w:sz="0" w:space="0" w:color="auto"/>
        <w:right w:val="none" w:sz="0" w:space="0" w:color="auto"/>
      </w:divBdr>
    </w:div>
    <w:div w:id="1116217485">
      <w:bodyDiv w:val="1"/>
      <w:marLeft w:val="0"/>
      <w:marRight w:val="0"/>
      <w:marTop w:val="0"/>
      <w:marBottom w:val="0"/>
      <w:divBdr>
        <w:top w:val="none" w:sz="0" w:space="0" w:color="auto"/>
        <w:left w:val="none" w:sz="0" w:space="0" w:color="auto"/>
        <w:bottom w:val="none" w:sz="0" w:space="0" w:color="auto"/>
        <w:right w:val="none" w:sz="0" w:space="0" w:color="auto"/>
      </w:divBdr>
    </w:div>
    <w:div w:id="1141842679">
      <w:bodyDiv w:val="1"/>
      <w:marLeft w:val="0"/>
      <w:marRight w:val="0"/>
      <w:marTop w:val="0"/>
      <w:marBottom w:val="0"/>
      <w:divBdr>
        <w:top w:val="none" w:sz="0" w:space="0" w:color="auto"/>
        <w:left w:val="none" w:sz="0" w:space="0" w:color="auto"/>
        <w:bottom w:val="none" w:sz="0" w:space="0" w:color="auto"/>
        <w:right w:val="none" w:sz="0" w:space="0" w:color="auto"/>
      </w:divBdr>
    </w:div>
    <w:div w:id="1143083124">
      <w:bodyDiv w:val="1"/>
      <w:marLeft w:val="0"/>
      <w:marRight w:val="0"/>
      <w:marTop w:val="0"/>
      <w:marBottom w:val="0"/>
      <w:divBdr>
        <w:top w:val="none" w:sz="0" w:space="0" w:color="auto"/>
        <w:left w:val="none" w:sz="0" w:space="0" w:color="auto"/>
        <w:bottom w:val="none" w:sz="0" w:space="0" w:color="auto"/>
        <w:right w:val="none" w:sz="0" w:space="0" w:color="auto"/>
      </w:divBdr>
    </w:div>
    <w:div w:id="1151945843">
      <w:bodyDiv w:val="1"/>
      <w:marLeft w:val="0"/>
      <w:marRight w:val="0"/>
      <w:marTop w:val="0"/>
      <w:marBottom w:val="0"/>
      <w:divBdr>
        <w:top w:val="none" w:sz="0" w:space="0" w:color="auto"/>
        <w:left w:val="none" w:sz="0" w:space="0" w:color="auto"/>
        <w:bottom w:val="none" w:sz="0" w:space="0" w:color="auto"/>
        <w:right w:val="none" w:sz="0" w:space="0" w:color="auto"/>
      </w:divBdr>
    </w:div>
    <w:div w:id="1208758724">
      <w:bodyDiv w:val="1"/>
      <w:marLeft w:val="0"/>
      <w:marRight w:val="0"/>
      <w:marTop w:val="0"/>
      <w:marBottom w:val="0"/>
      <w:divBdr>
        <w:top w:val="none" w:sz="0" w:space="0" w:color="auto"/>
        <w:left w:val="none" w:sz="0" w:space="0" w:color="auto"/>
        <w:bottom w:val="none" w:sz="0" w:space="0" w:color="auto"/>
        <w:right w:val="none" w:sz="0" w:space="0" w:color="auto"/>
      </w:divBdr>
    </w:div>
    <w:div w:id="1232814469">
      <w:bodyDiv w:val="1"/>
      <w:marLeft w:val="0"/>
      <w:marRight w:val="0"/>
      <w:marTop w:val="0"/>
      <w:marBottom w:val="0"/>
      <w:divBdr>
        <w:top w:val="none" w:sz="0" w:space="0" w:color="auto"/>
        <w:left w:val="none" w:sz="0" w:space="0" w:color="auto"/>
        <w:bottom w:val="none" w:sz="0" w:space="0" w:color="auto"/>
        <w:right w:val="none" w:sz="0" w:space="0" w:color="auto"/>
      </w:divBdr>
    </w:div>
    <w:div w:id="1278102223">
      <w:bodyDiv w:val="1"/>
      <w:marLeft w:val="0"/>
      <w:marRight w:val="0"/>
      <w:marTop w:val="0"/>
      <w:marBottom w:val="0"/>
      <w:divBdr>
        <w:top w:val="none" w:sz="0" w:space="0" w:color="auto"/>
        <w:left w:val="none" w:sz="0" w:space="0" w:color="auto"/>
        <w:bottom w:val="none" w:sz="0" w:space="0" w:color="auto"/>
        <w:right w:val="none" w:sz="0" w:space="0" w:color="auto"/>
      </w:divBdr>
    </w:div>
    <w:div w:id="1324624768">
      <w:bodyDiv w:val="1"/>
      <w:marLeft w:val="0"/>
      <w:marRight w:val="0"/>
      <w:marTop w:val="0"/>
      <w:marBottom w:val="0"/>
      <w:divBdr>
        <w:top w:val="none" w:sz="0" w:space="0" w:color="auto"/>
        <w:left w:val="none" w:sz="0" w:space="0" w:color="auto"/>
        <w:bottom w:val="none" w:sz="0" w:space="0" w:color="auto"/>
        <w:right w:val="none" w:sz="0" w:space="0" w:color="auto"/>
      </w:divBdr>
    </w:div>
    <w:div w:id="1326009438">
      <w:bodyDiv w:val="1"/>
      <w:marLeft w:val="0"/>
      <w:marRight w:val="0"/>
      <w:marTop w:val="0"/>
      <w:marBottom w:val="0"/>
      <w:divBdr>
        <w:top w:val="none" w:sz="0" w:space="0" w:color="auto"/>
        <w:left w:val="none" w:sz="0" w:space="0" w:color="auto"/>
        <w:bottom w:val="none" w:sz="0" w:space="0" w:color="auto"/>
        <w:right w:val="none" w:sz="0" w:space="0" w:color="auto"/>
      </w:divBdr>
    </w:div>
    <w:div w:id="1332609874">
      <w:bodyDiv w:val="1"/>
      <w:marLeft w:val="0"/>
      <w:marRight w:val="0"/>
      <w:marTop w:val="0"/>
      <w:marBottom w:val="0"/>
      <w:divBdr>
        <w:top w:val="none" w:sz="0" w:space="0" w:color="auto"/>
        <w:left w:val="none" w:sz="0" w:space="0" w:color="auto"/>
        <w:bottom w:val="none" w:sz="0" w:space="0" w:color="auto"/>
        <w:right w:val="none" w:sz="0" w:space="0" w:color="auto"/>
      </w:divBdr>
    </w:div>
    <w:div w:id="1339699903">
      <w:bodyDiv w:val="1"/>
      <w:marLeft w:val="0"/>
      <w:marRight w:val="0"/>
      <w:marTop w:val="0"/>
      <w:marBottom w:val="0"/>
      <w:divBdr>
        <w:top w:val="none" w:sz="0" w:space="0" w:color="auto"/>
        <w:left w:val="none" w:sz="0" w:space="0" w:color="auto"/>
        <w:bottom w:val="none" w:sz="0" w:space="0" w:color="auto"/>
        <w:right w:val="none" w:sz="0" w:space="0" w:color="auto"/>
      </w:divBdr>
    </w:div>
    <w:div w:id="1350446132">
      <w:bodyDiv w:val="1"/>
      <w:marLeft w:val="0"/>
      <w:marRight w:val="0"/>
      <w:marTop w:val="0"/>
      <w:marBottom w:val="0"/>
      <w:divBdr>
        <w:top w:val="none" w:sz="0" w:space="0" w:color="auto"/>
        <w:left w:val="none" w:sz="0" w:space="0" w:color="auto"/>
        <w:bottom w:val="none" w:sz="0" w:space="0" w:color="auto"/>
        <w:right w:val="none" w:sz="0" w:space="0" w:color="auto"/>
      </w:divBdr>
    </w:div>
    <w:div w:id="1403791092">
      <w:bodyDiv w:val="1"/>
      <w:marLeft w:val="0"/>
      <w:marRight w:val="0"/>
      <w:marTop w:val="0"/>
      <w:marBottom w:val="0"/>
      <w:divBdr>
        <w:top w:val="none" w:sz="0" w:space="0" w:color="auto"/>
        <w:left w:val="none" w:sz="0" w:space="0" w:color="auto"/>
        <w:bottom w:val="none" w:sz="0" w:space="0" w:color="auto"/>
        <w:right w:val="none" w:sz="0" w:space="0" w:color="auto"/>
      </w:divBdr>
    </w:div>
    <w:div w:id="1404336404">
      <w:bodyDiv w:val="1"/>
      <w:marLeft w:val="0"/>
      <w:marRight w:val="0"/>
      <w:marTop w:val="0"/>
      <w:marBottom w:val="0"/>
      <w:divBdr>
        <w:top w:val="none" w:sz="0" w:space="0" w:color="auto"/>
        <w:left w:val="none" w:sz="0" w:space="0" w:color="auto"/>
        <w:bottom w:val="none" w:sz="0" w:space="0" w:color="auto"/>
        <w:right w:val="none" w:sz="0" w:space="0" w:color="auto"/>
      </w:divBdr>
    </w:div>
    <w:div w:id="1427113557">
      <w:bodyDiv w:val="1"/>
      <w:marLeft w:val="0"/>
      <w:marRight w:val="0"/>
      <w:marTop w:val="0"/>
      <w:marBottom w:val="0"/>
      <w:divBdr>
        <w:top w:val="none" w:sz="0" w:space="0" w:color="auto"/>
        <w:left w:val="none" w:sz="0" w:space="0" w:color="auto"/>
        <w:bottom w:val="none" w:sz="0" w:space="0" w:color="auto"/>
        <w:right w:val="none" w:sz="0" w:space="0" w:color="auto"/>
      </w:divBdr>
    </w:div>
    <w:div w:id="1437096110">
      <w:bodyDiv w:val="1"/>
      <w:marLeft w:val="0"/>
      <w:marRight w:val="0"/>
      <w:marTop w:val="0"/>
      <w:marBottom w:val="0"/>
      <w:divBdr>
        <w:top w:val="none" w:sz="0" w:space="0" w:color="auto"/>
        <w:left w:val="none" w:sz="0" w:space="0" w:color="auto"/>
        <w:bottom w:val="none" w:sz="0" w:space="0" w:color="auto"/>
        <w:right w:val="none" w:sz="0" w:space="0" w:color="auto"/>
      </w:divBdr>
    </w:div>
    <w:div w:id="1465196137">
      <w:bodyDiv w:val="1"/>
      <w:marLeft w:val="0"/>
      <w:marRight w:val="0"/>
      <w:marTop w:val="0"/>
      <w:marBottom w:val="0"/>
      <w:divBdr>
        <w:top w:val="none" w:sz="0" w:space="0" w:color="auto"/>
        <w:left w:val="none" w:sz="0" w:space="0" w:color="auto"/>
        <w:bottom w:val="none" w:sz="0" w:space="0" w:color="auto"/>
        <w:right w:val="none" w:sz="0" w:space="0" w:color="auto"/>
      </w:divBdr>
    </w:div>
    <w:div w:id="1471628824">
      <w:bodyDiv w:val="1"/>
      <w:marLeft w:val="0"/>
      <w:marRight w:val="0"/>
      <w:marTop w:val="0"/>
      <w:marBottom w:val="0"/>
      <w:divBdr>
        <w:top w:val="none" w:sz="0" w:space="0" w:color="auto"/>
        <w:left w:val="none" w:sz="0" w:space="0" w:color="auto"/>
        <w:bottom w:val="none" w:sz="0" w:space="0" w:color="auto"/>
        <w:right w:val="none" w:sz="0" w:space="0" w:color="auto"/>
      </w:divBdr>
    </w:div>
    <w:div w:id="1476069726">
      <w:bodyDiv w:val="1"/>
      <w:marLeft w:val="0"/>
      <w:marRight w:val="0"/>
      <w:marTop w:val="0"/>
      <w:marBottom w:val="0"/>
      <w:divBdr>
        <w:top w:val="none" w:sz="0" w:space="0" w:color="auto"/>
        <w:left w:val="none" w:sz="0" w:space="0" w:color="auto"/>
        <w:bottom w:val="none" w:sz="0" w:space="0" w:color="auto"/>
        <w:right w:val="none" w:sz="0" w:space="0" w:color="auto"/>
      </w:divBdr>
    </w:div>
    <w:div w:id="1484615720">
      <w:bodyDiv w:val="1"/>
      <w:marLeft w:val="0"/>
      <w:marRight w:val="0"/>
      <w:marTop w:val="0"/>
      <w:marBottom w:val="0"/>
      <w:divBdr>
        <w:top w:val="none" w:sz="0" w:space="0" w:color="auto"/>
        <w:left w:val="none" w:sz="0" w:space="0" w:color="auto"/>
        <w:bottom w:val="none" w:sz="0" w:space="0" w:color="auto"/>
        <w:right w:val="none" w:sz="0" w:space="0" w:color="auto"/>
      </w:divBdr>
    </w:div>
    <w:div w:id="1533880301">
      <w:bodyDiv w:val="1"/>
      <w:marLeft w:val="0"/>
      <w:marRight w:val="0"/>
      <w:marTop w:val="0"/>
      <w:marBottom w:val="0"/>
      <w:divBdr>
        <w:top w:val="none" w:sz="0" w:space="0" w:color="auto"/>
        <w:left w:val="none" w:sz="0" w:space="0" w:color="auto"/>
        <w:bottom w:val="none" w:sz="0" w:space="0" w:color="auto"/>
        <w:right w:val="none" w:sz="0" w:space="0" w:color="auto"/>
      </w:divBdr>
    </w:div>
    <w:div w:id="1560819288">
      <w:bodyDiv w:val="1"/>
      <w:marLeft w:val="0"/>
      <w:marRight w:val="0"/>
      <w:marTop w:val="0"/>
      <w:marBottom w:val="0"/>
      <w:divBdr>
        <w:top w:val="none" w:sz="0" w:space="0" w:color="auto"/>
        <w:left w:val="none" w:sz="0" w:space="0" w:color="auto"/>
        <w:bottom w:val="none" w:sz="0" w:space="0" w:color="auto"/>
        <w:right w:val="none" w:sz="0" w:space="0" w:color="auto"/>
      </w:divBdr>
    </w:div>
    <w:div w:id="1612392956">
      <w:bodyDiv w:val="1"/>
      <w:marLeft w:val="0"/>
      <w:marRight w:val="0"/>
      <w:marTop w:val="0"/>
      <w:marBottom w:val="0"/>
      <w:divBdr>
        <w:top w:val="none" w:sz="0" w:space="0" w:color="auto"/>
        <w:left w:val="none" w:sz="0" w:space="0" w:color="auto"/>
        <w:bottom w:val="none" w:sz="0" w:space="0" w:color="auto"/>
        <w:right w:val="none" w:sz="0" w:space="0" w:color="auto"/>
      </w:divBdr>
    </w:div>
    <w:div w:id="1652366111">
      <w:bodyDiv w:val="1"/>
      <w:marLeft w:val="0"/>
      <w:marRight w:val="0"/>
      <w:marTop w:val="0"/>
      <w:marBottom w:val="0"/>
      <w:divBdr>
        <w:top w:val="none" w:sz="0" w:space="0" w:color="auto"/>
        <w:left w:val="none" w:sz="0" w:space="0" w:color="auto"/>
        <w:bottom w:val="none" w:sz="0" w:space="0" w:color="auto"/>
        <w:right w:val="none" w:sz="0" w:space="0" w:color="auto"/>
      </w:divBdr>
    </w:div>
    <w:div w:id="1657998431">
      <w:bodyDiv w:val="1"/>
      <w:marLeft w:val="0"/>
      <w:marRight w:val="0"/>
      <w:marTop w:val="0"/>
      <w:marBottom w:val="0"/>
      <w:divBdr>
        <w:top w:val="none" w:sz="0" w:space="0" w:color="auto"/>
        <w:left w:val="none" w:sz="0" w:space="0" w:color="auto"/>
        <w:bottom w:val="none" w:sz="0" w:space="0" w:color="auto"/>
        <w:right w:val="none" w:sz="0" w:space="0" w:color="auto"/>
      </w:divBdr>
    </w:div>
    <w:div w:id="1680277863">
      <w:bodyDiv w:val="1"/>
      <w:marLeft w:val="0"/>
      <w:marRight w:val="0"/>
      <w:marTop w:val="0"/>
      <w:marBottom w:val="0"/>
      <w:divBdr>
        <w:top w:val="none" w:sz="0" w:space="0" w:color="auto"/>
        <w:left w:val="none" w:sz="0" w:space="0" w:color="auto"/>
        <w:bottom w:val="none" w:sz="0" w:space="0" w:color="auto"/>
        <w:right w:val="none" w:sz="0" w:space="0" w:color="auto"/>
      </w:divBdr>
    </w:div>
    <w:div w:id="1683432086">
      <w:bodyDiv w:val="1"/>
      <w:marLeft w:val="0"/>
      <w:marRight w:val="0"/>
      <w:marTop w:val="0"/>
      <w:marBottom w:val="0"/>
      <w:divBdr>
        <w:top w:val="none" w:sz="0" w:space="0" w:color="auto"/>
        <w:left w:val="none" w:sz="0" w:space="0" w:color="auto"/>
        <w:bottom w:val="none" w:sz="0" w:space="0" w:color="auto"/>
        <w:right w:val="none" w:sz="0" w:space="0" w:color="auto"/>
      </w:divBdr>
    </w:div>
    <w:div w:id="1690644616">
      <w:bodyDiv w:val="1"/>
      <w:marLeft w:val="0"/>
      <w:marRight w:val="0"/>
      <w:marTop w:val="0"/>
      <w:marBottom w:val="0"/>
      <w:divBdr>
        <w:top w:val="none" w:sz="0" w:space="0" w:color="auto"/>
        <w:left w:val="none" w:sz="0" w:space="0" w:color="auto"/>
        <w:bottom w:val="none" w:sz="0" w:space="0" w:color="auto"/>
        <w:right w:val="none" w:sz="0" w:space="0" w:color="auto"/>
      </w:divBdr>
    </w:div>
    <w:div w:id="1692996697">
      <w:bodyDiv w:val="1"/>
      <w:marLeft w:val="0"/>
      <w:marRight w:val="0"/>
      <w:marTop w:val="0"/>
      <w:marBottom w:val="0"/>
      <w:divBdr>
        <w:top w:val="none" w:sz="0" w:space="0" w:color="auto"/>
        <w:left w:val="none" w:sz="0" w:space="0" w:color="auto"/>
        <w:bottom w:val="none" w:sz="0" w:space="0" w:color="auto"/>
        <w:right w:val="none" w:sz="0" w:space="0" w:color="auto"/>
      </w:divBdr>
    </w:div>
    <w:div w:id="1717268525">
      <w:bodyDiv w:val="1"/>
      <w:marLeft w:val="0"/>
      <w:marRight w:val="0"/>
      <w:marTop w:val="0"/>
      <w:marBottom w:val="0"/>
      <w:divBdr>
        <w:top w:val="none" w:sz="0" w:space="0" w:color="auto"/>
        <w:left w:val="none" w:sz="0" w:space="0" w:color="auto"/>
        <w:bottom w:val="none" w:sz="0" w:space="0" w:color="auto"/>
        <w:right w:val="none" w:sz="0" w:space="0" w:color="auto"/>
      </w:divBdr>
    </w:div>
    <w:div w:id="1750690455">
      <w:bodyDiv w:val="1"/>
      <w:marLeft w:val="0"/>
      <w:marRight w:val="0"/>
      <w:marTop w:val="0"/>
      <w:marBottom w:val="0"/>
      <w:divBdr>
        <w:top w:val="none" w:sz="0" w:space="0" w:color="auto"/>
        <w:left w:val="none" w:sz="0" w:space="0" w:color="auto"/>
        <w:bottom w:val="none" w:sz="0" w:space="0" w:color="auto"/>
        <w:right w:val="none" w:sz="0" w:space="0" w:color="auto"/>
      </w:divBdr>
    </w:div>
    <w:div w:id="1756438640">
      <w:bodyDiv w:val="1"/>
      <w:marLeft w:val="0"/>
      <w:marRight w:val="0"/>
      <w:marTop w:val="0"/>
      <w:marBottom w:val="0"/>
      <w:divBdr>
        <w:top w:val="none" w:sz="0" w:space="0" w:color="auto"/>
        <w:left w:val="none" w:sz="0" w:space="0" w:color="auto"/>
        <w:bottom w:val="none" w:sz="0" w:space="0" w:color="auto"/>
        <w:right w:val="none" w:sz="0" w:space="0" w:color="auto"/>
      </w:divBdr>
    </w:div>
    <w:div w:id="1763643830">
      <w:bodyDiv w:val="1"/>
      <w:marLeft w:val="0"/>
      <w:marRight w:val="0"/>
      <w:marTop w:val="0"/>
      <w:marBottom w:val="0"/>
      <w:divBdr>
        <w:top w:val="none" w:sz="0" w:space="0" w:color="auto"/>
        <w:left w:val="none" w:sz="0" w:space="0" w:color="auto"/>
        <w:bottom w:val="none" w:sz="0" w:space="0" w:color="auto"/>
        <w:right w:val="none" w:sz="0" w:space="0" w:color="auto"/>
      </w:divBdr>
    </w:div>
    <w:div w:id="1771274078">
      <w:bodyDiv w:val="1"/>
      <w:marLeft w:val="0"/>
      <w:marRight w:val="0"/>
      <w:marTop w:val="0"/>
      <w:marBottom w:val="0"/>
      <w:divBdr>
        <w:top w:val="none" w:sz="0" w:space="0" w:color="auto"/>
        <w:left w:val="none" w:sz="0" w:space="0" w:color="auto"/>
        <w:bottom w:val="none" w:sz="0" w:space="0" w:color="auto"/>
        <w:right w:val="none" w:sz="0" w:space="0" w:color="auto"/>
      </w:divBdr>
    </w:div>
    <w:div w:id="1812818833">
      <w:bodyDiv w:val="1"/>
      <w:marLeft w:val="0"/>
      <w:marRight w:val="0"/>
      <w:marTop w:val="0"/>
      <w:marBottom w:val="0"/>
      <w:divBdr>
        <w:top w:val="none" w:sz="0" w:space="0" w:color="auto"/>
        <w:left w:val="none" w:sz="0" w:space="0" w:color="auto"/>
        <w:bottom w:val="none" w:sz="0" w:space="0" w:color="auto"/>
        <w:right w:val="none" w:sz="0" w:space="0" w:color="auto"/>
      </w:divBdr>
    </w:div>
    <w:div w:id="1844542337">
      <w:bodyDiv w:val="1"/>
      <w:marLeft w:val="0"/>
      <w:marRight w:val="0"/>
      <w:marTop w:val="0"/>
      <w:marBottom w:val="0"/>
      <w:divBdr>
        <w:top w:val="none" w:sz="0" w:space="0" w:color="auto"/>
        <w:left w:val="none" w:sz="0" w:space="0" w:color="auto"/>
        <w:bottom w:val="none" w:sz="0" w:space="0" w:color="auto"/>
        <w:right w:val="none" w:sz="0" w:space="0" w:color="auto"/>
      </w:divBdr>
    </w:div>
    <w:div w:id="1864785628">
      <w:bodyDiv w:val="1"/>
      <w:marLeft w:val="0"/>
      <w:marRight w:val="0"/>
      <w:marTop w:val="0"/>
      <w:marBottom w:val="0"/>
      <w:divBdr>
        <w:top w:val="none" w:sz="0" w:space="0" w:color="auto"/>
        <w:left w:val="none" w:sz="0" w:space="0" w:color="auto"/>
        <w:bottom w:val="none" w:sz="0" w:space="0" w:color="auto"/>
        <w:right w:val="none" w:sz="0" w:space="0" w:color="auto"/>
      </w:divBdr>
    </w:div>
    <w:div w:id="1911768107">
      <w:bodyDiv w:val="1"/>
      <w:marLeft w:val="0"/>
      <w:marRight w:val="0"/>
      <w:marTop w:val="0"/>
      <w:marBottom w:val="0"/>
      <w:divBdr>
        <w:top w:val="none" w:sz="0" w:space="0" w:color="auto"/>
        <w:left w:val="none" w:sz="0" w:space="0" w:color="auto"/>
        <w:bottom w:val="none" w:sz="0" w:space="0" w:color="auto"/>
        <w:right w:val="none" w:sz="0" w:space="0" w:color="auto"/>
      </w:divBdr>
    </w:div>
    <w:div w:id="1937134022">
      <w:bodyDiv w:val="1"/>
      <w:marLeft w:val="0"/>
      <w:marRight w:val="0"/>
      <w:marTop w:val="0"/>
      <w:marBottom w:val="0"/>
      <w:divBdr>
        <w:top w:val="none" w:sz="0" w:space="0" w:color="auto"/>
        <w:left w:val="none" w:sz="0" w:space="0" w:color="auto"/>
        <w:bottom w:val="none" w:sz="0" w:space="0" w:color="auto"/>
        <w:right w:val="none" w:sz="0" w:space="0" w:color="auto"/>
      </w:divBdr>
    </w:div>
    <w:div w:id="1939756866">
      <w:bodyDiv w:val="1"/>
      <w:marLeft w:val="0"/>
      <w:marRight w:val="0"/>
      <w:marTop w:val="0"/>
      <w:marBottom w:val="0"/>
      <w:divBdr>
        <w:top w:val="none" w:sz="0" w:space="0" w:color="auto"/>
        <w:left w:val="none" w:sz="0" w:space="0" w:color="auto"/>
        <w:bottom w:val="none" w:sz="0" w:space="0" w:color="auto"/>
        <w:right w:val="none" w:sz="0" w:space="0" w:color="auto"/>
      </w:divBdr>
    </w:div>
    <w:div w:id="1955477312">
      <w:bodyDiv w:val="1"/>
      <w:marLeft w:val="0"/>
      <w:marRight w:val="0"/>
      <w:marTop w:val="0"/>
      <w:marBottom w:val="0"/>
      <w:divBdr>
        <w:top w:val="none" w:sz="0" w:space="0" w:color="auto"/>
        <w:left w:val="none" w:sz="0" w:space="0" w:color="auto"/>
        <w:bottom w:val="none" w:sz="0" w:space="0" w:color="auto"/>
        <w:right w:val="none" w:sz="0" w:space="0" w:color="auto"/>
      </w:divBdr>
    </w:div>
    <w:div w:id="1960605476">
      <w:bodyDiv w:val="1"/>
      <w:marLeft w:val="0"/>
      <w:marRight w:val="0"/>
      <w:marTop w:val="0"/>
      <w:marBottom w:val="0"/>
      <w:divBdr>
        <w:top w:val="none" w:sz="0" w:space="0" w:color="auto"/>
        <w:left w:val="none" w:sz="0" w:space="0" w:color="auto"/>
        <w:bottom w:val="none" w:sz="0" w:space="0" w:color="auto"/>
        <w:right w:val="none" w:sz="0" w:space="0" w:color="auto"/>
      </w:divBdr>
    </w:div>
    <w:div w:id="2074036978">
      <w:bodyDiv w:val="1"/>
      <w:marLeft w:val="0"/>
      <w:marRight w:val="0"/>
      <w:marTop w:val="0"/>
      <w:marBottom w:val="0"/>
      <w:divBdr>
        <w:top w:val="none" w:sz="0" w:space="0" w:color="auto"/>
        <w:left w:val="none" w:sz="0" w:space="0" w:color="auto"/>
        <w:bottom w:val="none" w:sz="0" w:space="0" w:color="auto"/>
        <w:right w:val="none" w:sz="0" w:space="0" w:color="auto"/>
      </w:divBdr>
    </w:div>
    <w:div w:id="2086612490">
      <w:bodyDiv w:val="1"/>
      <w:marLeft w:val="0"/>
      <w:marRight w:val="0"/>
      <w:marTop w:val="0"/>
      <w:marBottom w:val="0"/>
      <w:divBdr>
        <w:top w:val="none" w:sz="0" w:space="0" w:color="auto"/>
        <w:left w:val="none" w:sz="0" w:space="0" w:color="auto"/>
        <w:bottom w:val="none" w:sz="0" w:space="0" w:color="auto"/>
        <w:right w:val="none" w:sz="0" w:space="0" w:color="auto"/>
      </w:divBdr>
    </w:div>
    <w:div w:id="2098481219">
      <w:bodyDiv w:val="1"/>
      <w:marLeft w:val="0"/>
      <w:marRight w:val="0"/>
      <w:marTop w:val="0"/>
      <w:marBottom w:val="0"/>
      <w:divBdr>
        <w:top w:val="none" w:sz="0" w:space="0" w:color="auto"/>
        <w:left w:val="none" w:sz="0" w:space="0" w:color="auto"/>
        <w:bottom w:val="none" w:sz="0" w:space="0" w:color="auto"/>
        <w:right w:val="none" w:sz="0" w:space="0" w:color="auto"/>
      </w:divBdr>
    </w:div>
    <w:div w:id="2100517579">
      <w:bodyDiv w:val="1"/>
      <w:marLeft w:val="0"/>
      <w:marRight w:val="0"/>
      <w:marTop w:val="0"/>
      <w:marBottom w:val="0"/>
      <w:divBdr>
        <w:top w:val="none" w:sz="0" w:space="0" w:color="auto"/>
        <w:left w:val="none" w:sz="0" w:space="0" w:color="auto"/>
        <w:bottom w:val="none" w:sz="0" w:space="0" w:color="auto"/>
        <w:right w:val="none" w:sz="0" w:space="0" w:color="auto"/>
      </w:divBdr>
    </w:div>
    <w:div w:id="2110076435">
      <w:bodyDiv w:val="1"/>
      <w:marLeft w:val="0"/>
      <w:marRight w:val="0"/>
      <w:marTop w:val="0"/>
      <w:marBottom w:val="0"/>
      <w:divBdr>
        <w:top w:val="none" w:sz="0" w:space="0" w:color="auto"/>
        <w:left w:val="none" w:sz="0" w:space="0" w:color="auto"/>
        <w:bottom w:val="none" w:sz="0" w:space="0" w:color="auto"/>
        <w:right w:val="none" w:sz="0" w:space="0" w:color="auto"/>
      </w:divBdr>
    </w:div>
    <w:div w:id="21277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rts.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ublishing@communication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hyperlink" Target="http://www.communication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CB3A883BEBA44BD6E0F06A895F5DD" ma:contentTypeVersion="0" ma:contentTypeDescription="Create a new document." ma:contentTypeScope="" ma:versionID="4c3cd52ef98959e5a1c5416855cba1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EBE1-8B88-482F-9F14-4D963D890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9C851-B8BB-46B8-BB19-D0C78919F7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2630BE-14C9-4E16-A244-5EE69133549E}">
  <ds:schemaRefs>
    <ds:schemaRef ds:uri="http://schemas.microsoft.com/sharepoint/v3/contenttype/forms"/>
  </ds:schemaRefs>
</ds:datastoreItem>
</file>

<file path=customXml/itemProps4.xml><?xml version="1.0" encoding="utf-8"?>
<ds:datastoreItem xmlns:ds="http://schemas.openxmlformats.org/officeDocument/2006/customXml" ds:itemID="{6892B549-E752-405C-9DCA-FFD4DE67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3502</Words>
  <Characters>18633</Characters>
  <Application>Microsoft Office Word</Application>
  <DocSecurity>0</DocSecurity>
  <Lines>3105</Lines>
  <Paragraphs>2766</Paragraphs>
  <ScaleCrop>false</ScaleCrop>
  <HeadingPairs>
    <vt:vector size="2" baseType="variant">
      <vt:variant>
        <vt:lpstr>Title</vt:lpstr>
      </vt:variant>
      <vt:variant>
        <vt:i4>1</vt:i4>
      </vt:variant>
    </vt:vector>
  </HeadingPairs>
  <TitlesOfParts>
    <vt:vector size="1" baseType="lpstr">
      <vt:lpstr>Project grants—national recipients list, round 2, 2020</vt:lpstr>
    </vt:vector>
  </TitlesOfParts>
  <Company>Department of Infrastructure, Transport, Regional Development and Communications</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grants—national recipients list, round 2, 2020</dc:title>
  <dc:subject/>
  <dc:creator>Department of Infrastructure, Transport, Regional Development and Communications</dc:creator>
  <cp:keywords/>
  <dc:description>10 November 2020</dc:description>
  <cp:lastModifiedBy>Hall, Theresa</cp:lastModifiedBy>
  <cp:revision>4</cp:revision>
  <dcterms:created xsi:type="dcterms:W3CDTF">2020-11-18T06:33:00Z</dcterms:created>
  <dcterms:modified xsi:type="dcterms:W3CDTF">2020-11-18T06:37:00Z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0x010100DDDCB3A883BEBA44BD6E0F06A895F5DD</vt:lpwstr>
  </property>
  <property fmtid="{D5CDD505-2E9C-101B-9397-08002B2CF9AE}" pid="3" name="TrimRevisionNumber">
    <vt:i4>20</vt:i4>
  </property>
</Properties>
</file>