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ECF16" w14:textId="77777777" w:rsidR="002F0966" w:rsidRPr="002F0966" w:rsidRDefault="002F0966" w:rsidP="002F0966">
      <w:pPr>
        <w:spacing w:before="0" w:after="240"/>
        <w:rPr>
          <w:rFonts w:asciiTheme="majorHAnsi" w:eastAsiaTheme="majorEastAsia" w:hAnsiTheme="majorHAnsi" w:cstheme="majorBidi"/>
          <w:b/>
          <w:color w:val="081E3E" w:themeColor="text2"/>
          <w:sz w:val="60"/>
          <w:szCs w:val="56"/>
        </w:rPr>
      </w:pPr>
      <w:bookmarkStart w:id="0" w:name="_Hlk150152067"/>
    </w:p>
    <w:p w14:paraId="5E6E8507" w14:textId="77777777" w:rsidR="002F0966" w:rsidRDefault="002F0966" w:rsidP="002F0966">
      <w:pPr>
        <w:spacing w:before="0" w:after="240"/>
        <w:rPr>
          <w:rFonts w:asciiTheme="majorHAnsi" w:eastAsiaTheme="majorEastAsia" w:hAnsiTheme="majorHAnsi" w:cstheme="majorBidi"/>
          <w:b/>
          <w:color w:val="081E3E" w:themeColor="text2"/>
          <w:sz w:val="60"/>
          <w:szCs w:val="56"/>
        </w:rPr>
      </w:pPr>
      <w:r w:rsidRPr="002F0966">
        <w:rPr>
          <w:rFonts w:asciiTheme="majorHAnsi" w:eastAsiaTheme="majorEastAsia" w:hAnsiTheme="majorHAnsi" w:cstheme="majorBidi"/>
          <w:b/>
          <w:color w:val="081E3E" w:themeColor="text2"/>
          <w:sz w:val="60"/>
          <w:szCs w:val="56"/>
        </w:rPr>
        <w:t xml:space="preserve">Regional Arts Fund: Project Grants—recipients list, round 1, 2026 </w:t>
      </w:r>
    </w:p>
    <w:p w14:paraId="34498339" w14:textId="710887BF" w:rsidR="002F0966" w:rsidRPr="002F0966" w:rsidRDefault="00DC6244" w:rsidP="002F0966">
      <w:pPr>
        <w:spacing w:before="0" w:after="240"/>
        <w:rPr>
          <w:b/>
          <w:color w:val="081E3F"/>
        </w:rPr>
      </w:pPr>
      <w:sdt>
        <w:sdtPr>
          <w:rPr>
            <w:b/>
            <w:color w:val="081E3F"/>
          </w:rPr>
          <w:alias w:val="Publish Date"/>
          <w:tag w:val=""/>
          <w:id w:val="-1952309559"/>
          <w:placeholder>
            <w:docPart w:val="4ADBAFD6EE6D48CC83BDCE0406C1E4EC"/>
          </w:placeholder>
          <w:dataBinding w:prefixMappings="xmlns:ns0='http://schemas.microsoft.com/office/2006/coverPageProps' " w:xpath="/ns0:CoverPageProperties[1]/ns0:PublishDate[1]" w:storeItemID="{55AF091B-3C7A-41E3-B477-F2FDAA23CFDA}"/>
          <w:date w:fullDate="2026-06-01T00:00:00Z">
            <w:dateFormat w:val="MMMM yyyy"/>
            <w:lid w:val="en-AU"/>
            <w:storeMappedDataAs w:val="dateTime"/>
            <w:calendar w:val="gregorian"/>
          </w:date>
        </w:sdtPr>
        <w:sdtEndPr/>
        <w:sdtContent>
          <w:r w:rsidR="002F0966">
            <w:rPr>
              <w:b/>
              <w:color w:val="081E3F"/>
            </w:rPr>
            <w:t>June 2026</w:t>
          </w:r>
        </w:sdtContent>
      </w:sdt>
    </w:p>
    <w:p w14:paraId="033BE226" w14:textId="77777777" w:rsidR="002F0966" w:rsidRPr="002F0966" w:rsidRDefault="002F0966" w:rsidP="002F0966">
      <w:pPr>
        <w:pBdr>
          <w:bottom w:val="single" w:sz="4" w:space="1" w:color="C0D48F" w:themeColor="accent5"/>
        </w:pBdr>
      </w:pPr>
    </w:p>
    <w:p w14:paraId="2B5F8760" w14:textId="77777777" w:rsidR="002F0966" w:rsidRPr="002F0966" w:rsidRDefault="002F0966" w:rsidP="002F0966">
      <w:pPr>
        <w:suppressAutoHyphens w:val="0"/>
        <w:rPr>
          <w:rFonts w:asciiTheme="majorHAnsi" w:eastAsiaTheme="majorEastAsia" w:hAnsiTheme="majorHAnsi" w:cstheme="majorBidi"/>
          <w:color w:val="081E3F"/>
          <w:sz w:val="44"/>
          <w:szCs w:val="32"/>
        </w:rPr>
      </w:pPr>
      <w:r w:rsidRPr="002F0966">
        <w:br w:type="page"/>
      </w:r>
    </w:p>
    <w:p w14:paraId="0AD930DE" w14:textId="77777777" w:rsidR="002F0966" w:rsidRPr="002F0966" w:rsidRDefault="002F0966" w:rsidP="002F0966">
      <w:pPr>
        <w:spacing w:after="120"/>
        <w:rPr>
          <w:rFonts w:eastAsia="Calibri" w:cs="Times New Roman"/>
        </w:rPr>
      </w:pPr>
      <w:r w:rsidRPr="002F0966">
        <w:rPr>
          <w:rFonts w:eastAsia="Calibri" w:cs="Times New Roman"/>
        </w:rPr>
        <w:lastRenderedPageBreak/>
        <w:t>© Commonwealth of Australia 2026</w:t>
      </w:r>
      <w:r w:rsidRPr="002F0966">
        <w:rPr>
          <w:rFonts w:eastAsia="Calibri" w:cs="Times New Roman"/>
        </w:rPr>
        <w:br/>
      </w:r>
    </w:p>
    <w:p w14:paraId="49346799" w14:textId="77777777" w:rsidR="002F0966" w:rsidRPr="002F0966" w:rsidRDefault="002F0966" w:rsidP="002F0966">
      <w:pPr>
        <w:keepNext/>
        <w:suppressAutoHyphens w:val="0"/>
        <w:spacing w:before="0" w:after="160"/>
        <w:outlineLvl w:val="1"/>
        <w:rPr>
          <w:rFonts w:ascii="Calibri" w:eastAsia="MingLiU" w:hAnsi="Calibri" w:cs="Segoe UI Semibold"/>
          <w:b/>
          <w:color w:val="4C5564"/>
          <w:sz w:val="28"/>
          <w:szCs w:val="26"/>
        </w:rPr>
      </w:pPr>
      <w:bookmarkStart w:id="1" w:name="_Toc212198351"/>
      <w:bookmarkStart w:id="2" w:name="_Toc231405285"/>
      <w:r w:rsidRPr="002F0966">
        <w:rPr>
          <w:rFonts w:ascii="Calibri" w:eastAsia="MingLiU" w:hAnsi="Calibri" w:cs="Segoe UI Semibold"/>
          <w:b/>
          <w:color w:val="4C5564"/>
          <w:sz w:val="28"/>
          <w:szCs w:val="26"/>
        </w:rPr>
        <w:t>Ownership of intellectual property rights in this publication</w:t>
      </w:r>
      <w:bookmarkEnd w:id="1"/>
      <w:bookmarkEnd w:id="2"/>
    </w:p>
    <w:p w14:paraId="7A774633" w14:textId="77777777" w:rsidR="002F0966" w:rsidRPr="002F0966" w:rsidRDefault="002F0966" w:rsidP="002F0966">
      <w:pPr>
        <w:spacing w:after="120"/>
        <w:rPr>
          <w:rFonts w:eastAsia="Calibri" w:cs="Times New Roman"/>
          <w:sz w:val="20"/>
          <w:szCs w:val="20"/>
        </w:rPr>
      </w:pPr>
      <w:r w:rsidRPr="002F0966">
        <w:rPr>
          <w:rFonts w:eastAsia="Calibri" w:cs="Times New Roman"/>
          <w:sz w:val="20"/>
          <w:szCs w:val="20"/>
        </w:rPr>
        <w:t>Unless otherwise noted, copyright (and any other intellectual property rights, if any) in this publication is owned by the Commonwealth of Australia (referred to below as the Commonwealth).</w:t>
      </w:r>
    </w:p>
    <w:p w14:paraId="4CCD08C4" w14:textId="77777777" w:rsidR="002F0966" w:rsidRPr="002F0966" w:rsidRDefault="002F0966" w:rsidP="002F0966">
      <w:pPr>
        <w:keepNext/>
        <w:suppressAutoHyphens w:val="0"/>
        <w:spacing w:before="0" w:after="160"/>
        <w:outlineLvl w:val="1"/>
        <w:rPr>
          <w:rFonts w:ascii="Calibri" w:eastAsia="MingLiU" w:hAnsi="Calibri" w:cs="Segoe UI Semibold"/>
          <w:b/>
          <w:color w:val="4C5564"/>
          <w:sz w:val="28"/>
          <w:szCs w:val="26"/>
        </w:rPr>
      </w:pPr>
      <w:bookmarkStart w:id="3" w:name="_Toc212198352"/>
      <w:bookmarkStart w:id="4" w:name="_Toc231405286"/>
      <w:r w:rsidRPr="002F0966">
        <w:rPr>
          <w:rFonts w:ascii="Calibri" w:eastAsia="MingLiU" w:hAnsi="Calibri" w:cs="Segoe UI Semibold"/>
          <w:b/>
          <w:color w:val="4C5564"/>
          <w:sz w:val="28"/>
          <w:szCs w:val="26"/>
        </w:rPr>
        <w:t>Disclaimer</w:t>
      </w:r>
      <w:bookmarkEnd w:id="3"/>
      <w:bookmarkEnd w:id="4"/>
    </w:p>
    <w:p w14:paraId="70D612F4" w14:textId="77777777" w:rsidR="002F0966" w:rsidRPr="002F0966" w:rsidRDefault="002F0966" w:rsidP="002F0966">
      <w:pPr>
        <w:spacing w:after="120"/>
        <w:rPr>
          <w:rFonts w:eastAsia="Calibri" w:cs="Times New Roman"/>
          <w:sz w:val="20"/>
          <w:szCs w:val="20"/>
        </w:rPr>
      </w:pPr>
      <w:r w:rsidRPr="002F0966">
        <w:rPr>
          <w:rFonts w:eastAsia="Calibri" w:cs="Times New Roman"/>
          <w:sz w:val="20"/>
          <w:szCs w:val="20"/>
        </w:rPr>
        <w:t xml:space="preserve">The material contained in this publication is made available on the understanding that the Commonwealth is not providing professional advice, and that users exercise their own skill and care with respect to its </w:t>
      </w:r>
      <w:proofErr w:type="gramStart"/>
      <w:r w:rsidRPr="002F0966">
        <w:rPr>
          <w:rFonts w:eastAsia="Calibri" w:cs="Times New Roman"/>
          <w:sz w:val="20"/>
          <w:szCs w:val="20"/>
        </w:rPr>
        <w:t>use, and</w:t>
      </w:r>
      <w:proofErr w:type="gramEnd"/>
      <w:r w:rsidRPr="002F0966">
        <w:rPr>
          <w:rFonts w:eastAsia="Calibri" w:cs="Times New Roman"/>
          <w:sz w:val="20"/>
          <w:szCs w:val="20"/>
        </w:rPr>
        <w:t xml:space="preserve"> seek independent advice if necessary.</w:t>
      </w:r>
    </w:p>
    <w:p w14:paraId="5FA20CFB" w14:textId="77777777" w:rsidR="002F0966" w:rsidRPr="002F0966" w:rsidRDefault="002F0966" w:rsidP="002F0966">
      <w:pPr>
        <w:spacing w:after="120"/>
        <w:rPr>
          <w:rFonts w:eastAsia="Calibri" w:cs="Times New Roman"/>
          <w:sz w:val="20"/>
          <w:szCs w:val="20"/>
        </w:rPr>
      </w:pPr>
      <w:r w:rsidRPr="002F0966">
        <w:rPr>
          <w:rFonts w:eastAsia="Calibri" w:cs="Times New Roman"/>
          <w:sz w:val="20"/>
          <w:szCs w:val="20"/>
        </w:rPr>
        <w:t>The Commonwealth makes no representations or warranties as to the contents or accuracy of the information contained in this publication. To the extent permitted by law, the Commonwealth disclaims liability to any person or organisation in respect of anything done, or omitted to be done, in reliance upon information contained in this publication.</w:t>
      </w:r>
    </w:p>
    <w:p w14:paraId="66D8DA37" w14:textId="77777777" w:rsidR="002F0966" w:rsidRPr="002F0966" w:rsidRDefault="002F0966" w:rsidP="002F0966">
      <w:pPr>
        <w:keepNext/>
        <w:suppressAutoHyphens w:val="0"/>
        <w:spacing w:before="0" w:after="160"/>
        <w:outlineLvl w:val="1"/>
        <w:rPr>
          <w:rFonts w:ascii="Calibri" w:eastAsia="MingLiU" w:hAnsi="Calibri" w:cs="Segoe UI Semibold"/>
          <w:b/>
          <w:color w:val="4C5564"/>
          <w:sz w:val="28"/>
          <w:szCs w:val="26"/>
        </w:rPr>
      </w:pPr>
      <w:bookmarkStart w:id="5" w:name="_Toc212198353"/>
      <w:bookmarkStart w:id="6" w:name="_Toc231405287"/>
      <w:r w:rsidRPr="002F0966">
        <w:rPr>
          <w:rFonts w:ascii="Calibri" w:eastAsia="MingLiU" w:hAnsi="Calibri" w:cs="Segoe UI Semibold"/>
          <w:b/>
          <w:color w:val="4C5564"/>
          <w:sz w:val="28"/>
          <w:szCs w:val="26"/>
        </w:rPr>
        <w:t>Creative Commons licence</w:t>
      </w:r>
      <w:bookmarkEnd w:id="5"/>
      <w:bookmarkEnd w:id="6"/>
    </w:p>
    <w:p w14:paraId="28385270" w14:textId="77777777" w:rsidR="002F0966" w:rsidRPr="002F0966" w:rsidRDefault="002F0966" w:rsidP="002F0966">
      <w:pPr>
        <w:spacing w:after="120"/>
        <w:rPr>
          <w:rFonts w:eastAsia="Calibri" w:cs="Times New Roman"/>
          <w:sz w:val="20"/>
          <w:szCs w:val="20"/>
        </w:rPr>
      </w:pPr>
      <w:proofErr w:type="gramStart"/>
      <w:r w:rsidRPr="002F0966">
        <w:rPr>
          <w:rFonts w:eastAsia="Calibri" w:cs="Times New Roman"/>
          <w:sz w:val="20"/>
          <w:szCs w:val="20"/>
        </w:rPr>
        <w:t>With the exception of</w:t>
      </w:r>
      <w:proofErr w:type="gramEnd"/>
      <w:r w:rsidRPr="002F0966">
        <w:rPr>
          <w:rFonts w:eastAsia="Calibri" w:cs="Times New Roman"/>
          <w:sz w:val="20"/>
          <w:szCs w:val="20"/>
        </w:rPr>
        <w:t xml:space="preserve"> (a) the Coat of Arms; (b) the Department of Infrastructure, Transport, Regional Development Communications, and the Arts photos and graphics, copyright in this publication is licensed under a Creative Commons Attribution 4.0 Australia Licence.</w:t>
      </w:r>
    </w:p>
    <w:p w14:paraId="13BF6017" w14:textId="77777777" w:rsidR="002F0966" w:rsidRPr="002F0966" w:rsidRDefault="002F0966" w:rsidP="002F0966">
      <w:pPr>
        <w:spacing w:after="120"/>
        <w:rPr>
          <w:rFonts w:eastAsia="Calibri" w:cs="Times New Roman"/>
          <w:sz w:val="20"/>
          <w:szCs w:val="20"/>
        </w:rPr>
      </w:pPr>
      <w:r w:rsidRPr="002F0966">
        <w:rPr>
          <w:rFonts w:eastAsia="Calibri" w:cs="Times New Roman"/>
          <w:sz w:val="20"/>
          <w:szCs w:val="20"/>
        </w:rPr>
        <w:t xml:space="preserve">Creative Commons Attribution 4.0 Australia Licence is a standard form licence agreement that allows you to copy, communicate and adapt this publication </w:t>
      </w:r>
      <w:proofErr w:type="gramStart"/>
      <w:r w:rsidRPr="002F0966">
        <w:rPr>
          <w:rFonts w:eastAsia="Calibri" w:cs="Times New Roman"/>
          <w:sz w:val="20"/>
          <w:szCs w:val="20"/>
        </w:rPr>
        <w:t>provided that</w:t>
      </w:r>
      <w:proofErr w:type="gramEnd"/>
      <w:r w:rsidRPr="002F0966">
        <w:rPr>
          <w:rFonts w:eastAsia="Calibri" w:cs="Times New Roman"/>
          <w:sz w:val="20"/>
          <w:szCs w:val="20"/>
        </w:rPr>
        <w:t xml:space="preserve"> you attribute the work to the Commonwealth and abide by the other licence terms.</w:t>
      </w:r>
    </w:p>
    <w:p w14:paraId="2FD61E2F" w14:textId="77777777" w:rsidR="002F0966" w:rsidRPr="002F0966" w:rsidRDefault="002F0966" w:rsidP="002F0966">
      <w:pPr>
        <w:spacing w:after="120"/>
        <w:rPr>
          <w:rFonts w:eastAsia="Calibri" w:cs="Times New Roman"/>
          <w:sz w:val="20"/>
          <w:szCs w:val="20"/>
        </w:rPr>
      </w:pPr>
      <w:r w:rsidRPr="002F0966">
        <w:rPr>
          <w:rFonts w:eastAsia="Calibri" w:cs="Times New Roman"/>
          <w:sz w:val="20"/>
          <w:szCs w:val="20"/>
        </w:rPr>
        <w:t xml:space="preserve">Further information on the licence terms is available from </w:t>
      </w:r>
      <w:hyperlink r:id="rId12" w:history="1">
        <w:r w:rsidRPr="002F0966">
          <w:rPr>
            <w:rFonts w:eastAsia="Calibri" w:cs="Times New Roman"/>
            <w:color w:val="002D72"/>
            <w:sz w:val="20"/>
            <w:szCs w:val="20"/>
            <w:u w:val="single"/>
          </w:rPr>
          <w:t>https://creativecommons.org/licenses/by/4.0/</w:t>
        </w:r>
      </w:hyperlink>
      <w:r w:rsidRPr="002F0966">
        <w:rPr>
          <w:rFonts w:eastAsia="Calibri" w:cs="Times New Roman"/>
          <w:sz w:val="20"/>
          <w:szCs w:val="20"/>
        </w:rPr>
        <w:t>. This publication should be attributed in the following way: © Commonwealth of Australia 2026.</w:t>
      </w:r>
    </w:p>
    <w:p w14:paraId="4450C405" w14:textId="77777777" w:rsidR="002F0966" w:rsidRPr="002F0966" w:rsidRDefault="002F0966" w:rsidP="002F0966">
      <w:pPr>
        <w:keepNext/>
        <w:suppressAutoHyphens w:val="0"/>
        <w:spacing w:before="0" w:after="160"/>
        <w:outlineLvl w:val="1"/>
        <w:rPr>
          <w:rFonts w:ascii="Calibri" w:eastAsia="MingLiU" w:hAnsi="Calibri" w:cs="Segoe UI Semibold"/>
          <w:b/>
          <w:color w:val="4C5564"/>
          <w:sz w:val="28"/>
          <w:szCs w:val="26"/>
        </w:rPr>
      </w:pPr>
      <w:bookmarkStart w:id="7" w:name="_Toc212198354"/>
      <w:bookmarkStart w:id="8" w:name="_Toc231405288"/>
      <w:r w:rsidRPr="002F0966">
        <w:rPr>
          <w:rFonts w:ascii="Calibri" w:eastAsia="MingLiU" w:hAnsi="Calibri" w:cs="Segoe UI Semibold"/>
          <w:b/>
          <w:color w:val="4C5564"/>
          <w:sz w:val="28"/>
          <w:szCs w:val="26"/>
        </w:rPr>
        <w:t>Use of the Coat of Arms</w:t>
      </w:r>
      <w:bookmarkEnd w:id="7"/>
      <w:bookmarkEnd w:id="8"/>
    </w:p>
    <w:p w14:paraId="697CD093" w14:textId="77777777" w:rsidR="002F0966" w:rsidRPr="002F0966" w:rsidRDefault="002F0966" w:rsidP="002F0966">
      <w:pPr>
        <w:spacing w:after="120"/>
        <w:rPr>
          <w:rFonts w:eastAsia="Calibri" w:cs="Times New Roman"/>
          <w:sz w:val="20"/>
          <w:szCs w:val="20"/>
        </w:rPr>
      </w:pPr>
      <w:r w:rsidRPr="002F0966">
        <w:rPr>
          <w:rFonts w:eastAsia="Calibri" w:cs="Times New Roman"/>
          <w:sz w:val="20"/>
          <w:szCs w:val="20"/>
        </w:rPr>
        <w:t xml:space="preserve">The Department of the Prime Minister and Cabinet sets the terms under which the Coat of Arms is used. Please refer to the Commonwealth Coat of Arms — Information and Guidelines publication available at </w:t>
      </w:r>
      <w:hyperlink r:id="rId13" w:history="1">
        <w:r w:rsidRPr="002F0966">
          <w:rPr>
            <w:rFonts w:eastAsia="Calibri" w:cs="Times New Roman"/>
            <w:color w:val="002D72"/>
            <w:sz w:val="20"/>
            <w:szCs w:val="20"/>
            <w:u w:val="single"/>
          </w:rPr>
          <w:t>www.pmc.gov.au</w:t>
        </w:r>
      </w:hyperlink>
      <w:r w:rsidRPr="002F0966">
        <w:rPr>
          <w:rFonts w:eastAsia="Calibri" w:cs="Times New Roman"/>
          <w:sz w:val="20"/>
          <w:szCs w:val="20"/>
        </w:rPr>
        <w:t>.</w:t>
      </w:r>
    </w:p>
    <w:p w14:paraId="745A92A8" w14:textId="77777777" w:rsidR="002F0966" w:rsidRPr="002F0966" w:rsidRDefault="002F0966" w:rsidP="002F0966">
      <w:pPr>
        <w:keepNext/>
        <w:suppressAutoHyphens w:val="0"/>
        <w:spacing w:before="0" w:after="160"/>
        <w:outlineLvl w:val="1"/>
        <w:rPr>
          <w:rFonts w:ascii="Calibri" w:eastAsia="MingLiU" w:hAnsi="Calibri" w:cs="Segoe UI Semibold"/>
          <w:b/>
          <w:color w:val="4C5564"/>
          <w:sz w:val="28"/>
          <w:szCs w:val="26"/>
        </w:rPr>
      </w:pPr>
      <w:bookmarkStart w:id="9" w:name="_Toc212198355"/>
      <w:bookmarkStart w:id="10" w:name="_Toc231405289"/>
      <w:r w:rsidRPr="002F0966">
        <w:rPr>
          <w:rFonts w:ascii="Calibri" w:eastAsia="MingLiU" w:hAnsi="Calibri" w:cs="Segoe UI Semibold"/>
          <w:b/>
          <w:color w:val="4C5564"/>
          <w:sz w:val="28"/>
          <w:szCs w:val="26"/>
        </w:rPr>
        <w:t>Contact us</w:t>
      </w:r>
      <w:bookmarkEnd w:id="9"/>
      <w:bookmarkEnd w:id="10"/>
    </w:p>
    <w:p w14:paraId="51B92F84" w14:textId="77777777" w:rsidR="002F0966" w:rsidRPr="002F0966" w:rsidRDefault="002F0966" w:rsidP="002F0966">
      <w:pPr>
        <w:spacing w:after="120"/>
        <w:rPr>
          <w:rFonts w:eastAsia="Calibri" w:cs="Times New Roman"/>
          <w:sz w:val="20"/>
          <w:szCs w:val="20"/>
        </w:rPr>
      </w:pPr>
      <w:r w:rsidRPr="002F0966">
        <w:rPr>
          <w:rFonts w:eastAsia="Calibri" w:cs="Times New Roman"/>
          <w:sz w:val="20"/>
          <w:szCs w:val="20"/>
        </w:rPr>
        <w:t>This publication is available in DOCX or PDF format. All other rights are reserved, including in relation to any Departmental logos or trademarks which may exist. For enquiries regarding the licence and any use of this publication, please contact:</w:t>
      </w:r>
    </w:p>
    <w:p w14:paraId="4860B7CA" w14:textId="77777777" w:rsidR="002F0966" w:rsidRPr="002F0966" w:rsidRDefault="002F0966" w:rsidP="002F0966">
      <w:pPr>
        <w:spacing w:after="120"/>
        <w:ind w:left="567"/>
        <w:rPr>
          <w:rFonts w:eastAsia="Calibri" w:cs="Times New Roman"/>
          <w:sz w:val="20"/>
          <w:szCs w:val="20"/>
        </w:rPr>
      </w:pPr>
      <w:r w:rsidRPr="002F0966">
        <w:rPr>
          <w:rFonts w:eastAsia="Calibri" w:cs="Times New Roman"/>
          <w:sz w:val="20"/>
          <w:szCs w:val="20"/>
        </w:rPr>
        <w:t>Director—Creative Services</w:t>
      </w:r>
      <w:r w:rsidRPr="002F0966">
        <w:rPr>
          <w:rFonts w:eastAsia="Calibri" w:cs="Times New Roman"/>
          <w:sz w:val="20"/>
          <w:szCs w:val="20"/>
        </w:rPr>
        <w:br/>
        <w:t>Communications Branch</w:t>
      </w:r>
      <w:r w:rsidRPr="002F0966">
        <w:rPr>
          <w:rFonts w:eastAsia="Calibri" w:cs="Times New Roman"/>
          <w:sz w:val="20"/>
          <w:szCs w:val="20"/>
        </w:rPr>
        <w:br/>
        <w:t>Department of Infrastructure, Transport, Regional Development, Communications Sport and the Arts</w:t>
      </w:r>
      <w:r w:rsidRPr="002F0966">
        <w:rPr>
          <w:rFonts w:eastAsia="Calibri" w:cs="Times New Roman"/>
          <w:sz w:val="20"/>
          <w:szCs w:val="20"/>
        </w:rPr>
        <w:br/>
        <w:t>GPO Box 594</w:t>
      </w:r>
      <w:r w:rsidRPr="002F0966">
        <w:rPr>
          <w:rFonts w:eastAsia="Calibri" w:cs="Times New Roman"/>
          <w:sz w:val="20"/>
          <w:szCs w:val="20"/>
        </w:rPr>
        <w:br/>
        <w:t>Canberra ACT 2601</w:t>
      </w:r>
      <w:r w:rsidRPr="002F0966">
        <w:rPr>
          <w:rFonts w:eastAsia="Calibri" w:cs="Times New Roman"/>
          <w:sz w:val="20"/>
          <w:szCs w:val="20"/>
        </w:rPr>
        <w:br/>
        <w:t>Australia</w:t>
      </w:r>
    </w:p>
    <w:p w14:paraId="41779C3F" w14:textId="77777777" w:rsidR="002F0966" w:rsidRPr="002F0966" w:rsidRDefault="002F0966" w:rsidP="002F0966">
      <w:pPr>
        <w:spacing w:after="120"/>
        <w:ind w:left="567"/>
        <w:rPr>
          <w:rFonts w:eastAsia="Calibri" w:cs="Times New Roman"/>
          <w:sz w:val="20"/>
          <w:szCs w:val="20"/>
        </w:rPr>
      </w:pPr>
      <w:r w:rsidRPr="002F0966">
        <w:rPr>
          <w:rFonts w:eastAsia="Calibri" w:cs="Times New Roman"/>
          <w:sz w:val="20"/>
          <w:szCs w:val="20"/>
          <w:highlight w:val="yellow"/>
        </w:rPr>
        <w:t xml:space="preserve">Email: </w:t>
      </w:r>
      <w:hyperlink r:id="rId14" w:history="1">
        <w:r w:rsidRPr="002F0966">
          <w:rPr>
            <w:rFonts w:eastAsia="Calibri" w:cs="Times New Roman"/>
            <w:color w:val="002D72"/>
            <w:sz w:val="20"/>
            <w:szCs w:val="20"/>
            <w:highlight w:val="yellow"/>
            <w:u w:val="single"/>
          </w:rPr>
          <w:t>publishing@communications.gov.au</w:t>
        </w:r>
      </w:hyperlink>
    </w:p>
    <w:p w14:paraId="24B1EAE4" w14:textId="77777777" w:rsidR="002F0966" w:rsidRPr="002F0966" w:rsidRDefault="002F0966" w:rsidP="002F0966">
      <w:pPr>
        <w:keepNext/>
        <w:spacing w:after="120"/>
        <w:outlineLvl w:val="1"/>
      </w:pPr>
      <w:bookmarkStart w:id="11" w:name="_Toc231405290"/>
      <w:bookmarkStart w:id="12" w:name="_Toc212198356"/>
      <w:r w:rsidRPr="002F0966">
        <w:rPr>
          <w:rFonts w:eastAsia="Calibri" w:cs="Times New Roman"/>
          <w:b/>
        </w:rPr>
        <w:t xml:space="preserve">Websites: </w:t>
      </w:r>
      <w:hyperlink r:id="rId15" w:history="1">
        <w:r w:rsidRPr="002F0966">
          <w:rPr>
            <w:rFonts w:eastAsia="Calibri" w:cs="Times New Roman"/>
            <w:b/>
            <w:color w:val="002D72"/>
            <w:u w:val="single"/>
          </w:rPr>
          <w:t>www.arts.gov.au</w:t>
        </w:r>
      </w:hyperlink>
      <w:r w:rsidRPr="002F0966">
        <w:rPr>
          <w:rFonts w:eastAsia="Calibri" w:cs="Times New Roman"/>
          <w:b/>
          <w:color w:val="002D72"/>
          <w:u w:val="single"/>
        </w:rPr>
        <w:t xml:space="preserve"> | </w:t>
      </w:r>
      <w:r w:rsidRPr="002F0966">
        <w:rPr>
          <w:rFonts w:eastAsia="Calibri" w:cs="Times New Roman"/>
          <w:b/>
        </w:rPr>
        <w:t xml:space="preserve">| </w:t>
      </w:r>
      <w:hyperlink r:id="rId16" w:history="1">
        <w:r w:rsidRPr="002F0966">
          <w:rPr>
            <w:rFonts w:eastAsia="Calibri" w:cs="Times New Roman"/>
            <w:b/>
            <w:color w:val="002D72"/>
            <w:u w:val="single"/>
          </w:rPr>
          <w:t>www.infrastructure.gov.au</w:t>
        </w:r>
        <w:bookmarkEnd w:id="11"/>
      </w:hyperlink>
      <w:bookmarkEnd w:id="12"/>
    </w:p>
    <w:p w14:paraId="588CE3AD" w14:textId="77777777" w:rsidR="002F0966" w:rsidRPr="002F0966" w:rsidRDefault="002F0966" w:rsidP="002F0966">
      <w:pPr>
        <w:suppressAutoHyphens w:val="0"/>
        <w:rPr>
          <w:rFonts w:eastAsia="MingLiU" w:cs="Segoe UI Semibold"/>
          <w:b/>
          <w:color w:val="4C5564"/>
          <w:sz w:val="28"/>
          <w:szCs w:val="26"/>
        </w:rPr>
      </w:pPr>
      <w:r w:rsidRPr="002F0966">
        <w:rPr>
          <w:rFonts w:eastAsia="MingLiU" w:cs="Segoe UI Semibold"/>
          <w:b/>
          <w:color w:val="4C5564"/>
          <w:sz w:val="28"/>
          <w:szCs w:val="26"/>
        </w:rPr>
        <w:br w:type="page"/>
      </w:r>
    </w:p>
    <w:bookmarkStart w:id="13" w:name="_Toc231405291" w:displacedByCustomXml="next"/>
    <w:sdt>
      <w:sdtPr>
        <w:rPr>
          <w:rFonts w:asciiTheme="majorHAnsi" w:eastAsiaTheme="majorEastAsia" w:hAnsiTheme="majorHAnsi" w:cstheme="majorBidi"/>
          <w:color w:val="081E3F"/>
          <w:sz w:val="44"/>
          <w:szCs w:val="32"/>
        </w:rPr>
        <w:id w:val="276381418"/>
        <w:docPartObj>
          <w:docPartGallery w:val="Table of Contents"/>
          <w:docPartUnique/>
        </w:docPartObj>
      </w:sdtPr>
      <w:sdtEndPr>
        <w:rPr>
          <w:rFonts w:asciiTheme="minorHAnsi" w:eastAsiaTheme="minorHAnsi" w:hAnsiTheme="minorHAnsi" w:cstheme="minorBidi"/>
          <w:b/>
          <w:bCs/>
          <w:noProof/>
          <w:color w:val="000000" w:themeColor="text1"/>
          <w:sz w:val="22"/>
          <w:szCs w:val="22"/>
        </w:rPr>
      </w:sdtEndPr>
      <w:sdtContent>
        <w:p w14:paraId="30073C30" w14:textId="77777777" w:rsidR="002F0966" w:rsidRPr="002F0966" w:rsidRDefault="002F0966" w:rsidP="002F0966">
          <w:pPr>
            <w:keepNext/>
            <w:keepLines/>
            <w:spacing w:before="0" w:after="160"/>
            <w:contextualSpacing/>
            <w:outlineLvl w:val="0"/>
            <w:rPr>
              <w:rFonts w:asciiTheme="majorHAnsi" w:eastAsiaTheme="majorEastAsia" w:hAnsiTheme="majorHAnsi" w:cstheme="majorBidi"/>
              <w:color w:val="081E3F"/>
              <w:sz w:val="44"/>
              <w:szCs w:val="32"/>
            </w:rPr>
          </w:pPr>
          <w:r w:rsidRPr="002F0966">
            <w:rPr>
              <w:rFonts w:asciiTheme="majorHAnsi" w:eastAsiaTheme="majorEastAsia" w:hAnsiTheme="majorHAnsi" w:cstheme="majorBidi"/>
              <w:color w:val="081E3F"/>
              <w:sz w:val="44"/>
              <w:szCs w:val="32"/>
            </w:rPr>
            <w:t>Contents</w:t>
          </w:r>
          <w:bookmarkEnd w:id="13"/>
        </w:p>
        <w:p w14:paraId="209CDD33" w14:textId="77777777" w:rsidR="002F0966" w:rsidRPr="002F0966" w:rsidRDefault="002F0966" w:rsidP="002F0966">
          <w:pPr>
            <w:keepLines/>
            <w:tabs>
              <w:tab w:val="right" w:leader="dot" w:pos="9854"/>
            </w:tabs>
            <w:spacing w:before="80"/>
            <w:ind w:left="567" w:hanging="567"/>
            <w:rPr>
              <w:rFonts w:ascii="Calibri" w:eastAsiaTheme="minorEastAsia" w:hAnsi="Calibri" w:cs="Times New Roman"/>
              <w:b/>
              <w:bCs/>
              <w:noProof/>
              <w:color w:val="auto"/>
              <w:kern w:val="2"/>
              <w:sz w:val="24"/>
              <w:szCs w:val="24"/>
              <w:lang w:eastAsia="en-AU"/>
              <w14:ligatures w14:val="standardContextual"/>
            </w:rPr>
          </w:pPr>
          <w:r w:rsidRPr="002F0966">
            <w:rPr>
              <w:rFonts w:ascii="Calibri" w:eastAsia="SimSun" w:hAnsi="Calibri" w:cs="Times New Roman"/>
              <w:b/>
              <w:bCs/>
              <w:noProof/>
              <w:kern w:val="12"/>
            </w:rPr>
            <w:fldChar w:fldCharType="begin"/>
          </w:r>
          <w:r w:rsidRPr="002F0966">
            <w:rPr>
              <w:rFonts w:ascii="Calibri" w:eastAsia="SimSun" w:hAnsi="Calibri" w:cs="Times New Roman"/>
              <w:b/>
              <w:bCs/>
              <w:noProof/>
              <w:kern w:val="12"/>
            </w:rPr>
            <w:instrText xml:space="preserve"> TOC \o "1-3" \h \z \u </w:instrText>
          </w:r>
          <w:r w:rsidRPr="002F0966">
            <w:rPr>
              <w:rFonts w:ascii="Calibri" w:eastAsia="SimSun" w:hAnsi="Calibri" w:cs="Times New Roman"/>
              <w:b/>
              <w:bCs/>
              <w:noProof/>
              <w:kern w:val="12"/>
            </w:rPr>
            <w:fldChar w:fldCharType="separate"/>
          </w:r>
        </w:p>
        <w:p w14:paraId="3CDEA640" w14:textId="77777777" w:rsidR="002F0966" w:rsidRPr="002F0966" w:rsidRDefault="002F0966" w:rsidP="002F0966">
          <w:pPr>
            <w:keepLines/>
            <w:tabs>
              <w:tab w:val="right" w:leader="dot" w:pos="9854"/>
            </w:tabs>
            <w:spacing w:before="80"/>
            <w:ind w:left="567" w:hanging="567"/>
            <w:rPr>
              <w:rFonts w:ascii="Calibri" w:eastAsiaTheme="minorEastAsia" w:hAnsi="Calibri" w:cs="Times New Roman"/>
              <w:b/>
              <w:bCs/>
              <w:noProof/>
              <w:color w:val="auto"/>
              <w:kern w:val="2"/>
              <w:sz w:val="24"/>
              <w:szCs w:val="24"/>
              <w:lang w:eastAsia="en-AU"/>
              <w14:ligatures w14:val="standardContextual"/>
            </w:rPr>
          </w:pPr>
          <w:hyperlink w:anchor="_Toc231405292" w:history="1">
            <w:r w:rsidRPr="002F0966">
              <w:rPr>
                <w:rFonts w:ascii="Calibri" w:eastAsia="SimSun" w:hAnsi="Calibri" w:cs="Times New Roman"/>
                <w:b/>
                <w:bCs/>
                <w:noProof/>
                <w:color w:val="0046FF" w:themeColor="hyperlink"/>
                <w:kern w:val="12"/>
                <w:u w:val="single"/>
              </w:rPr>
              <w:t>Northern Territory</w:t>
            </w:r>
            <w:r w:rsidRPr="002F0966">
              <w:rPr>
                <w:rFonts w:ascii="Calibri" w:eastAsia="SimSun" w:hAnsi="Calibri" w:cs="Times New Roman"/>
                <w:b/>
                <w:bCs/>
                <w:noProof/>
                <w:webHidden/>
                <w:kern w:val="12"/>
              </w:rPr>
              <w:tab/>
            </w:r>
            <w:r w:rsidRPr="002F0966">
              <w:rPr>
                <w:rFonts w:ascii="Calibri" w:eastAsia="SimSun" w:hAnsi="Calibri" w:cs="Times New Roman"/>
                <w:b/>
                <w:bCs/>
                <w:noProof/>
                <w:webHidden/>
                <w:kern w:val="12"/>
              </w:rPr>
              <w:fldChar w:fldCharType="begin"/>
            </w:r>
            <w:r w:rsidRPr="002F0966">
              <w:rPr>
                <w:rFonts w:ascii="Calibri" w:eastAsia="SimSun" w:hAnsi="Calibri" w:cs="Times New Roman"/>
                <w:b/>
                <w:bCs/>
                <w:noProof/>
                <w:webHidden/>
                <w:kern w:val="12"/>
              </w:rPr>
              <w:instrText xml:space="preserve"> PAGEREF _Toc231405292 \h </w:instrText>
            </w:r>
            <w:r w:rsidRPr="002F0966">
              <w:rPr>
                <w:rFonts w:ascii="Calibri" w:eastAsia="SimSun" w:hAnsi="Calibri" w:cs="Times New Roman"/>
                <w:b/>
                <w:bCs/>
                <w:noProof/>
                <w:webHidden/>
                <w:kern w:val="12"/>
              </w:rPr>
            </w:r>
            <w:r w:rsidRPr="002F0966">
              <w:rPr>
                <w:rFonts w:ascii="Calibri" w:eastAsia="SimSun" w:hAnsi="Calibri" w:cs="Times New Roman"/>
                <w:b/>
                <w:bCs/>
                <w:noProof/>
                <w:webHidden/>
                <w:kern w:val="12"/>
              </w:rPr>
              <w:fldChar w:fldCharType="separate"/>
            </w:r>
            <w:r w:rsidRPr="002F0966">
              <w:rPr>
                <w:rFonts w:ascii="Calibri" w:eastAsia="SimSun" w:hAnsi="Calibri" w:cs="Times New Roman"/>
                <w:b/>
                <w:bCs/>
                <w:noProof/>
                <w:webHidden/>
                <w:kern w:val="12"/>
              </w:rPr>
              <w:t>3</w:t>
            </w:r>
            <w:r w:rsidRPr="002F0966">
              <w:rPr>
                <w:rFonts w:ascii="Calibri" w:eastAsia="SimSun" w:hAnsi="Calibri" w:cs="Times New Roman"/>
                <w:b/>
                <w:bCs/>
                <w:noProof/>
                <w:webHidden/>
                <w:kern w:val="12"/>
              </w:rPr>
              <w:fldChar w:fldCharType="end"/>
            </w:r>
          </w:hyperlink>
        </w:p>
        <w:p w14:paraId="449CABFB" w14:textId="77777777" w:rsidR="002F0966" w:rsidRPr="002F0966" w:rsidRDefault="002F0966" w:rsidP="002F0966">
          <w:pPr>
            <w:tabs>
              <w:tab w:val="right" w:leader="dot" w:pos="9854"/>
            </w:tabs>
            <w:spacing w:before="80"/>
            <w:ind w:left="1134" w:hanging="567"/>
            <w:rPr>
              <w:rFonts w:eastAsiaTheme="minorEastAsia"/>
              <w:noProof/>
              <w:color w:val="auto"/>
              <w:kern w:val="2"/>
              <w:sz w:val="24"/>
              <w:szCs w:val="24"/>
              <w:lang w:eastAsia="en-AU"/>
              <w14:ligatures w14:val="standardContextual"/>
            </w:rPr>
          </w:pPr>
          <w:hyperlink w:anchor="_Toc231405293" w:history="1">
            <w:r w:rsidRPr="002F0966">
              <w:rPr>
                <w:rFonts w:eastAsia="Times New Roman"/>
                <w:noProof/>
                <w:color w:val="0046FF" w:themeColor="hyperlink"/>
                <w:u w:val="single"/>
              </w:rPr>
              <w:t>MusicNT Yirrkala, NT</w:t>
            </w:r>
            <w:r w:rsidRPr="002F0966">
              <w:rPr>
                <w:noProof/>
                <w:webHidden/>
              </w:rPr>
              <w:tab/>
            </w:r>
            <w:r w:rsidRPr="002F0966">
              <w:rPr>
                <w:noProof/>
                <w:webHidden/>
              </w:rPr>
              <w:fldChar w:fldCharType="begin"/>
            </w:r>
            <w:r w:rsidRPr="002F0966">
              <w:rPr>
                <w:noProof/>
                <w:webHidden/>
              </w:rPr>
              <w:instrText xml:space="preserve"> PAGEREF _Toc231405293 \h </w:instrText>
            </w:r>
            <w:r w:rsidRPr="002F0966">
              <w:rPr>
                <w:noProof/>
                <w:webHidden/>
              </w:rPr>
            </w:r>
            <w:r w:rsidRPr="002F0966">
              <w:rPr>
                <w:noProof/>
                <w:webHidden/>
              </w:rPr>
              <w:fldChar w:fldCharType="separate"/>
            </w:r>
            <w:r w:rsidRPr="002F0966">
              <w:rPr>
                <w:noProof/>
                <w:webHidden/>
              </w:rPr>
              <w:t>3</w:t>
            </w:r>
            <w:r w:rsidRPr="002F0966">
              <w:rPr>
                <w:noProof/>
                <w:webHidden/>
              </w:rPr>
              <w:fldChar w:fldCharType="end"/>
            </w:r>
          </w:hyperlink>
        </w:p>
        <w:p w14:paraId="497EA801" w14:textId="77777777" w:rsidR="002F0966" w:rsidRPr="002F0966" w:rsidRDefault="002F0966" w:rsidP="002F0966">
          <w:pPr>
            <w:tabs>
              <w:tab w:val="right" w:leader="dot" w:pos="9854"/>
            </w:tabs>
            <w:spacing w:before="80"/>
            <w:ind w:left="1134" w:hanging="567"/>
            <w:rPr>
              <w:rFonts w:eastAsiaTheme="minorEastAsia"/>
              <w:noProof/>
              <w:color w:val="auto"/>
              <w:kern w:val="2"/>
              <w:sz w:val="24"/>
              <w:szCs w:val="24"/>
              <w:lang w:eastAsia="en-AU"/>
              <w14:ligatures w14:val="standardContextual"/>
            </w:rPr>
          </w:pPr>
          <w:hyperlink w:anchor="_Toc231405294" w:history="1">
            <w:r w:rsidRPr="002F0966">
              <w:rPr>
                <w:rFonts w:eastAsia="Times New Roman"/>
                <w:noProof/>
                <w:color w:val="0046FF" w:themeColor="hyperlink"/>
                <w:u w:val="single"/>
              </w:rPr>
              <w:t>Multicultural Multigenerational Mainstream Dance Association, Wagaman, NT</w:t>
            </w:r>
            <w:r w:rsidRPr="002F0966">
              <w:rPr>
                <w:noProof/>
                <w:webHidden/>
              </w:rPr>
              <w:tab/>
            </w:r>
            <w:r w:rsidRPr="002F0966">
              <w:rPr>
                <w:noProof/>
                <w:webHidden/>
              </w:rPr>
              <w:fldChar w:fldCharType="begin"/>
            </w:r>
            <w:r w:rsidRPr="002F0966">
              <w:rPr>
                <w:noProof/>
                <w:webHidden/>
              </w:rPr>
              <w:instrText xml:space="preserve"> PAGEREF _Toc231405294 \h </w:instrText>
            </w:r>
            <w:r w:rsidRPr="002F0966">
              <w:rPr>
                <w:noProof/>
                <w:webHidden/>
              </w:rPr>
            </w:r>
            <w:r w:rsidRPr="002F0966">
              <w:rPr>
                <w:noProof/>
                <w:webHidden/>
              </w:rPr>
              <w:fldChar w:fldCharType="separate"/>
            </w:r>
            <w:r w:rsidRPr="002F0966">
              <w:rPr>
                <w:noProof/>
                <w:webHidden/>
              </w:rPr>
              <w:t>3</w:t>
            </w:r>
            <w:r w:rsidRPr="002F0966">
              <w:rPr>
                <w:noProof/>
                <w:webHidden/>
              </w:rPr>
              <w:fldChar w:fldCharType="end"/>
            </w:r>
          </w:hyperlink>
        </w:p>
        <w:p w14:paraId="1B0016D1" w14:textId="77777777" w:rsidR="002F0966" w:rsidRPr="002F0966" w:rsidRDefault="002F0966" w:rsidP="002F0966">
          <w:pPr>
            <w:tabs>
              <w:tab w:val="right" w:leader="dot" w:pos="9854"/>
            </w:tabs>
            <w:spacing w:before="80"/>
            <w:ind w:left="1134" w:hanging="567"/>
            <w:rPr>
              <w:rFonts w:eastAsiaTheme="minorEastAsia"/>
              <w:noProof/>
              <w:color w:val="auto"/>
              <w:kern w:val="2"/>
              <w:sz w:val="24"/>
              <w:szCs w:val="24"/>
              <w:lang w:eastAsia="en-AU"/>
              <w14:ligatures w14:val="standardContextual"/>
            </w:rPr>
          </w:pPr>
          <w:hyperlink w:anchor="_Toc231405295" w:history="1">
            <w:r w:rsidRPr="002F0966">
              <w:rPr>
                <w:rFonts w:eastAsia="Times New Roman"/>
                <w:noProof/>
                <w:color w:val="0046FF" w:themeColor="hyperlink"/>
                <w:u w:val="single"/>
              </w:rPr>
              <w:t>Alice Cotton, Wagaman, NT</w:t>
            </w:r>
            <w:r w:rsidRPr="002F0966">
              <w:rPr>
                <w:noProof/>
                <w:webHidden/>
              </w:rPr>
              <w:tab/>
            </w:r>
            <w:r w:rsidRPr="002F0966">
              <w:rPr>
                <w:noProof/>
                <w:webHidden/>
              </w:rPr>
              <w:fldChar w:fldCharType="begin"/>
            </w:r>
            <w:r w:rsidRPr="002F0966">
              <w:rPr>
                <w:noProof/>
                <w:webHidden/>
              </w:rPr>
              <w:instrText xml:space="preserve"> PAGEREF _Toc231405295 \h </w:instrText>
            </w:r>
            <w:r w:rsidRPr="002F0966">
              <w:rPr>
                <w:noProof/>
                <w:webHidden/>
              </w:rPr>
            </w:r>
            <w:r w:rsidRPr="002F0966">
              <w:rPr>
                <w:noProof/>
                <w:webHidden/>
              </w:rPr>
              <w:fldChar w:fldCharType="separate"/>
            </w:r>
            <w:r w:rsidRPr="002F0966">
              <w:rPr>
                <w:noProof/>
                <w:webHidden/>
              </w:rPr>
              <w:t>3</w:t>
            </w:r>
            <w:r w:rsidRPr="002F0966">
              <w:rPr>
                <w:noProof/>
                <w:webHidden/>
              </w:rPr>
              <w:fldChar w:fldCharType="end"/>
            </w:r>
          </w:hyperlink>
        </w:p>
        <w:p w14:paraId="6D780B57" w14:textId="77777777" w:rsidR="002F0966" w:rsidRPr="002F0966" w:rsidRDefault="002F0966" w:rsidP="002F0966">
          <w:pPr>
            <w:tabs>
              <w:tab w:val="right" w:leader="dot" w:pos="9854"/>
            </w:tabs>
            <w:spacing w:before="80"/>
            <w:ind w:left="1134" w:hanging="567"/>
            <w:rPr>
              <w:rFonts w:eastAsiaTheme="minorEastAsia"/>
              <w:noProof/>
              <w:color w:val="auto"/>
              <w:kern w:val="2"/>
              <w:sz w:val="24"/>
              <w:szCs w:val="24"/>
              <w:lang w:eastAsia="en-AU"/>
              <w14:ligatures w14:val="standardContextual"/>
            </w:rPr>
          </w:pPr>
          <w:hyperlink w:anchor="_Toc231405296" w:history="1">
            <w:r w:rsidRPr="002F0966">
              <w:rPr>
                <w:rFonts w:eastAsia="Times New Roman"/>
                <w:noProof/>
                <w:color w:val="0046FF" w:themeColor="hyperlink"/>
                <w:u w:val="single"/>
              </w:rPr>
              <w:t>GUTS Dance Central Australia Araluen, NT</w:t>
            </w:r>
            <w:r w:rsidRPr="002F0966">
              <w:rPr>
                <w:noProof/>
                <w:webHidden/>
              </w:rPr>
              <w:tab/>
            </w:r>
            <w:r w:rsidRPr="002F0966">
              <w:rPr>
                <w:noProof/>
                <w:webHidden/>
              </w:rPr>
              <w:fldChar w:fldCharType="begin"/>
            </w:r>
            <w:r w:rsidRPr="002F0966">
              <w:rPr>
                <w:noProof/>
                <w:webHidden/>
              </w:rPr>
              <w:instrText xml:space="preserve"> PAGEREF _Toc231405296 \h </w:instrText>
            </w:r>
            <w:r w:rsidRPr="002F0966">
              <w:rPr>
                <w:noProof/>
                <w:webHidden/>
              </w:rPr>
            </w:r>
            <w:r w:rsidRPr="002F0966">
              <w:rPr>
                <w:noProof/>
                <w:webHidden/>
              </w:rPr>
              <w:fldChar w:fldCharType="separate"/>
            </w:r>
            <w:r w:rsidRPr="002F0966">
              <w:rPr>
                <w:noProof/>
                <w:webHidden/>
              </w:rPr>
              <w:t>4</w:t>
            </w:r>
            <w:r w:rsidRPr="002F0966">
              <w:rPr>
                <w:noProof/>
                <w:webHidden/>
              </w:rPr>
              <w:fldChar w:fldCharType="end"/>
            </w:r>
          </w:hyperlink>
        </w:p>
        <w:p w14:paraId="31580A62" w14:textId="77777777" w:rsidR="002F0966" w:rsidRPr="002F0966" w:rsidRDefault="002F0966" w:rsidP="002F0966">
          <w:pPr>
            <w:tabs>
              <w:tab w:val="right" w:leader="dot" w:pos="9854"/>
            </w:tabs>
            <w:spacing w:before="80"/>
            <w:ind w:left="1134" w:hanging="567"/>
            <w:rPr>
              <w:rFonts w:eastAsiaTheme="minorEastAsia"/>
              <w:noProof/>
              <w:color w:val="auto"/>
              <w:kern w:val="2"/>
              <w:sz w:val="24"/>
              <w:szCs w:val="24"/>
              <w:lang w:eastAsia="en-AU"/>
              <w14:ligatures w14:val="standardContextual"/>
            </w:rPr>
          </w:pPr>
          <w:hyperlink w:anchor="_Toc231405297" w:history="1">
            <w:r w:rsidRPr="002F0966">
              <w:rPr>
                <w:noProof/>
                <w:color w:val="0046FF" w:themeColor="hyperlink"/>
                <w:u w:val="single"/>
              </w:rPr>
              <w:t>Ngukurr Arts Aborignal Corporation Ngukurr, NT</w:t>
            </w:r>
            <w:r w:rsidRPr="002F0966">
              <w:rPr>
                <w:noProof/>
                <w:webHidden/>
              </w:rPr>
              <w:tab/>
            </w:r>
            <w:r w:rsidRPr="002F0966">
              <w:rPr>
                <w:noProof/>
                <w:webHidden/>
              </w:rPr>
              <w:fldChar w:fldCharType="begin"/>
            </w:r>
            <w:r w:rsidRPr="002F0966">
              <w:rPr>
                <w:noProof/>
                <w:webHidden/>
              </w:rPr>
              <w:instrText xml:space="preserve"> PAGEREF _Toc231405297 \h </w:instrText>
            </w:r>
            <w:r w:rsidRPr="002F0966">
              <w:rPr>
                <w:noProof/>
                <w:webHidden/>
              </w:rPr>
            </w:r>
            <w:r w:rsidRPr="002F0966">
              <w:rPr>
                <w:noProof/>
                <w:webHidden/>
              </w:rPr>
              <w:fldChar w:fldCharType="separate"/>
            </w:r>
            <w:r w:rsidRPr="002F0966">
              <w:rPr>
                <w:noProof/>
                <w:webHidden/>
              </w:rPr>
              <w:t>4</w:t>
            </w:r>
            <w:r w:rsidRPr="002F0966">
              <w:rPr>
                <w:noProof/>
                <w:webHidden/>
              </w:rPr>
              <w:fldChar w:fldCharType="end"/>
            </w:r>
          </w:hyperlink>
        </w:p>
        <w:p w14:paraId="19931C28" w14:textId="77777777" w:rsidR="002F0966" w:rsidRPr="002F0966" w:rsidRDefault="002F0966" w:rsidP="002F0966">
          <w:pPr>
            <w:tabs>
              <w:tab w:val="right" w:leader="dot" w:pos="9854"/>
            </w:tabs>
            <w:spacing w:before="80"/>
            <w:ind w:left="1134" w:hanging="567"/>
            <w:rPr>
              <w:rFonts w:eastAsiaTheme="minorEastAsia"/>
              <w:noProof/>
              <w:color w:val="auto"/>
              <w:kern w:val="2"/>
              <w:sz w:val="24"/>
              <w:szCs w:val="24"/>
              <w:lang w:eastAsia="en-AU"/>
              <w14:ligatures w14:val="standardContextual"/>
            </w:rPr>
          </w:pPr>
          <w:hyperlink w:anchor="_Toc231405298" w:history="1">
            <w:r w:rsidRPr="002F0966">
              <w:rPr>
                <w:noProof/>
                <w:color w:val="0046FF" w:themeColor="hyperlink"/>
                <w:u w:val="single"/>
                <w:lang w:val="en-US" w:eastAsia="en-AU"/>
              </w:rPr>
              <w:t>Jasmine Story</w:t>
            </w:r>
            <w:r w:rsidRPr="002F0966">
              <w:rPr>
                <w:noProof/>
                <w:color w:val="0046FF" w:themeColor="hyperlink"/>
                <w:u w:val="single"/>
                <w:lang w:val="en-US"/>
              </w:rPr>
              <w:t xml:space="preserve">, </w:t>
            </w:r>
            <w:r w:rsidRPr="002F0966">
              <w:rPr>
                <w:noProof/>
                <w:color w:val="0046FF" w:themeColor="hyperlink"/>
                <w:u w:val="single"/>
                <w:lang w:val="en-US" w:eastAsia="en-AU"/>
              </w:rPr>
              <w:t>East Side, NT</w:t>
            </w:r>
            <w:r w:rsidRPr="002F0966">
              <w:rPr>
                <w:noProof/>
                <w:webHidden/>
              </w:rPr>
              <w:tab/>
            </w:r>
            <w:r w:rsidRPr="002F0966">
              <w:rPr>
                <w:noProof/>
                <w:webHidden/>
              </w:rPr>
              <w:fldChar w:fldCharType="begin"/>
            </w:r>
            <w:r w:rsidRPr="002F0966">
              <w:rPr>
                <w:noProof/>
                <w:webHidden/>
              </w:rPr>
              <w:instrText xml:space="preserve"> PAGEREF _Toc231405298 \h </w:instrText>
            </w:r>
            <w:r w:rsidRPr="002F0966">
              <w:rPr>
                <w:noProof/>
                <w:webHidden/>
              </w:rPr>
            </w:r>
            <w:r w:rsidRPr="002F0966">
              <w:rPr>
                <w:noProof/>
                <w:webHidden/>
              </w:rPr>
              <w:fldChar w:fldCharType="separate"/>
            </w:r>
            <w:r w:rsidRPr="002F0966">
              <w:rPr>
                <w:noProof/>
                <w:webHidden/>
              </w:rPr>
              <w:t>4</w:t>
            </w:r>
            <w:r w:rsidRPr="002F0966">
              <w:rPr>
                <w:noProof/>
                <w:webHidden/>
              </w:rPr>
              <w:fldChar w:fldCharType="end"/>
            </w:r>
          </w:hyperlink>
        </w:p>
        <w:p w14:paraId="3BABFA1B" w14:textId="77777777" w:rsidR="002F0966" w:rsidRPr="002F0966" w:rsidRDefault="002F0966" w:rsidP="002F0966">
          <w:pPr>
            <w:tabs>
              <w:tab w:val="right" w:leader="dot" w:pos="9854"/>
            </w:tabs>
            <w:spacing w:before="80"/>
            <w:ind w:left="1134" w:hanging="567"/>
            <w:rPr>
              <w:rFonts w:eastAsiaTheme="minorEastAsia"/>
              <w:noProof/>
              <w:color w:val="auto"/>
              <w:kern w:val="2"/>
              <w:sz w:val="24"/>
              <w:szCs w:val="24"/>
              <w:lang w:eastAsia="en-AU"/>
              <w14:ligatures w14:val="standardContextual"/>
            </w:rPr>
          </w:pPr>
          <w:hyperlink w:anchor="_Toc231405299" w:history="1">
            <w:r w:rsidRPr="002F0966">
              <w:rPr>
                <w:noProof/>
                <w:color w:val="0046FF" w:themeColor="hyperlink"/>
                <w:u w:val="single"/>
                <w:lang w:val="en-US" w:eastAsia="en-AU"/>
              </w:rPr>
              <w:t>Jacqueline Marriott</w:t>
            </w:r>
            <w:r w:rsidRPr="002F0966">
              <w:rPr>
                <w:noProof/>
                <w:color w:val="0046FF" w:themeColor="hyperlink"/>
                <w:u w:val="single"/>
                <w:lang w:val="en-US"/>
              </w:rPr>
              <w:t xml:space="preserve"> </w:t>
            </w:r>
            <w:r w:rsidRPr="002F0966">
              <w:rPr>
                <w:noProof/>
                <w:color w:val="0046FF" w:themeColor="hyperlink"/>
                <w:u w:val="single"/>
                <w:lang w:val="en-US" w:eastAsia="en-AU"/>
              </w:rPr>
              <w:t>Braitling, NT</w:t>
            </w:r>
            <w:r w:rsidRPr="002F0966">
              <w:rPr>
                <w:noProof/>
                <w:webHidden/>
              </w:rPr>
              <w:tab/>
            </w:r>
            <w:r w:rsidRPr="002F0966">
              <w:rPr>
                <w:noProof/>
                <w:webHidden/>
              </w:rPr>
              <w:fldChar w:fldCharType="begin"/>
            </w:r>
            <w:r w:rsidRPr="002F0966">
              <w:rPr>
                <w:noProof/>
                <w:webHidden/>
              </w:rPr>
              <w:instrText xml:space="preserve"> PAGEREF _Toc231405299 \h </w:instrText>
            </w:r>
            <w:r w:rsidRPr="002F0966">
              <w:rPr>
                <w:noProof/>
                <w:webHidden/>
              </w:rPr>
            </w:r>
            <w:r w:rsidRPr="002F0966">
              <w:rPr>
                <w:noProof/>
                <w:webHidden/>
              </w:rPr>
              <w:fldChar w:fldCharType="separate"/>
            </w:r>
            <w:r w:rsidRPr="002F0966">
              <w:rPr>
                <w:noProof/>
                <w:webHidden/>
              </w:rPr>
              <w:t>4</w:t>
            </w:r>
            <w:r w:rsidRPr="002F0966">
              <w:rPr>
                <w:noProof/>
                <w:webHidden/>
              </w:rPr>
              <w:fldChar w:fldCharType="end"/>
            </w:r>
          </w:hyperlink>
        </w:p>
        <w:p w14:paraId="4FA6B3E7" w14:textId="77777777" w:rsidR="002F0966" w:rsidRPr="002F0966" w:rsidRDefault="002F0966" w:rsidP="002F0966">
          <w:pPr>
            <w:keepLines/>
            <w:tabs>
              <w:tab w:val="right" w:leader="dot" w:pos="9854"/>
            </w:tabs>
            <w:spacing w:before="80"/>
            <w:ind w:left="567" w:hanging="567"/>
            <w:rPr>
              <w:rFonts w:ascii="Calibri" w:eastAsiaTheme="minorEastAsia" w:hAnsi="Calibri" w:cs="Times New Roman"/>
              <w:b/>
              <w:bCs/>
              <w:noProof/>
              <w:color w:val="auto"/>
              <w:kern w:val="2"/>
              <w:sz w:val="24"/>
              <w:szCs w:val="24"/>
              <w:lang w:eastAsia="en-AU"/>
              <w14:ligatures w14:val="standardContextual"/>
            </w:rPr>
          </w:pPr>
          <w:hyperlink w:anchor="_Toc231405300" w:history="1">
            <w:r w:rsidRPr="002F0966">
              <w:rPr>
                <w:rFonts w:ascii="Calibri" w:eastAsia="SimSun" w:hAnsi="Calibri" w:cs="Times New Roman"/>
                <w:b/>
                <w:bCs/>
                <w:noProof/>
                <w:color w:val="0046FF" w:themeColor="hyperlink"/>
                <w:kern w:val="12"/>
                <w:u w:val="single"/>
              </w:rPr>
              <w:t>Queensland</w:t>
            </w:r>
            <w:r w:rsidRPr="002F0966">
              <w:rPr>
                <w:rFonts w:ascii="Calibri" w:eastAsia="SimSun" w:hAnsi="Calibri" w:cs="Times New Roman"/>
                <w:b/>
                <w:bCs/>
                <w:noProof/>
                <w:webHidden/>
                <w:kern w:val="12"/>
              </w:rPr>
              <w:tab/>
            </w:r>
            <w:r w:rsidRPr="002F0966">
              <w:rPr>
                <w:rFonts w:ascii="Calibri" w:eastAsia="SimSun" w:hAnsi="Calibri" w:cs="Times New Roman"/>
                <w:b/>
                <w:bCs/>
                <w:noProof/>
                <w:webHidden/>
                <w:kern w:val="12"/>
              </w:rPr>
              <w:fldChar w:fldCharType="begin"/>
            </w:r>
            <w:r w:rsidRPr="002F0966">
              <w:rPr>
                <w:rFonts w:ascii="Calibri" w:eastAsia="SimSun" w:hAnsi="Calibri" w:cs="Times New Roman"/>
                <w:b/>
                <w:bCs/>
                <w:noProof/>
                <w:webHidden/>
                <w:kern w:val="12"/>
              </w:rPr>
              <w:instrText xml:space="preserve"> PAGEREF _Toc231405300 \h </w:instrText>
            </w:r>
            <w:r w:rsidRPr="002F0966">
              <w:rPr>
                <w:rFonts w:ascii="Calibri" w:eastAsia="SimSun" w:hAnsi="Calibri" w:cs="Times New Roman"/>
                <w:b/>
                <w:bCs/>
                <w:noProof/>
                <w:webHidden/>
                <w:kern w:val="12"/>
              </w:rPr>
            </w:r>
            <w:r w:rsidRPr="002F0966">
              <w:rPr>
                <w:rFonts w:ascii="Calibri" w:eastAsia="SimSun" w:hAnsi="Calibri" w:cs="Times New Roman"/>
                <w:b/>
                <w:bCs/>
                <w:noProof/>
                <w:webHidden/>
                <w:kern w:val="12"/>
              </w:rPr>
              <w:fldChar w:fldCharType="separate"/>
            </w:r>
            <w:r w:rsidRPr="002F0966">
              <w:rPr>
                <w:rFonts w:ascii="Calibri" w:eastAsia="SimSun" w:hAnsi="Calibri" w:cs="Times New Roman"/>
                <w:b/>
                <w:bCs/>
                <w:noProof/>
                <w:webHidden/>
                <w:kern w:val="12"/>
              </w:rPr>
              <w:t>5</w:t>
            </w:r>
            <w:r w:rsidRPr="002F0966">
              <w:rPr>
                <w:rFonts w:ascii="Calibri" w:eastAsia="SimSun" w:hAnsi="Calibri" w:cs="Times New Roman"/>
                <w:b/>
                <w:bCs/>
                <w:noProof/>
                <w:webHidden/>
                <w:kern w:val="12"/>
              </w:rPr>
              <w:fldChar w:fldCharType="end"/>
            </w:r>
          </w:hyperlink>
        </w:p>
        <w:p w14:paraId="49507371" w14:textId="77777777" w:rsidR="002F0966" w:rsidRPr="002F0966" w:rsidRDefault="002F0966" w:rsidP="002F0966">
          <w:pPr>
            <w:tabs>
              <w:tab w:val="right" w:leader="dot" w:pos="9854"/>
            </w:tabs>
            <w:spacing w:before="80"/>
            <w:ind w:left="1134" w:hanging="567"/>
            <w:rPr>
              <w:rFonts w:eastAsiaTheme="minorEastAsia"/>
              <w:noProof/>
              <w:color w:val="auto"/>
              <w:kern w:val="2"/>
              <w:sz w:val="24"/>
              <w:szCs w:val="24"/>
              <w:lang w:eastAsia="en-AU"/>
              <w14:ligatures w14:val="standardContextual"/>
            </w:rPr>
          </w:pPr>
          <w:hyperlink w:anchor="_Toc231405301" w:history="1">
            <w:r w:rsidRPr="002F0966">
              <w:rPr>
                <w:noProof/>
                <w:color w:val="0046FF" w:themeColor="hyperlink"/>
                <w:u w:val="single"/>
                <w:lang w:val="en-US" w:eastAsia="en-AU"/>
              </w:rPr>
              <w:t>Capricorn Conservation Council</w:t>
            </w:r>
            <w:r w:rsidRPr="002F0966">
              <w:rPr>
                <w:noProof/>
                <w:color w:val="0046FF" w:themeColor="hyperlink"/>
                <w:u w:val="single"/>
                <w:lang w:val="en-US"/>
              </w:rPr>
              <w:t xml:space="preserve"> </w:t>
            </w:r>
            <w:r w:rsidRPr="002F0966">
              <w:rPr>
                <w:noProof/>
                <w:color w:val="0046FF" w:themeColor="hyperlink"/>
                <w:u w:val="single"/>
                <w:lang w:val="en-US" w:eastAsia="en-AU"/>
              </w:rPr>
              <w:t>Wandal, QLD</w:t>
            </w:r>
            <w:r w:rsidRPr="002F0966">
              <w:rPr>
                <w:noProof/>
                <w:webHidden/>
              </w:rPr>
              <w:tab/>
            </w:r>
            <w:r w:rsidRPr="002F0966">
              <w:rPr>
                <w:noProof/>
                <w:webHidden/>
              </w:rPr>
              <w:fldChar w:fldCharType="begin"/>
            </w:r>
            <w:r w:rsidRPr="002F0966">
              <w:rPr>
                <w:noProof/>
                <w:webHidden/>
              </w:rPr>
              <w:instrText xml:space="preserve"> PAGEREF _Toc231405301 \h </w:instrText>
            </w:r>
            <w:r w:rsidRPr="002F0966">
              <w:rPr>
                <w:noProof/>
                <w:webHidden/>
              </w:rPr>
            </w:r>
            <w:r w:rsidRPr="002F0966">
              <w:rPr>
                <w:noProof/>
                <w:webHidden/>
              </w:rPr>
              <w:fldChar w:fldCharType="separate"/>
            </w:r>
            <w:r w:rsidRPr="002F0966">
              <w:rPr>
                <w:noProof/>
                <w:webHidden/>
              </w:rPr>
              <w:t>5</w:t>
            </w:r>
            <w:r w:rsidRPr="002F0966">
              <w:rPr>
                <w:noProof/>
                <w:webHidden/>
              </w:rPr>
              <w:fldChar w:fldCharType="end"/>
            </w:r>
          </w:hyperlink>
        </w:p>
        <w:p w14:paraId="2E699DAE" w14:textId="77777777" w:rsidR="002F0966" w:rsidRPr="002F0966" w:rsidRDefault="002F0966" w:rsidP="002F0966">
          <w:pPr>
            <w:tabs>
              <w:tab w:val="right" w:leader="dot" w:pos="9854"/>
            </w:tabs>
            <w:spacing w:before="80"/>
            <w:ind w:left="1134" w:hanging="567"/>
            <w:rPr>
              <w:rFonts w:eastAsiaTheme="minorEastAsia"/>
              <w:noProof/>
              <w:color w:val="auto"/>
              <w:kern w:val="2"/>
              <w:sz w:val="24"/>
              <w:szCs w:val="24"/>
              <w:lang w:eastAsia="en-AU"/>
              <w14:ligatures w14:val="standardContextual"/>
            </w:rPr>
          </w:pPr>
          <w:hyperlink w:anchor="_Toc231405302" w:history="1">
            <w:r w:rsidRPr="002F0966">
              <w:rPr>
                <w:noProof/>
                <w:color w:val="0046FF" w:themeColor="hyperlink"/>
                <w:u w:val="single"/>
                <w:lang w:val="en-US" w:eastAsia="en-AU"/>
              </w:rPr>
              <w:t>Lana de Jager</w:t>
            </w:r>
            <w:r w:rsidRPr="002F0966">
              <w:rPr>
                <w:noProof/>
                <w:color w:val="0046FF" w:themeColor="hyperlink"/>
                <w:u w:val="single"/>
                <w:lang w:val="en-US"/>
              </w:rPr>
              <w:t xml:space="preserve"> </w:t>
            </w:r>
            <w:r w:rsidRPr="002F0966">
              <w:rPr>
                <w:noProof/>
                <w:color w:val="0046FF" w:themeColor="hyperlink"/>
                <w:u w:val="single"/>
                <w:lang w:val="en-US" w:eastAsia="en-AU"/>
              </w:rPr>
              <w:t>Closeburn, QLD</w:t>
            </w:r>
            <w:r w:rsidRPr="002F0966">
              <w:rPr>
                <w:noProof/>
                <w:webHidden/>
              </w:rPr>
              <w:tab/>
            </w:r>
            <w:r w:rsidRPr="002F0966">
              <w:rPr>
                <w:noProof/>
                <w:webHidden/>
              </w:rPr>
              <w:fldChar w:fldCharType="begin"/>
            </w:r>
            <w:r w:rsidRPr="002F0966">
              <w:rPr>
                <w:noProof/>
                <w:webHidden/>
              </w:rPr>
              <w:instrText xml:space="preserve"> PAGEREF _Toc231405302 \h </w:instrText>
            </w:r>
            <w:r w:rsidRPr="002F0966">
              <w:rPr>
                <w:noProof/>
                <w:webHidden/>
              </w:rPr>
            </w:r>
            <w:r w:rsidRPr="002F0966">
              <w:rPr>
                <w:noProof/>
                <w:webHidden/>
              </w:rPr>
              <w:fldChar w:fldCharType="separate"/>
            </w:r>
            <w:r w:rsidRPr="002F0966">
              <w:rPr>
                <w:noProof/>
                <w:webHidden/>
              </w:rPr>
              <w:t>5</w:t>
            </w:r>
            <w:r w:rsidRPr="002F0966">
              <w:rPr>
                <w:noProof/>
                <w:webHidden/>
              </w:rPr>
              <w:fldChar w:fldCharType="end"/>
            </w:r>
          </w:hyperlink>
        </w:p>
        <w:p w14:paraId="24D2D7B5" w14:textId="77777777" w:rsidR="002F0966" w:rsidRPr="002F0966" w:rsidRDefault="002F0966" w:rsidP="002F0966">
          <w:pPr>
            <w:tabs>
              <w:tab w:val="right" w:leader="dot" w:pos="9854"/>
            </w:tabs>
            <w:spacing w:before="80"/>
            <w:ind w:left="1134" w:hanging="567"/>
            <w:rPr>
              <w:rFonts w:eastAsiaTheme="minorEastAsia"/>
              <w:noProof/>
              <w:color w:val="auto"/>
              <w:kern w:val="2"/>
              <w:sz w:val="24"/>
              <w:szCs w:val="24"/>
              <w:lang w:eastAsia="en-AU"/>
              <w14:ligatures w14:val="standardContextual"/>
            </w:rPr>
          </w:pPr>
          <w:hyperlink w:anchor="_Toc231405303" w:history="1">
            <w:r w:rsidRPr="002F0966">
              <w:rPr>
                <w:noProof/>
                <w:color w:val="0046FF" w:themeColor="hyperlink"/>
                <w:u w:val="single"/>
                <w:lang w:val="en-US" w:eastAsia="en-AU"/>
              </w:rPr>
              <w:t>Elvis Kernaghan</w:t>
            </w:r>
            <w:r w:rsidRPr="002F0966">
              <w:rPr>
                <w:noProof/>
                <w:color w:val="0046FF" w:themeColor="hyperlink"/>
                <w:u w:val="single"/>
                <w:lang w:val="en-US"/>
              </w:rPr>
              <w:t xml:space="preserve"> </w:t>
            </w:r>
            <w:r w:rsidRPr="002F0966">
              <w:rPr>
                <w:noProof/>
                <w:color w:val="0046FF" w:themeColor="hyperlink"/>
                <w:u w:val="single"/>
                <w:lang w:val="en-US" w:eastAsia="en-AU"/>
              </w:rPr>
              <w:t>Winston, QLD</w:t>
            </w:r>
            <w:r w:rsidRPr="002F0966">
              <w:rPr>
                <w:noProof/>
                <w:webHidden/>
              </w:rPr>
              <w:tab/>
            </w:r>
            <w:r w:rsidRPr="002F0966">
              <w:rPr>
                <w:noProof/>
                <w:webHidden/>
              </w:rPr>
              <w:fldChar w:fldCharType="begin"/>
            </w:r>
            <w:r w:rsidRPr="002F0966">
              <w:rPr>
                <w:noProof/>
                <w:webHidden/>
              </w:rPr>
              <w:instrText xml:space="preserve"> PAGEREF _Toc231405303 \h </w:instrText>
            </w:r>
            <w:r w:rsidRPr="002F0966">
              <w:rPr>
                <w:noProof/>
                <w:webHidden/>
              </w:rPr>
            </w:r>
            <w:r w:rsidRPr="002F0966">
              <w:rPr>
                <w:noProof/>
                <w:webHidden/>
              </w:rPr>
              <w:fldChar w:fldCharType="separate"/>
            </w:r>
            <w:r w:rsidRPr="002F0966">
              <w:rPr>
                <w:noProof/>
                <w:webHidden/>
              </w:rPr>
              <w:t>5</w:t>
            </w:r>
            <w:r w:rsidRPr="002F0966">
              <w:rPr>
                <w:noProof/>
                <w:webHidden/>
              </w:rPr>
              <w:fldChar w:fldCharType="end"/>
            </w:r>
          </w:hyperlink>
        </w:p>
        <w:p w14:paraId="47A9F6C5" w14:textId="77777777" w:rsidR="002F0966" w:rsidRPr="002F0966" w:rsidRDefault="002F0966" w:rsidP="002F0966">
          <w:pPr>
            <w:tabs>
              <w:tab w:val="right" w:leader="dot" w:pos="9854"/>
            </w:tabs>
            <w:spacing w:before="80"/>
            <w:ind w:left="1134" w:hanging="567"/>
            <w:rPr>
              <w:rFonts w:eastAsiaTheme="minorEastAsia"/>
              <w:noProof/>
              <w:color w:val="auto"/>
              <w:kern w:val="2"/>
              <w:sz w:val="24"/>
              <w:szCs w:val="24"/>
              <w:lang w:eastAsia="en-AU"/>
              <w14:ligatures w14:val="standardContextual"/>
            </w:rPr>
          </w:pPr>
          <w:hyperlink w:anchor="_Toc231405304" w:history="1">
            <w:r w:rsidRPr="002F0966">
              <w:rPr>
                <w:noProof/>
                <w:color w:val="0046FF" w:themeColor="hyperlink"/>
                <w:u w:val="single"/>
                <w:lang w:val="en-US" w:eastAsia="en-AU"/>
              </w:rPr>
              <w:t>Call of the Running Tide Artists Group</w:t>
            </w:r>
            <w:r w:rsidRPr="002F0966">
              <w:rPr>
                <w:noProof/>
                <w:color w:val="0046FF" w:themeColor="hyperlink"/>
                <w:u w:val="single"/>
                <w:lang w:val="en-US"/>
              </w:rPr>
              <w:t xml:space="preserve"> </w:t>
            </w:r>
            <w:r w:rsidRPr="002F0966">
              <w:rPr>
                <w:noProof/>
                <w:color w:val="0046FF" w:themeColor="hyperlink"/>
                <w:u w:val="single"/>
                <w:lang w:val="en-US" w:eastAsia="en-AU"/>
              </w:rPr>
              <w:t>Shannonvale, QLD</w:t>
            </w:r>
            <w:r w:rsidRPr="002F0966">
              <w:rPr>
                <w:noProof/>
                <w:webHidden/>
              </w:rPr>
              <w:tab/>
            </w:r>
            <w:r w:rsidRPr="002F0966">
              <w:rPr>
                <w:noProof/>
                <w:webHidden/>
              </w:rPr>
              <w:fldChar w:fldCharType="begin"/>
            </w:r>
            <w:r w:rsidRPr="002F0966">
              <w:rPr>
                <w:noProof/>
                <w:webHidden/>
              </w:rPr>
              <w:instrText xml:space="preserve"> PAGEREF _Toc231405304 \h </w:instrText>
            </w:r>
            <w:r w:rsidRPr="002F0966">
              <w:rPr>
                <w:noProof/>
                <w:webHidden/>
              </w:rPr>
            </w:r>
            <w:r w:rsidRPr="002F0966">
              <w:rPr>
                <w:noProof/>
                <w:webHidden/>
              </w:rPr>
              <w:fldChar w:fldCharType="separate"/>
            </w:r>
            <w:r w:rsidRPr="002F0966">
              <w:rPr>
                <w:noProof/>
                <w:webHidden/>
              </w:rPr>
              <w:t>6</w:t>
            </w:r>
            <w:r w:rsidRPr="002F0966">
              <w:rPr>
                <w:noProof/>
                <w:webHidden/>
              </w:rPr>
              <w:fldChar w:fldCharType="end"/>
            </w:r>
          </w:hyperlink>
        </w:p>
        <w:p w14:paraId="5E6CD05C" w14:textId="77777777" w:rsidR="002F0966" w:rsidRPr="002F0966" w:rsidRDefault="002F0966" w:rsidP="002F0966">
          <w:pPr>
            <w:tabs>
              <w:tab w:val="right" w:leader="dot" w:pos="9854"/>
            </w:tabs>
            <w:spacing w:before="80"/>
            <w:ind w:left="1134" w:hanging="567"/>
            <w:rPr>
              <w:rFonts w:eastAsiaTheme="minorEastAsia"/>
              <w:noProof/>
              <w:color w:val="auto"/>
              <w:kern w:val="2"/>
              <w:sz w:val="24"/>
              <w:szCs w:val="24"/>
              <w:lang w:eastAsia="en-AU"/>
              <w14:ligatures w14:val="standardContextual"/>
            </w:rPr>
          </w:pPr>
          <w:hyperlink w:anchor="_Toc231405305" w:history="1">
            <w:r w:rsidRPr="002F0966">
              <w:rPr>
                <w:noProof/>
                <w:color w:val="0046FF" w:themeColor="hyperlink"/>
                <w:u w:val="single"/>
                <w:lang w:val="en-US" w:eastAsia="en-AU"/>
              </w:rPr>
              <w:t>Shakespeare Under The Stars Inc. Hyde Park, QLD</w:t>
            </w:r>
            <w:r w:rsidRPr="002F0966">
              <w:rPr>
                <w:noProof/>
                <w:webHidden/>
              </w:rPr>
              <w:tab/>
            </w:r>
            <w:r w:rsidRPr="002F0966">
              <w:rPr>
                <w:noProof/>
                <w:webHidden/>
              </w:rPr>
              <w:fldChar w:fldCharType="begin"/>
            </w:r>
            <w:r w:rsidRPr="002F0966">
              <w:rPr>
                <w:noProof/>
                <w:webHidden/>
              </w:rPr>
              <w:instrText xml:space="preserve"> PAGEREF _Toc231405305 \h </w:instrText>
            </w:r>
            <w:r w:rsidRPr="002F0966">
              <w:rPr>
                <w:noProof/>
                <w:webHidden/>
              </w:rPr>
            </w:r>
            <w:r w:rsidRPr="002F0966">
              <w:rPr>
                <w:noProof/>
                <w:webHidden/>
              </w:rPr>
              <w:fldChar w:fldCharType="separate"/>
            </w:r>
            <w:r w:rsidRPr="002F0966">
              <w:rPr>
                <w:noProof/>
                <w:webHidden/>
              </w:rPr>
              <w:t>6</w:t>
            </w:r>
            <w:r w:rsidRPr="002F0966">
              <w:rPr>
                <w:noProof/>
                <w:webHidden/>
              </w:rPr>
              <w:fldChar w:fldCharType="end"/>
            </w:r>
          </w:hyperlink>
        </w:p>
        <w:p w14:paraId="0F824FBD" w14:textId="77777777" w:rsidR="002F0966" w:rsidRPr="002F0966" w:rsidRDefault="002F0966" w:rsidP="002F0966">
          <w:pPr>
            <w:tabs>
              <w:tab w:val="right" w:leader="dot" w:pos="9854"/>
            </w:tabs>
            <w:spacing w:before="80"/>
            <w:ind w:left="1134" w:hanging="567"/>
            <w:rPr>
              <w:rFonts w:eastAsiaTheme="minorEastAsia"/>
              <w:noProof/>
              <w:color w:val="auto"/>
              <w:kern w:val="2"/>
              <w:sz w:val="24"/>
              <w:szCs w:val="24"/>
              <w:lang w:eastAsia="en-AU"/>
              <w14:ligatures w14:val="standardContextual"/>
            </w:rPr>
          </w:pPr>
          <w:hyperlink w:anchor="_Toc231405306" w:history="1">
            <w:r w:rsidRPr="002F0966">
              <w:rPr>
                <w:noProof/>
                <w:color w:val="0046FF" w:themeColor="hyperlink"/>
                <w:u w:val="single"/>
                <w:lang w:val="en-US" w:eastAsia="en-AU"/>
              </w:rPr>
              <w:t>Longreach P&amp;C Association</w:t>
            </w:r>
            <w:r w:rsidRPr="002F0966">
              <w:rPr>
                <w:noProof/>
                <w:color w:val="0046FF" w:themeColor="hyperlink"/>
                <w:u w:val="single"/>
                <w:lang w:val="en-US"/>
              </w:rPr>
              <w:t xml:space="preserve"> </w:t>
            </w:r>
            <w:r w:rsidRPr="002F0966">
              <w:rPr>
                <w:noProof/>
                <w:color w:val="0046FF" w:themeColor="hyperlink"/>
                <w:u w:val="single"/>
                <w:lang w:val="en-US" w:eastAsia="en-AU"/>
              </w:rPr>
              <w:t>Longreach, QLD</w:t>
            </w:r>
            <w:r w:rsidRPr="002F0966">
              <w:rPr>
                <w:noProof/>
                <w:webHidden/>
              </w:rPr>
              <w:tab/>
            </w:r>
            <w:r w:rsidRPr="002F0966">
              <w:rPr>
                <w:noProof/>
                <w:webHidden/>
              </w:rPr>
              <w:fldChar w:fldCharType="begin"/>
            </w:r>
            <w:r w:rsidRPr="002F0966">
              <w:rPr>
                <w:noProof/>
                <w:webHidden/>
              </w:rPr>
              <w:instrText xml:space="preserve"> PAGEREF _Toc231405306 \h </w:instrText>
            </w:r>
            <w:r w:rsidRPr="002F0966">
              <w:rPr>
                <w:noProof/>
                <w:webHidden/>
              </w:rPr>
            </w:r>
            <w:r w:rsidRPr="002F0966">
              <w:rPr>
                <w:noProof/>
                <w:webHidden/>
              </w:rPr>
              <w:fldChar w:fldCharType="separate"/>
            </w:r>
            <w:r w:rsidRPr="002F0966">
              <w:rPr>
                <w:noProof/>
                <w:webHidden/>
              </w:rPr>
              <w:t>6</w:t>
            </w:r>
            <w:r w:rsidRPr="002F0966">
              <w:rPr>
                <w:noProof/>
                <w:webHidden/>
              </w:rPr>
              <w:fldChar w:fldCharType="end"/>
            </w:r>
          </w:hyperlink>
        </w:p>
        <w:p w14:paraId="1539B1DF" w14:textId="77777777" w:rsidR="002F0966" w:rsidRPr="002F0966" w:rsidRDefault="002F0966" w:rsidP="002F0966">
          <w:pPr>
            <w:tabs>
              <w:tab w:val="right" w:leader="dot" w:pos="9854"/>
            </w:tabs>
            <w:spacing w:before="80"/>
            <w:ind w:left="1134" w:hanging="567"/>
            <w:rPr>
              <w:rFonts w:eastAsiaTheme="minorEastAsia"/>
              <w:noProof/>
              <w:color w:val="auto"/>
              <w:kern w:val="2"/>
              <w:sz w:val="24"/>
              <w:szCs w:val="24"/>
              <w:lang w:eastAsia="en-AU"/>
              <w14:ligatures w14:val="standardContextual"/>
            </w:rPr>
          </w:pPr>
          <w:hyperlink w:anchor="_Toc231405307" w:history="1">
            <w:r w:rsidRPr="002F0966">
              <w:rPr>
                <w:noProof/>
                <w:color w:val="0046FF" w:themeColor="hyperlink"/>
                <w:u w:val="single"/>
                <w:lang w:val="en-US" w:eastAsia="en-AU"/>
              </w:rPr>
              <w:t>David Fenton</w:t>
            </w:r>
            <w:r w:rsidRPr="002F0966">
              <w:rPr>
                <w:noProof/>
                <w:color w:val="0046FF" w:themeColor="hyperlink"/>
                <w:u w:val="single"/>
                <w:lang w:val="en-US"/>
              </w:rPr>
              <w:t xml:space="preserve"> </w:t>
            </w:r>
            <w:r w:rsidRPr="002F0966">
              <w:rPr>
                <w:noProof/>
                <w:color w:val="0046FF" w:themeColor="hyperlink"/>
                <w:u w:val="single"/>
                <w:lang w:val="en-US" w:eastAsia="en-AU"/>
              </w:rPr>
              <w:t>North Toowoomba, QLD</w:t>
            </w:r>
            <w:r w:rsidRPr="002F0966">
              <w:rPr>
                <w:noProof/>
                <w:webHidden/>
              </w:rPr>
              <w:tab/>
            </w:r>
            <w:r w:rsidRPr="002F0966">
              <w:rPr>
                <w:noProof/>
                <w:webHidden/>
              </w:rPr>
              <w:fldChar w:fldCharType="begin"/>
            </w:r>
            <w:r w:rsidRPr="002F0966">
              <w:rPr>
                <w:noProof/>
                <w:webHidden/>
              </w:rPr>
              <w:instrText xml:space="preserve"> PAGEREF _Toc231405307 \h </w:instrText>
            </w:r>
            <w:r w:rsidRPr="002F0966">
              <w:rPr>
                <w:noProof/>
                <w:webHidden/>
              </w:rPr>
            </w:r>
            <w:r w:rsidRPr="002F0966">
              <w:rPr>
                <w:noProof/>
                <w:webHidden/>
              </w:rPr>
              <w:fldChar w:fldCharType="separate"/>
            </w:r>
            <w:r w:rsidRPr="002F0966">
              <w:rPr>
                <w:noProof/>
                <w:webHidden/>
              </w:rPr>
              <w:t>6</w:t>
            </w:r>
            <w:r w:rsidRPr="002F0966">
              <w:rPr>
                <w:noProof/>
                <w:webHidden/>
              </w:rPr>
              <w:fldChar w:fldCharType="end"/>
            </w:r>
          </w:hyperlink>
        </w:p>
        <w:p w14:paraId="616971EE" w14:textId="77777777" w:rsidR="002F0966" w:rsidRPr="002F0966" w:rsidRDefault="002F0966" w:rsidP="002F0966">
          <w:pPr>
            <w:tabs>
              <w:tab w:val="right" w:leader="dot" w:pos="9854"/>
            </w:tabs>
            <w:spacing w:before="80"/>
            <w:ind w:left="1134" w:hanging="567"/>
            <w:rPr>
              <w:rFonts w:eastAsiaTheme="minorEastAsia"/>
              <w:noProof/>
              <w:color w:val="auto"/>
              <w:kern w:val="2"/>
              <w:sz w:val="24"/>
              <w:szCs w:val="24"/>
              <w:lang w:eastAsia="en-AU"/>
              <w14:ligatures w14:val="standardContextual"/>
            </w:rPr>
          </w:pPr>
          <w:hyperlink w:anchor="_Toc231405308" w:history="1">
            <w:r w:rsidRPr="002F0966">
              <w:rPr>
                <w:noProof/>
                <w:color w:val="0046FF" w:themeColor="hyperlink"/>
                <w:u w:val="single"/>
                <w:lang w:val="en-US" w:eastAsia="en-AU"/>
              </w:rPr>
              <w:t>Rockhampton Symphony Orchestra Inc</w:t>
            </w:r>
            <w:r w:rsidRPr="002F0966">
              <w:rPr>
                <w:noProof/>
                <w:color w:val="0046FF" w:themeColor="hyperlink"/>
                <w:u w:val="single"/>
                <w:lang w:val="en-US"/>
              </w:rPr>
              <w:t xml:space="preserve"> </w:t>
            </w:r>
            <w:r w:rsidRPr="002F0966">
              <w:rPr>
                <w:noProof/>
                <w:color w:val="0046FF" w:themeColor="hyperlink"/>
                <w:u w:val="single"/>
                <w:lang w:val="en-US" w:eastAsia="en-AU"/>
              </w:rPr>
              <w:t>Gracemere, QLD</w:t>
            </w:r>
            <w:r w:rsidRPr="002F0966">
              <w:rPr>
                <w:noProof/>
                <w:webHidden/>
              </w:rPr>
              <w:tab/>
            </w:r>
            <w:r w:rsidRPr="002F0966">
              <w:rPr>
                <w:noProof/>
                <w:webHidden/>
              </w:rPr>
              <w:fldChar w:fldCharType="begin"/>
            </w:r>
            <w:r w:rsidRPr="002F0966">
              <w:rPr>
                <w:noProof/>
                <w:webHidden/>
              </w:rPr>
              <w:instrText xml:space="preserve"> PAGEREF _Toc231405308 \h </w:instrText>
            </w:r>
            <w:r w:rsidRPr="002F0966">
              <w:rPr>
                <w:noProof/>
                <w:webHidden/>
              </w:rPr>
            </w:r>
            <w:r w:rsidRPr="002F0966">
              <w:rPr>
                <w:noProof/>
                <w:webHidden/>
              </w:rPr>
              <w:fldChar w:fldCharType="separate"/>
            </w:r>
            <w:r w:rsidRPr="002F0966">
              <w:rPr>
                <w:noProof/>
                <w:webHidden/>
              </w:rPr>
              <w:t>7</w:t>
            </w:r>
            <w:r w:rsidRPr="002F0966">
              <w:rPr>
                <w:noProof/>
                <w:webHidden/>
              </w:rPr>
              <w:fldChar w:fldCharType="end"/>
            </w:r>
          </w:hyperlink>
        </w:p>
        <w:p w14:paraId="2544A0F6" w14:textId="77777777" w:rsidR="002F0966" w:rsidRPr="002F0966" w:rsidRDefault="002F0966" w:rsidP="002F0966">
          <w:pPr>
            <w:tabs>
              <w:tab w:val="right" w:leader="dot" w:pos="9854"/>
            </w:tabs>
            <w:spacing w:before="80"/>
            <w:ind w:left="1134" w:hanging="567"/>
            <w:rPr>
              <w:rFonts w:eastAsiaTheme="minorEastAsia"/>
              <w:noProof/>
              <w:color w:val="auto"/>
              <w:kern w:val="2"/>
              <w:sz w:val="24"/>
              <w:szCs w:val="24"/>
              <w:lang w:eastAsia="en-AU"/>
              <w14:ligatures w14:val="standardContextual"/>
            </w:rPr>
          </w:pPr>
          <w:hyperlink w:anchor="_Toc231405309" w:history="1">
            <w:r w:rsidRPr="002F0966">
              <w:rPr>
                <w:noProof/>
                <w:color w:val="0046FF" w:themeColor="hyperlink"/>
                <w:u w:val="single"/>
                <w:lang w:val="en-US" w:eastAsia="en-AU"/>
              </w:rPr>
              <w:t>Pittsworth District Alliance</w:t>
            </w:r>
            <w:r w:rsidRPr="002F0966">
              <w:rPr>
                <w:noProof/>
                <w:color w:val="0046FF" w:themeColor="hyperlink"/>
                <w:u w:val="single"/>
                <w:lang w:val="en-US"/>
              </w:rPr>
              <w:t xml:space="preserve"> </w:t>
            </w:r>
            <w:r w:rsidRPr="002F0966">
              <w:rPr>
                <w:noProof/>
                <w:color w:val="0046FF" w:themeColor="hyperlink"/>
                <w:u w:val="single"/>
                <w:lang w:val="en-US" w:eastAsia="en-AU"/>
              </w:rPr>
              <w:t>Pittsworth, QLD</w:t>
            </w:r>
            <w:r w:rsidRPr="002F0966">
              <w:rPr>
                <w:noProof/>
                <w:webHidden/>
              </w:rPr>
              <w:tab/>
            </w:r>
            <w:r w:rsidRPr="002F0966">
              <w:rPr>
                <w:noProof/>
                <w:webHidden/>
              </w:rPr>
              <w:fldChar w:fldCharType="begin"/>
            </w:r>
            <w:r w:rsidRPr="002F0966">
              <w:rPr>
                <w:noProof/>
                <w:webHidden/>
              </w:rPr>
              <w:instrText xml:space="preserve"> PAGEREF _Toc231405309 \h </w:instrText>
            </w:r>
            <w:r w:rsidRPr="002F0966">
              <w:rPr>
                <w:noProof/>
                <w:webHidden/>
              </w:rPr>
            </w:r>
            <w:r w:rsidRPr="002F0966">
              <w:rPr>
                <w:noProof/>
                <w:webHidden/>
              </w:rPr>
              <w:fldChar w:fldCharType="separate"/>
            </w:r>
            <w:r w:rsidRPr="002F0966">
              <w:rPr>
                <w:noProof/>
                <w:webHidden/>
              </w:rPr>
              <w:t>7</w:t>
            </w:r>
            <w:r w:rsidRPr="002F0966">
              <w:rPr>
                <w:noProof/>
                <w:webHidden/>
              </w:rPr>
              <w:fldChar w:fldCharType="end"/>
            </w:r>
          </w:hyperlink>
        </w:p>
        <w:p w14:paraId="54DFCD9D" w14:textId="77777777" w:rsidR="002F0966" w:rsidRPr="002F0966" w:rsidRDefault="002F0966" w:rsidP="002F0966">
          <w:pPr>
            <w:tabs>
              <w:tab w:val="right" w:leader="dot" w:pos="9854"/>
            </w:tabs>
            <w:spacing w:before="80"/>
            <w:ind w:left="1134" w:hanging="567"/>
            <w:rPr>
              <w:rFonts w:eastAsiaTheme="minorEastAsia"/>
              <w:noProof/>
              <w:color w:val="auto"/>
              <w:kern w:val="2"/>
              <w:sz w:val="24"/>
              <w:szCs w:val="24"/>
              <w:lang w:eastAsia="en-AU"/>
              <w14:ligatures w14:val="standardContextual"/>
            </w:rPr>
          </w:pPr>
          <w:hyperlink w:anchor="_Toc231405310" w:history="1">
            <w:r w:rsidRPr="002F0966">
              <w:rPr>
                <w:noProof/>
                <w:color w:val="0046FF" w:themeColor="hyperlink"/>
                <w:u w:val="single"/>
                <w:lang w:val="en-US" w:eastAsia="en-AU"/>
              </w:rPr>
              <w:t>Cara-Ann Simpson</w:t>
            </w:r>
            <w:r w:rsidRPr="002F0966">
              <w:rPr>
                <w:noProof/>
                <w:color w:val="0046FF" w:themeColor="hyperlink"/>
                <w:u w:val="single"/>
                <w:lang w:val="en-US"/>
              </w:rPr>
              <w:t xml:space="preserve"> </w:t>
            </w:r>
            <w:r w:rsidRPr="002F0966">
              <w:rPr>
                <w:noProof/>
                <w:color w:val="0046FF" w:themeColor="hyperlink"/>
                <w:u w:val="single"/>
                <w:lang w:val="en-US" w:eastAsia="en-AU"/>
              </w:rPr>
              <w:t>Haden, QLD</w:t>
            </w:r>
            <w:r w:rsidRPr="002F0966">
              <w:rPr>
                <w:noProof/>
                <w:webHidden/>
              </w:rPr>
              <w:tab/>
            </w:r>
            <w:r w:rsidRPr="002F0966">
              <w:rPr>
                <w:noProof/>
                <w:webHidden/>
              </w:rPr>
              <w:fldChar w:fldCharType="begin"/>
            </w:r>
            <w:r w:rsidRPr="002F0966">
              <w:rPr>
                <w:noProof/>
                <w:webHidden/>
              </w:rPr>
              <w:instrText xml:space="preserve"> PAGEREF _Toc231405310 \h </w:instrText>
            </w:r>
            <w:r w:rsidRPr="002F0966">
              <w:rPr>
                <w:noProof/>
                <w:webHidden/>
              </w:rPr>
            </w:r>
            <w:r w:rsidRPr="002F0966">
              <w:rPr>
                <w:noProof/>
                <w:webHidden/>
              </w:rPr>
              <w:fldChar w:fldCharType="separate"/>
            </w:r>
            <w:r w:rsidRPr="002F0966">
              <w:rPr>
                <w:noProof/>
                <w:webHidden/>
              </w:rPr>
              <w:t>7</w:t>
            </w:r>
            <w:r w:rsidRPr="002F0966">
              <w:rPr>
                <w:noProof/>
                <w:webHidden/>
              </w:rPr>
              <w:fldChar w:fldCharType="end"/>
            </w:r>
          </w:hyperlink>
        </w:p>
        <w:p w14:paraId="28DFEE7B" w14:textId="77777777" w:rsidR="002F0966" w:rsidRPr="002F0966" w:rsidRDefault="002F0966" w:rsidP="002F0966">
          <w:pPr>
            <w:tabs>
              <w:tab w:val="right" w:leader="dot" w:pos="9854"/>
            </w:tabs>
            <w:spacing w:before="80"/>
            <w:ind w:left="1134" w:hanging="567"/>
            <w:rPr>
              <w:rFonts w:eastAsiaTheme="minorEastAsia"/>
              <w:noProof/>
              <w:color w:val="auto"/>
              <w:kern w:val="2"/>
              <w:sz w:val="24"/>
              <w:szCs w:val="24"/>
              <w:lang w:eastAsia="en-AU"/>
              <w14:ligatures w14:val="standardContextual"/>
            </w:rPr>
          </w:pPr>
          <w:hyperlink w:anchor="_Toc231405311" w:history="1">
            <w:r w:rsidRPr="002F0966">
              <w:rPr>
                <w:noProof/>
                <w:color w:val="0046FF" w:themeColor="hyperlink"/>
                <w:u w:val="single"/>
                <w:lang w:val="en-US" w:eastAsia="en-AU"/>
              </w:rPr>
              <w:t>Joseph Geia</w:t>
            </w:r>
            <w:r w:rsidRPr="002F0966">
              <w:rPr>
                <w:noProof/>
                <w:color w:val="0046FF" w:themeColor="hyperlink"/>
                <w:u w:val="single"/>
                <w:lang w:val="en-US"/>
              </w:rPr>
              <w:t xml:space="preserve"> </w:t>
            </w:r>
            <w:r w:rsidRPr="002F0966">
              <w:rPr>
                <w:noProof/>
                <w:color w:val="0046FF" w:themeColor="hyperlink"/>
                <w:u w:val="single"/>
                <w:lang w:val="en-US" w:eastAsia="en-AU"/>
              </w:rPr>
              <w:t>Macleay Island, QLD</w:t>
            </w:r>
            <w:r w:rsidRPr="002F0966">
              <w:rPr>
                <w:noProof/>
                <w:webHidden/>
              </w:rPr>
              <w:tab/>
            </w:r>
            <w:r w:rsidRPr="002F0966">
              <w:rPr>
                <w:noProof/>
                <w:webHidden/>
              </w:rPr>
              <w:fldChar w:fldCharType="begin"/>
            </w:r>
            <w:r w:rsidRPr="002F0966">
              <w:rPr>
                <w:noProof/>
                <w:webHidden/>
              </w:rPr>
              <w:instrText xml:space="preserve"> PAGEREF _Toc231405311 \h </w:instrText>
            </w:r>
            <w:r w:rsidRPr="002F0966">
              <w:rPr>
                <w:noProof/>
                <w:webHidden/>
              </w:rPr>
            </w:r>
            <w:r w:rsidRPr="002F0966">
              <w:rPr>
                <w:noProof/>
                <w:webHidden/>
              </w:rPr>
              <w:fldChar w:fldCharType="separate"/>
            </w:r>
            <w:r w:rsidRPr="002F0966">
              <w:rPr>
                <w:noProof/>
                <w:webHidden/>
              </w:rPr>
              <w:t>8</w:t>
            </w:r>
            <w:r w:rsidRPr="002F0966">
              <w:rPr>
                <w:noProof/>
                <w:webHidden/>
              </w:rPr>
              <w:fldChar w:fldCharType="end"/>
            </w:r>
          </w:hyperlink>
        </w:p>
        <w:p w14:paraId="31CCB47C" w14:textId="77777777" w:rsidR="002F0966" w:rsidRPr="002F0966" w:rsidRDefault="002F0966" w:rsidP="002F0966">
          <w:pPr>
            <w:tabs>
              <w:tab w:val="right" w:leader="dot" w:pos="9854"/>
            </w:tabs>
            <w:spacing w:before="80"/>
            <w:ind w:left="1134" w:hanging="567"/>
            <w:rPr>
              <w:rFonts w:eastAsiaTheme="minorEastAsia"/>
              <w:noProof/>
              <w:color w:val="auto"/>
              <w:kern w:val="2"/>
              <w:sz w:val="24"/>
              <w:szCs w:val="24"/>
              <w:lang w:eastAsia="en-AU"/>
              <w14:ligatures w14:val="standardContextual"/>
            </w:rPr>
          </w:pPr>
          <w:hyperlink w:anchor="_Toc231405312" w:history="1">
            <w:r w:rsidRPr="002F0966">
              <w:rPr>
                <w:noProof/>
                <w:color w:val="0046FF" w:themeColor="hyperlink"/>
                <w:u w:val="single"/>
                <w:lang w:val="en-US" w:eastAsia="en-AU"/>
              </w:rPr>
              <w:t>Djabugay Tribal Aboriginal Corporation</w:t>
            </w:r>
            <w:r w:rsidRPr="002F0966">
              <w:rPr>
                <w:noProof/>
                <w:color w:val="0046FF" w:themeColor="hyperlink"/>
                <w:u w:val="single"/>
                <w:lang w:val="en-US"/>
              </w:rPr>
              <w:t xml:space="preserve"> </w:t>
            </w:r>
            <w:r w:rsidRPr="002F0966">
              <w:rPr>
                <w:noProof/>
                <w:color w:val="0046FF" w:themeColor="hyperlink"/>
                <w:u w:val="single"/>
                <w:lang w:val="en-US" w:eastAsia="en-AU"/>
              </w:rPr>
              <w:t>Kuranda, QLD</w:t>
            </w:r>
            <w:r w:rsidRPr="002F0966">
              <w:rPr>
                <w:noProof/>
                <w:webHidden/>
              </w:rPr>
              <w:tab/>
            </w:r>
            <w:r w:rsidRPr="002F0966">
              <w:rPr>
                <w:noProof/>
                <w:webHidden/>
              </w:rPr>
              <w:fldChar w:fldCharType="begin"/>
            </w:r>
            <w:r w:rsidRPr="002F0966">
              <w:rPr>
                <w:noProof/>
                <w:webHidden/>
              </w:rPr>
              <w:instrText xml:space="preserve"> PAGEREF _Toc231405312 \h </w:instrText>
            </w:r>
            <w:r w:rsidRPr="002F0966">
              <w:rPr>
                <w:noProof/>
                <w:webHidden/>
              </w:rPr>
            </w:r>
            <w:r w:rsidRPr="002F0966">
              <w:rPr>
                <w:noProof/>
                <w:webHidden/>
              </w:rPr>
              <w:fldChar w:fldCharType="separate"/>
            </w:r>
            <w:r w:rsidRPr="002F0966">
              <w:rPr>
                <w:noProof/>
                <w:webHidden/>
              </w:rPr>
              <w:t>8</w:t>
            </w:r>
            <w:r w:rsidRPr="002F0966">
              <w:rPr>
                <w:noProof/>
                <w:webHidden/>
              </w:rPr>
              <w:fldChar w:fldCharType="end"/>
            </w:r>
          </w:hyperlink>
        </w:p>
        <w:p w14:paraId="1534BDAF" w14:textId="77777777" w:rsidR="002F0966" w:rsidRPr="002F0966" w:rsidRDefault="002F0966" w:rsidP="002F0966">
          <w:pPr>
            <w:keepLines/>
            <w:tabs>
              <w:tab w:val="right" w:leader="dot" w:pos="9854"/>
            </w:tabs>
            <w:spacing w:before="80"/>
            <w:ind w:left="567" w:hanging="567"/>
            <w:rPr>
              <w:rFonts w:ascii="Calibri" w:eastAsiaTheme="minorEastAsia" w:hAnsi="Calibri" w:cs="Times New Roman"/>
              <w:b/>
              <w:bCs/>
              <w:noProof/>
              <w:color w:val="auto"/>
              <w:kern w:val="2"/>
              <w:sz w:val="24"/>
              <w:szCs w:val="24"/>
              <w:lang w:eastAsia="en-AU"/>
              <w14:ligatures w14:val="standardContextual"/>
            </w:rPr>
          </w:pPr>
          <w:hyperlink w:anchor="_Toc231405313" w:history="1">
            <w:r w:rsidRPr="002F0966">
              <w:rPr>
                <w:rFonts w:ascii="Calibri" w:eastAsia="SimSun" w:hAnsi="Calibri" w:cs="Times New Roman"/>
                <w:b/>
                <w:bCs/>
                <w:noProof/>
                <w:color w:val="0046FF" w:themeColor="hyperlink"/>
                <w:kern w:val="12"/>
                <w:u w:val="single"/>
              </w:rPr>
              <w:t>South Australia</w:t>
            </w:r>
            <w:r w:rsidRPr="002F0966">
              <w:rPr>
                <w:rFonts w:ascii="Calibri" w:eastAsia="SimSun" w:hAnsi="Calibri" w:cs="Times New Roman"/>
                <w:b/>
                <w:bCs/>
                <w:noProof/>
                <w:webHidden/>
                <w:kern w:val="12"/>
              </w:rPr>
              <w:tab/>
            </w:r>
            <w:r w:rsidRPr="002F0966">
              <w:rPr>
                <w:rFonts w:ascii="Calibri" w:eastAsia="SimSun" w:hAnsi="Calibri" w:cs="Times New Roman"/>
                <w:b/>
                <w:bCs/>
                <w:noProof/>
                <w:webHidden/>
                <w:kern w:val="12"/>
              </w:rPr>
              <w:fldChar w:fldCharType="begin"/>
            </w:r>
            <w:r w:rsidRPr="002F0966">
              <w:rPr>
                <w:rFonts w:ascii="Calibri" w:eastAsia="SimSun" w:hAnsi="Calibri" w:cs="Times New Roman"/>
                <w:b/>
                <w:bCs/>
                <w:noProof/>
                <w:webHidden/>
                <w:kern w:val="12"/>
              </w:rPr>
              <w:instrText xml:space="preserve"> PAGEREF _Toc231405313 \h </w:instrText>
            </w:r>
            <w:r w:rsidRPr="002F0966">
              <w:rPr>
                <w:rFonts w:ascii="Calibri" w:eastAsia="SimSun" w:hAnsi="Calibri" w:cs="Times New Roman"/>
                <w:b/>
                <w:bCs/>
                <w:noProof/>
                <w:webHidden/>
                <w:kern w:val="12"/>
              </w:rPr>
            </w:r>
            <w:r w:rsidRPr="002F0966">
              <w:rPr>
                <w:rFonts w:ascii="Calibri" w:eastAsia="SimSun" w:hAnsi="Calibri" w:cs="Times New Roman"/>
                <w:b/>
                <w:bCs/>
                <w:noProof/>
                <w:webHidden/>
                <w:kern w:val="12"/>
              </w:rPr>
              <w:fldChar w:fldCharType="separate"/>
            </w:r>
            <w:r w:rsidRPr="002F0966">
              <w:rPr>
                <w:rFonts w:ascii="Calibri" w:eastAsia="SimSun" w:hAnsi="Calibri" w:cs="Times New Roman"/>
                <w:b/>
                <w:bCs/>
                <w:noProof/>
                <w:webHidden/>
                <w:kern w:val="12"/>
              </w:rPr>
              <w:t>9</w:t>
            </w:r>
            <w:r w:rsidRPr="002F0966">
              <w:rPr>
                <w:rFonts w:ascii="Calibri" w:eastAsia="SimSun" w:hAnsi="Calibri" w:cs="Times New Roman"/>
                <w:b/>
                <w:bCs/>
                <w:noProof/>
                <w:webHidden/>
                <w:kern w:val="12"/>
              </w:rPr>
              <w:fldChar w:fldCharType="end"/>
            </w:r>
          </w:hyperlink>
        </w:p>
        <w:p w14:paraId="235DA4BD" w14:textId="77777777" w:rsidR="002F0966" w:rsidRPr="002F0966" w:rsidRDefault="002F0966" w:rsidP="002F0966">
          <w:pPr>
            <w:tabs>
              <w:tab w:val="right" w:leader="dot" w:pos="9854"/>
            </w:tabs>
            <w:spacing w:before="80"/>
            <w:ind w:left="1134" w:hanging="567"/>
            <w:rPr>
              <w:rFonts w:eastAsiaTheme="minorEastAsia"/>
              <w:noProof/>
              <w:color w:val="auto"/>
              <w:kern w:val="2"/>
              <w:sz w:val="24"/>
              <w:szCs w:val="24"/>
              <w:lang w:eastAsia="en-AU"/>
              <w14:ligatures w14:val="standardContextual"/>
            </w:rPr>
          </w:pPr>
          <w:hyperlink w:anchor="_Toc231405314" w:history="1">
            <w:r w:rsidRPr="002F0966">
              <w:rPr>
                <w:noProof/>
                <w:color w:val="0046FF" w:themeColor="hyperlink"/>
                <w:u w:val="single"/>
                <w:lang w:val="en-US" w:eastAsia="en-AU"/>
              </w:rPr>
              <w:t>Dr Emiko Artemis</w:t>
            </w:r>
            <w:r w:rsidRPr="002F0966">
              <w:rPr>
                <w:noProof/>
                <w:color w:val="0046FF" w:themeColor="hyperlink"/>
                <w:u w:val="single"/>
                <w:lang w:val="en-US"/>
              </w:rPr>
              <w:t xml:space="preserve"> </w:t>
            </w:r>
            <w:r w:rsidRPr="002F0966">
              <w:rPr>
                <w:noProof/>
                <w:color w:val="0046FF" w:themeColor="hyperlink"/>
                <w:u w:val="single"/>
                <w:lang w:val="en-US" w:eastAsia="en-AU"/>
              </w:rPr>
              <w:t>Encounter Bay, SA</w:t>
            </w:r>
            <w:r w:rsidRPr="002F0966">
              <w:rPr>
                <w:noProof/>
                <w:webHidden/>
              </w:rPr>
              <w:tab/>
            </w:r>
            <w:r w:rsidRPr="002F0966">
              <w:rPr>
                <w:noProof/>
                <w:webHidden/>
              </w:rPr>
              <w:fldChar w:fldCharType="begin"/>
            </w:r>
            <w:r w:rsidRPr="002F0966">
              <w:rPr>
                <w:noProof/>
                <w:webHidden/>
              </w:rPr>
              <w:instrText xml:space="preserve"> PAGEREF _Toc231405314 \h </w:instrText>
            </w:r>
            <w:r w:rsidRPr="002F0966">
              <w:rPr>
                <w:noProof/>
                <w:webHidden/>
              </w:rPr>
            </w:r>
            <w:r w:rsidRPr="002F0966">
              <w:rPr>
                <w:noProof/>
                <w:webHidden/>
              </w:rPr>
              <w:fldChar w:fldCharType="separate"/>
            </w:r>
            <w:r w:rsidRPr="002F0966">
              <w:rPr>
                <w:noProof/>
                <w:webHidden/>
              </w:rPr>
              <w:t>9</w:t>
            </w:r>
            <w:r w:rsidRPr="002F0966">
              <w:rPr>
                <w:noProof/>
                <w:webHidden/>
              </w:rPr>
              <w:fldChar w:fldCharType="end"/>
            </w:r>
          </w:hyperlink>
        </w:p>
        <w:p w14:paraId="5A85A90C" w14:textId="77777777" w:rsidR="002F0966" w:rsidRPr="002F0966" w:rsidRDefault="002F0966" w:rsidP="002F0966">
          <w:pPr>
            <w:tabs>
              <w:tab w:val="right" w:leader="dot" w:pos="9854"/>
            </w:tabs>
            <w:spacing w:before="80"/>
            <w:ind w:left="1134" w:hanging="567"/>
            <w:rPr>
              <w:rFonts w:eastAsiaTheme="minorEastAsia"/>
              <w:noProof/>
              <w:color w:val="auto"/>
              <w:kern w:val="2"/>
              <w:sz w:val="24"/>
              <w:szCs w:val="24"/>
              <w:lang w:eastAsia="en-AU"/>
              <w14:ligatures w14:val="standardContextual"/>
            </w:rPr>
          </w:pPr>
          <w:hyperlink w:anchor="_Toc231405315" w:history="1">
            <w:r w:rsidRPr="002F0966">
              <w:rPr>
                <w:noProof/>
                <w:color w:val="0046FF" w:themeColor="hyperlink"/>
                <w:u w:val="single"/>
                <w:lang w:val="en-US" w:eastAsia="en-AU"/>
              </w:rPr>
              <w:t>Evette Wolf</w:t>
            </w:r>
            <w:r w:rsidRPr="002F0966">
              <w:rPr>
                <w:noProof/>
                <w:color w:val="0046FF" w:themeColor="hyperlink"/>
                <w:u w:val="single"/>
                <w:lang w:val="en-US"/>
              </w:rPr>
              <w:t xml:space="preserve"> </w:t>
            </w:r>
            <w:r w:rsidRPr="002F0966">
              <w:rPr>
                <w:noProof/>
                <w:color w:val="0046FF" w:themeColor="hyperlink"/>
                <w:u w:val="single"/>
                <w:lang w:val="en-US" w:eastAsia="en-AU"/>
              </w:rPr>
              <w:t>Normanville, SA</w:t>
            </w:r>
            <w:r w:rsidRPr="002F0966">
              <w:rPr>
                <w:noProof/>
                <w:webHidden/>
              </w:rPr>
              <w:tab/>
            </w:r>
            <w:r w:rsidRPr="002F0966">
              <w:rPr>
                <w:noProof/>
                <w:webHidden/>
              </w:rPr>
              <w:fldChar w:fldCharType="begin"/>
            </w:r>
            <w:r w:rsidRPr="002F0966">
              <w:rPr>
                <w:noProof/>
                <w:webHidden/>
              </w:rPr>
              <w:instrText xml:space="preserve"> PAGEREF _Toc231405315 \h </w:instrText>
            </w:r>
            <w:r w:rsidRPr="002F0966">
              <w:rPr>
                <w:noProof/>
                <w:webHidden/>
              </w:rPr>
            </w:r>
            <w:r w:rsidRPr="002F0966">
              <w:rPr>
                <w:noProof/>
                <w:webHidden/>
              </w:rPr>
              <w:fldChar w:fldCharType="separate"/>
            </w:r>
            <w:r w:rsidRPr="002F0966">
              <w:rPr>
                <w:noProof/>
                <w:webHidden/>
              </w:rPr>
              <w:t>9</w:t>
            </w:r>
            <w:r w:rsidRPr="002F0966">
              <w:rPr>
                <w:noProof/>
                <w:webHidden/>
              </w:rPr>
              <w:fldChar w:fldCharType="end"/>
            </w:r>
          </w:hyperlink>
        </w:p>
        <w:p w14:paraId="54B308A6" w14:textId="77777777" w:rsidR="002F0966" w:rsidRPr="002F0966" w:rsidRDefault="002F0966" w:rsidP="002F0966">
          <w:pPr>
            <w:tabs>
              <w:tab w:val="right" w:leader="dot" w:pos="9854"/>
            </w:tabs>
            <w:spacing w:before="80"/>
            <w:ind w:left="1134" w:hanging="567"/>
            <w:rPr>
              <w:rFonts w:eastAsiaTheme="minorEastAsia"/>
              <w:noProof/>
              <w:color w:val="auto"/>
              <w:kern w:val="2"/>
              <w:sz w:val="24"/>
              <w:szCs w:val="24"/>
              <w:lang w:eastAsia="en-AU"/>
              <w14:ligatures w14:val="standardContextual"/>
            </w:rPr>
          </w:pPr>
          <w:hyperlink w:anchor="_Toc231405316" w:history="1">
            <w:r w:rsidRPr="002F0966">
              <w:rPr>
                <w:noProof/>
                <w:color w:val="0046FF" w:themeColor="hyperlink"/>
                <w:u w:val="single"/>
                <w:lang w:val="en-US" w:eastAsia="en-AU"/>
              </w:rPr>
              <w:t>Sonya Rankine</w:t>
            </w:r>
            <w:r w:rsidRPr="002F0966">
              <w:rPr>
                <w:noProof/>
                <w:color w:val="0046FF" w:themeColor="hyperlink"/>
                <w:u w:val="single"/>
                <w:lang w:val="en-US"/>
              </w:rPr>
              <w:t xml:space="preserve"> </w:t>
            </w:r>
            <w:r w:rsidRPr="002F0966">
              <w:rPr>
                <w:noProof/>
                <w:color w:val="0046FF" w:themeColor="hyperlink"/>
                <w:u w:val="single"/>
                <w:lang w:val="en-US" w:eastAsia="en-AU"/>
              </w:rPr>
              <w:t>Moonta Bay, SA</w:t>
            </w:r>
            <w:r w:rsidRPr="002F0966">
              <w:rPr>
                <w:noProof/>
                <w:webHidden/>
              </w:rPr>
              <w:tab/>
            </w:r>
            <w:r w:rsidRPr="002F0966">
              <w:rPr>
                <w:noProof/>
                <w:webHidden/>
              </w:rPr>
              <w:fldChar w:fldCharType="begin"/>
            </w:r>
            <w:r w:rsidRPr="002F0966">
              <w:rPr>
                <w:noProof/>
                <w:webHidden/>
              </w:rPr>
              <w:instrText xml:space="preserve"> PAGEREF _Toc231405316 \h </w:instrText>
            </w:r>
            <w:r w:rsidRPr="002F0966">
              <w:rPr>
                <w:noProof/>
                <w:webHidden/>
              </w:rPr>
            </w:r>
            <w:r w:rsidRPr="002F0966">
              <w:rPr>
                <w:noProof/>
                <w:webHidden/>
              </w:rPr>
              <w:fldChar w:fldCharType="separate"/>
            </w:r>
            <w:r w:rsidRPr="002F0966">
              <w:rPr>
                <w:noProof/>
                <w:webHidden/>
              </w:rPr>
              <w:t>9</w:t>
            </w:r>
            <w:r w:rsidRPr="002F0966">
              <w:rPr>
                <w:noProof/>
                <w:webHidden/>
              </w:rPr>
              <w:fldChar w:fldCharType="end"/>
            </w:r>
          </w:hyperlink>
        </w:p>
        <w:p w14:paraId="735FB998" w14:textId="77777777" w:rsidR="002F0966" w:rsidRPr="002F0966" w:rsidRDefault="002F0966" w:rsidP="002F0966">
          <w:pPr>
            <w:tabs>
              <w:tab w:val="right" w:leader="dot" w:pos="9854"/>
            </w:tabs>
            <w:spacing w:before="80"/>
            <w:ind w:left="1134" w:hanging="567"/>
            <w:rPr>
              <w:rFonts w:eastAsiaTheme="minorEastAsia"/>
              <w:noProof/>
              <w:color w:val="auto"/>
              <w:kern w:val="2"/>
              <w:sz w:val="24"/>
              <w:szCs w:val="24"/>
              <w:lang w:eastAsia="en-AU"/>
              <w14:ligatures w14:val="standardContextual"/>
            </w:rPr>
          </w:pPr>
          <w:hyperlink w:anchor="_Toc231405317" w:history="1">
            <w:r w:rsidRPr="002F0966">
              <w:rPr>
                <w:noProof/>
                <w:color w:val="0046FF" w:themeColor="hyperlink"/>
                <w:u w:val="single"/>
                <w:lang w:val="en-US" w:eastAsia="en-AU"/>
              </w:rPr>
              <w:t>Juanella Donovan</w:t>
            </w:r>
            <w:r w:rsidRPr="002F0966">
              <w:rPr>
                <w:noProof/>
                <w:color w:val="0046FF" w:themeColor="hyperlink"/>
                <w:u w:val="single"/>
                <w:lang w:val="en-US"/>
              </w:rPr>
              <w:t xml:space="preserve"> </w:t>
            </w:r>
            <w:r w:rsidRPr="002F0966">
              <w:rPr>
                <w:noProof/>
                <w:color w:val="0046FF" w:themeColor="hyperlink"/>
                <w:u w:val="single"/>
                <w:lang w:val="en-US" w:eastAsia="en-AU"/>
              </w:rPr>
              <w:t>Port Augusta, SA</w:t>
            </w:r>
            <w:r w:rsidRPr="002F0966">
              <w:rPr>
                <w:noProof/>
                <w:webHidden/>
              </w:rPr>
              <w:tab/>
            </w:r>
            <w:r w:rsidRPr="002F0966">
              <w:rPr>
                <w:noProof/>
                <w:webHidden/>
              </w:rPr>
              <w:fldChar w:fldCharType="begin"/>
            </w:r>
            <w:r w:rsidRPr="002F0966">
              <w:rPr>
                <w:noProof/>
                <w:webHidden/>
              </w:rPr>
              <w:instrText xml:space="preserve"> PAGEREF _Toc231405317 \h </w:instrText>
            </w:r>
            <w:r w:rsidRPr="002F0966">
              <w:rPr>
                <w:noProof/>
                <w:webHidden/>
              </w:rPr>
            </w:r>
            <w:r w:rsidRPr="002F0966">
              <w:rPr>
                <w:noProof/>
                <w:webHidden/>
              </w:rPr>
              <w:fldChar w:fldCharType="separate"/>
            </w:r>
            <w:r w:rsidRPr="002F0966">
              <w:rPr>
                <w:noProof/>
                <w:webHidden/>
              </w:rPr>
              <w:t>9</w:t>
            </w:r>
            <w:r w:rsidRPr="002F0966">
              <w:rPr>
                <w:noProof/>
                <w:webHidden/>
              </w:rPr>
              <w:fldChar w:fldCharType="end"/>
            </w:r>
          </w:hyperlink>
        </w:p>
        <w:p w14:paraId="3A5FEEA3" w14:textId="77777777" w:rsidR="002F0966" w:rsidRPr="002F0966" w:rsidRDefault="002F0966" w:rsidP="002F0966">
          <w:pPr>
            <w:tabs>
              <w:tab w:val="right" w:leader="dot" w:pos="9854"/>
            </w:tabs>
            <w:spacing w:before="80"/>
            <w:ind w:left="1134" w:hanging="567"/>
            <w:rPr>
              <w:rFonts w:eastAsiaTheme="minorEastAsia"/>
              <w:noProof/>
              <w:color w:val="auto"/>
              <w:kern w:val="2"/>
              <w:sz w:val="24"/>
              <w:szCs w:val="24"/>
              <w:lang w:eastAsia="en-AU"/>
              <w14:ligatures w14:val="standardContextual"/>
            </w:rPr>
          </w:pPr>
          <w:hyperlink w:anchor="_Toc231405318" w:history="1">
            <w:r w:rsidRPr="002F0966">
              <w:rPr>
                <w:noProof/>
                <w:color w:val="0046FF" w:themeColor="hyperlink"/>
                <w:u w:val="single"/>
                <w:lang w:val="en-US" w:eastAsia="en-AU"/>
              </w:rPr>
              <w:t>Pitjantjatjara Yankunytjatjara Media</w:t>
            </w:r>
            <w:r w:rsidRPr="002F0966">
              <w:rPr>
                <w:noProof/>
                <w:color w:val="0046FF" w:themeColor="hyperlink"/>
                <w:u w:val="single"/>
                <w:lang w:val="en-US"/>
              </w:rPr>
              <w:t xml:space="preserve"> </w:t>
            </w:r>
            <w:r w:rsidRPr="002F0966">
              <w:rPr>
                <w:noProof/>
                <w:color w:val="0046FF" w:themeColor="hyperlink"/>
                <w:u w:val="single"/>
                <w:lang w:val="en-US" w:eastAsia="en-AU"/>
              </w:rPr>
              <w:t>Umuwa, SA</w:t>
            </w:r>
            <w:r w:rsidRPr="002F0966">
              <w:rPr>
                <w:noProof/>
                <w:webHidden/>
              </w:rPr>
              <w:tab/>
            </w:r>
            <w:r w:rsidRPr="002F0966">
              <w:rPr>
                <w:noProof/>
                <w:webHidden/>
              </w:rPr>
              <w:fldChar w:fldCharType="begin"/>
            </w:r>
            <w:r w:rsidRPr="002F0966">
              <w:rPr>
                <w:noProof/>
                <w:webHidden/>
              </w:rPr>
              <w:instrText xml:space="preserve"> PAGEREF _Toc231405318 \h </w:instrText>
            </w:r>
            <w:r w:rsidRPr="002F0966">
              <w:rPr>
                <w:noProof/>
                <w:webHidden/>
              </w:rPr>
            </w:r>
            <w:r w:rsidRPr="002F0966">
              <w:rPr>
                <w:noProof/>
                <w:webHidden/>
              </w:rPr>
              <w:fldChar w:fldCharType="separate"/>
            </w:r>
            <w:r w:rsidRPr="002F0966">
              <w:rPr>
                <w:noProof/>
                <w:webHidden/>
              </w:rPr>
              <w:t>10</w:t>
            </w:r>
            <w:r w:rsidRPr="002F0966">
              <w:rPr>
                <w:noProof/>
                <w:webHidden/>
              </w:rPr>
              <w:fldChar w:fldCharType="end"/>
            </w:r>
          </w:hyperlink>
        </w:p>
        <w:p w14:paraId="0D52A4C8" w14:textId="77777777" w:rsidR="002F0966" w:rsidRPr="002F0966" w:rsidRDefault="002F0966" w:rsidP="002F0966">
          <w:pPr>
            <w:tabs>
              <w:tab w:val="right" w:leader="dot" w:pos="9854"/>
            </w:tabs>
            <w:spacing w:before="80"/>
            <w:ind w:left="1134" w:hanging="567"/>
            <w:rPr>
              <w:rFonts w:eastAsiaTheme="minorEastAsia"/>
              <w:noProof/>
              <w:color w:val="auto"/>
              <w:kern w:val="2"/>
              <w:sz w:val="24"/>
              <w:szCs w:val="24"/>
              <w:lang w:eastAsia="en-AU"/>
              <w14:ligatures w14:val="standardContextual"/>
            </w:rPr>
          </w:pPr>
          <w:hyperlink w:anchor="_Toc231405319" w:history="1">
            <w:r w:rsidRPr="002F0966">
              <w:rPr>
                <w:noProof/>
                <w:color w:val="0046FF" w:themeColor="hyperlink"/>
                <w:u w:val="single"/>
                <w:lang w:val="en-US" w:eastAsia="en-AU"/>
              </w:rPr>
              <w:t>Emma Fuss</w:t>
            </w:r>
            <w:r w:rsidRPr="002F0966">
              <w:rPr>
                <w:noProof/>
                <w:color w:val="0046FF" w:themeColor="hyperlink"/>
                <w:u w:val="single"/>
                <w:lang w:val="en-US"/>
              </w:rPr>
              <w:t xml:space="preserve"> </w:t>
            </w:r>
            <w:r w:rsidRPr="002F0966">
              <w:rPr>
                <w:noProof/>
                <w:color w:val="0046FF" w:themeColor="hyperlink"/>
                <w:u w:val="single"/>
                <w:lang w:val="en-US" w:eastAsia="en-AU"/>
              </w:rPr>
              <w:t>Boston, SA</w:t>
            </w:r>
            <w:r w:rsidRPr="002F0966">
              <w:rPr>
                <w:noProof/>
                <w:webHidden/>
              </w:rPr>
              <w:tab/>
            </w:r>
            <w:r w:rsidRPr="002F0966">
              <w:rPr>
                <w:noProof/>
                <w:webHidden/>
              </w:rPr>
              <w:fldChar w:fldCharType="begin"/>
            </w:r>
            <w:r w:rsidRPr="002F0966">
              <w:rPr>
                <w:noProof/>
                <w:webHidden/>
              </w:rPr>
              <w:instrText xml:space="preserve"> PAGEREF _Toc231405319 \h </w:instrText>
            </w:r>
            <w:r w:rsidRPr="002F0966">
              <w:rPr>
                <w:noProof/>
                <w:webHidden/>
              </w:rPr>
            </w:r>
            <w:r w:rsidRPr="002F0966">
              <w:rPr>
                <w:noProof/>
                <w:webHidden/>
              </w:rPr>
              <w:fldChar w:fldCharType="separate"/>
            </w:r>
            <w:r w:rsidRPr="002F0966">
              <w:rPr>
                <w:noProof/>
                <w:webHidden/>
              </w:rPr>
              <w:t>10</w:t>
            </w:r>
            <w:r w:rsidRPr="002F0966">
              <w:rPr>
                <w:noProof/>
                <w:webHidden/>
              </w:rPr>
              <w:fldChar w:fldCharType="end"/>
            </w:r>
          </w:hyperlink>
        </w:p>
        <w:p w14:paraId="36883DA9" w14:textId="77777777" w:rsidR="002F0966" w:rsidRPr="002F0966" w:rsidRDefault="002F0966" w:rsidP="002F0966">
          <w:pPr>
            <w:tabs>
              <w:tab w:val="right" w:leader="dot" w:pos="9854"/>
            </w:tabs>
            <w:spacing w:before="80"/>
            <w:ind w:left="1134" w:hanging="567"/>
            <w:rPr>
              <w:rFonts w:eastAsiaTheme="minorEastAsia"/>
              <w:noProof/>
              <w:color w:val="auto"/>
              <w:kern w:val="2"/>
              <w:sz w:val="24"/>
              <w:szCs w:val="24"/>
              <w:lang w:eastAsia="en-AU"/>
              <w14:ligatures w14:val="standardContextual"/>
            </w:rPr>
          </w:pPr>
          <w:hyperlink w:anchor="_Toc231405320" w:history="1">
            <w:r w:rsidRPr="002F0966">
              <w:rPr>
                <w:noProof/>
                <w:color w:val="0046FF" w:themeColor="hyperlink"/>
                <w:u w:val="single"/>
                <w:lang w:val="en-US" w:eastAsia="en-AU"/>
              </w:rPr>
              <w:t>Part of Things Barmera, SA</w:t>
            </w:r>
            <w:r w:rsidRPr="002F0966">
              <w:rPr>
                <w:noProof/>
                <w:webHidden/>
              </w:rPr>
              <w:tab/>
            </w:r>
            <w:r w:rsidRPr="002F0966">
              <w:rPr>
                <w:noProof/>
                <w:webHidden/>
              </w:rPr>
              <w:fldChar w:fldCharType="begin"/>
            </w:r>
            <w:r w:rsidRPr="002F0966">
              <w:rPr>
                <w:noProof/>
                <w:webHidden/>
              </w:rPr>
              <w:instrText xml:space="preserve"> PAGEREF _Toc231405320 \h </w:instrText>
            </w:r>
            <w:r w:rsidRPr="002F0966">
              <w:rPr>
                <w:noProof/>
                <w:webHidden/>
              </w:rPr>
            </w:r>
            <w:r w:rsidRPr="002F0966">
              <w:rPr>
                <w:noProof/>
                <w:webHidden/>
              </w:rPr>
              <w:fldChar w:fldCharType="separate"/>
            </w:r>
            <w:r w:rsidRPr="002F0966">
              <w:rPr>
                <w:noProof/>
                <w:webHidden/>
              </w:rPr>
              <w:t>10</w:t>
            </w:r>
            <w:r w:rsidRPr="002F0966">
              <w:rPr>
                <w:noProof/>
                <w:webHidden/>
              </w:rPr>
              <w:fldChar w:fldCharType="end"/>
            </w:r>
          </w:hyperlink>
        </w:p>
        <w:p w14:paraId="23B24E4B" w14:textId="77777777" w:rsidR="002F0966" w:rsidRPr="002F0966" w:rsidRDefault="002F0966" w:rsidP="002F0966">
          <w:pPr>
            <w:tabs>
              <w:tab w:val="right" w:leader="dot" w:pos="9854"/>
            </w:tabs>
            <w:spacing w:before="80"/>
            <w:ind w:left="1134" w:hanging="567"/>
            <w:rPr>
              <w:rFonts w:eastAsiaTheme="minorEastAsia"/>
              <w:noProof/>
              <w:color w:val="auto"/>
              <w:kern w:val="2"/>
              <w:sz w:val="24"/>
              <w:szCs w:val="24"/>
              <w:lang w:eastAsia="en-AU"/>
              <w14:ligatures w14:val="standardContextual"/>
            </w:rPr>
          </w:pPr>
          <w:hyperlink w:anchor="_Toc231405321" w:history="1">
            <w:r w:rsidRPr="002F0966">
              <w:rPr>
                <w:noProof/>
                <w:color w:val="0046FF" w:themeColor="hyperlink"/>
                <w:u w:val="single"/>
                <w:lang w:val="en-US" w:eastAsia="en-AU"/>
              </w:rPr>
              <w:t>Jodie O'Regan</w:t>
            </w:r>
            <w:r w:rsidRPr="002F0966">
              <w:rPr>
                <w:noProof/>
                <w:color w:val="0046FF" w:themeColor="hyperlink"/>
                <w:u w:val="single"/>
                <w:lang w:val="en-US"/>
              </w:rPr>
              <w:t xml:space="preserve"> </w:t>
            </w:r>
            <w:r w:rsidRPr="002F0966">
              <w:rPr>
                <w:noProof/>
                <w:color w:val="0046FF" w:themeColor="hyperlink"/>
                <w:u w:val="single"/>
                <w:lang w:val="en-US" w:eastAsia="en-AU"/>
              </w:rPr>
              <w:t>Burra, SA</w:t>
            </w:r>
            <w:r w:rsidRPr="002F0966">
              <w:rPr>
                <w:noProof/>
                <w:webHidden/>
              </w:rPr>
              <w:tab/>
            </w:r>
            <w:r w:rsidRPr="002F0966">
              <w:rPr>
                <w:noProof/>
                <w:webHidden/>
              </w:rPr>
              <w:fldChar w:fldCharType="begin"/>
            </w:r>
            <w:r w:rsidRPr="002F0966">
              <w:rPr>
                <w:noProof/>
                <w:webHidden/>
              </w:rPr>
              <w:instrText xml:space="preserve"> PAGEREF _Toc231405321 \h </w:instrText>
            </w:r>
            <w:r w:rsidRPr="002F0966">
              <w:rPr>
                <w:noProof/>
                <w:webHidden/>
              </w:rPr>
            </w:r>
            <w:r w:rsidRPr="002F0966">
              <w:rPr>
                <w:noProof/>
                <w:webHidden/>
              </w:rPr>
              <w:fldChar w:fldCharType="separate"/>
            </w:r>
            <w:r w:rsidRPr="002F0966">
              <w:rPr>
                <w:noProof/>
                <w:webHidden/>
              </w:rPr>
              <w:t>10</w:t>
            </w:r>
            <w:r w:rsidRPr="002F0966">
              <w:rPr>
                <w:noProof/>
                <w:webHidden/>
              </w:rPr>
              <w:fldChar w:fldCharType="end"/>
            </w:r>
          </w:hyperlink>
        </w:p>
        <w:p w14:paraId="0A725B2E" w14:textId="77777777" w:rsidR="002F0966" w:rsidRPr="002F0966" w:rsidRDefault="002F0966" w:rsidP="002F0966">
          <w:pPr>
            <w:tabs>
              <w:tab w:val="right" w:leader="dot" w:pos="9854"/>
            </w:tabs>
            <w:spacing w:before="80"/>
            <w:ind w:left="1134" w:hanging="567"/>
            <w:rPr>
              <w:rFonts w:eastAsiaTheme="minorEastAsia"/>
              <w:noProof/>
              <w:color w:val="auto"/>
              <w:kern w:val="2"/>
              <w:sz w:val="24"/>
              <w:szCs w:val="24"/>
              <w:lang w:eastAsia="en-AU"/>
              <w14:ligatures w14:val="standardContextual"/>
            </w:rPr>
          </w:pPr>
          <w:hyperlink w:anchor="_Toc231405322" w:history="1">
            <w:r w:rsidRPr="002F0966">
              <w:rPr>
                <w:noProof/>
                <w:color w:val="0046FF" w:themeColor="hyperlink"/>
                <w:u w:val="single"/>
                <w:lang w:val="en-US" w:eastAsia="en-AU"/>
              </w:rPr>
              <w:t>The Bowerbird Collective Ltd</w:t>
            </w:r>
            <w:r w:rsidRPr="002F0966">
              <w:rPr>
                <w:noProof/>
                <w:color w:val="0046FF" w:themeColor="hyperlink"/>
                <w:u w:val="single"/>
                <w:lang w:val="en-US"/>
              </w:rPr>
              <w:t xml:space="preserve"> </w:t>
            </w:r>
            <w:r w:rsidRPr="002F0966">
              <w:rPr>
                <w:noProof/>
                <w:color w:val="0046FF" w:themeColor="hyperlink"/>
                <w:u w:val="single"/>
                <w:lang w:val="en-US" w:eastAsia="en-AU"/>
              </w:rPr>
              <w:t>Cape Jervis, SA</w:t>
            </w:r>
            <w:r w:rsidRPr="002F0966">
              <w:rPr>
                <w:noProof/>
                <w:webHidden/>
              </w:rPr>
              <w:tab/>
            </w:r>
            <w:r w:rsidRPr="002F0966">
              <w:rPr>
                <w:noProof/>
                <w:webHidden/>
              </w:rPr>
              <w:fldChar w:fldCharType="begin"/>
            </w:r>
            <w:r w:rsidRPr="002F0966">
              <w:rPr>
                <w:noProof/>
                <w:webHidden/>
              </w:rPr>
              <w:instrText xml:space="preserve"> PAGEREF _Toc231405322 \h </w:instrText>
            </w:r>
            <w:r w:rsidRPr="002F0966">
              <w:rPr>
                <w:noProof/>
                <w:webHidden/>
              </w:rPr>
            </w:r>
            <w:r w:rsidRPr="002F0966">
              <w:rPr>
                <w:noProof/>
                <w:webHidden/>
              </w:rPr>
              <w:fldChar w:fldCharType="separate"/>
            </w:r>
            <w:r w:rsidRPr="002F0966">
              <w:rPr>
                <w:noProof/>
                <w:webHidden/>
              </w:rPr>
              <w:t>11</w:t>
            </w:r>
            <w:r w:rsidRPr="002F0966">
              <w:rPr>
                <w:noProof/>
                <w:webHidden/>
              </w:rPr>
              <w:fldChar w:fldCharType="end"/>
            </w:r>
          </w:hyperlink>
        </w:p>
        <w:p w14:paraId="6020B592" w14:textId="77777777" w:rsidR="002F0966" w:rsidRPr="002F0966" w:rsidRDefault="002F0966" w:rsidP="002F0966">
          <w:pPr>
            <w:keepLines/>
            <w:tabs>
              <w:tab w:val="right" w:leader="dot" w:pos="9854"/>
            </w:tabs>
            <w:spacing w:before="80"/>
            <w:ind w:left="567" w:hanging="567"/>
            <w:rPr>
              <w:rFonts w:ascii="Calibri" w:eastAsiaTheme="minorEastAsia" w:hAnsi="Calibri" w:cs="Times New Roman"/>
              <w:b/>
              <w:bCs/>
              <w:noProof/>
              <w:color w:val="auto"/>
              <w:kern w:val="2"/>
              <w:sz w:val="24"/>
              <w:szCs w:val="24"/>
              <w:lang w:eastAsia="en-AU"/>
              <w14:ligatures w14:val="standardContextual"/>
            </w:rPr>
          </w:pPr>
          <w:hyperlink w:anchor="_Toc231405323" w:history="1">
            <w:r w:rsidRPr="002F0966">
              <w:rPr>
                <w:rFonts w:ascii="Calibri" w:eastAsia="SimSun" w:hAnsi="Calibri" w:cs="Times New Roman"/>
                <w:b/>
                <w:bCs/>
                <w:noProof/>
                <w:color w:val="0046FF" w:themeColor="hyperlink"/>
                <w:kern w:val="12"/>
                <w:u w:val="single"/>
              </w:rPr>
              <w:t>Victoria</w:t>
            </w:r>
            <w:r w:rsidRPr="002F0966">
              <w:rPr>
                <w:rFonts w:ascii="Calibri" w:eastAsia="SimSun" w:hAnsi="Calibri" w:cs="Times New Roman"/>
                <w:b/>
                <w:bCs/>
                <w:noProof/>
                <w:webHidden/>
                <w:kern w:val="12"/>
              </w:rPr>
              <w:tab/>
            </w:r>
            <w:r w:rsidRPr="002F0966">
              <w:rPr>
                <w:rFonts w:ascii="Calibri" w:eastAsia="SimSun" w:hAnsi="Calibri" w:cs="Times New Roman"/>
                <w:b/>
                <w:bCs/>
                <w:noProof/>
                <w:webHidden/>
                <w:kern w:val="12"/>
              </w:rPr>
              <w:fldChar w:fldCharType="begin"/>
            </w:r>
            <w:r w:rsidRPr="002F0966">
              <w:rPr>
                <w:rFonts w:ascii="Calibri" w:eastAsia="SimSun" w:hAnsi="Calibri" w:cs="Times New Roman"/>
                <w:b/>
                <w:bCs/>
                <w:noProof/>
                <w:webHidden/>
                <w:kern w:val="12"/>
              </w:rPr>
              <w:instrText xml:space="preserve"> PAGEREF _Toc231405323 \h </w:instrText>
            </w:r>
            <w:r w:rsidRPr="002F0966">
              <w:rPr>
                <w:rFonts w:ascii="Calibri" w:eastAsia="SimSun" w:hAnsi="Calibri" w:cs="Times New Roman"/>
                <w:b/>
                <w:bCs/>
                <w:noProof/>
                <w:webHidden/>
                <w:kern w:val="12"/>
              </w:rPr>
            </w:r>
            <w:r w:rsidRPr="002F0966">
              <w:rPr>
                <w:rFonts w:ascii="Calibri" w:eastAsia="SimSun" w:hAnsi="Calibri" w:cs="Times New Roman"/>
                <w:b/>
                <w:bCs/>
                <w:noProof/>
                <w:webHidden/>
                <w:kern w:val="12"/>
              </w:rPr>
              <w:fldChar w:fldCharType="separate"/>
            </w:r>
            <w:r w:rsidRPr="002F0966">
              <w:rPr>
                <w:rFonts w:ascii="Calibri" w:eastAsia="SimSun" w:hAnsi="Calibri" w:cs="Times New Roman"/>
                <w:b/>
                <w:bCs/>
                <w:noProof/>
                <w:webHidden/>
                <w:kern w:val="12"/>
              </w:rPr>
              <w:t>11</w:t>
            </w:r>
            <w:r w:rsidRPr="002F0966">
              <w:rPr>
                <w:rFonts w:ascii="Calibri" w:eastAsia="SimSun" w:hAnsi="Calibri" w:cs="Times New Roman"/>
                <w:b/>
                <w:bCs/>
                <w:noProof/>
                <w:webHidden/>
                <w:kern w:val="12"/>
              </w:rPr>
              <w:fldChar w:fldCharType="end"/>
            </w:r>
          </w:hyperlink>
        </w:p>
        <w:p w14:paraId="61E29547" w14:textId="77777777" w:rsidR="002F0966" w:rsidRPr="002F0966" w:rsidRDefault="002F0966" w:rsidP="002F0966">
          <w:pPr>
            <w:tabs>
              <w:tab w:val="right" w:leader="dot" w:pos="9854"/>
            </w:tabs>
            <w:spacing w:before="80"/>
            <w:ind w:left="1134" w:hanging="567"/>
            <w:rPr>
              <w:rFonts w:eastAsiaTheme="minorEastAsia"/>
              <w:noProof/>
              <w:color w:val="auto"/>
              <w:kern w:val="2"/>
              <w:sz w:val="24"/>
              <w:szCs w:val="24"/>
              <w:lang w:eastAsia="en-AU"/>
              <w14:ligatures w14:val="standardContextual"/>
            </w:rPr>
          </w:pPr>
          <w:hyperlink w:anchor="_Toc231405324" w:history="1">
            <w:r w:rsidRPr="002F0966">
              <w:rPr>
                <w:noProof/>
                <w:color w:val="0046FF" w:themeColor="hyperlink"/>
                <w:u w:val="single"/>
                <w:lang w:val="en-US" w:eastAsia="en-AU"/>
              </w:rPr>
              <w:t>Archer Broughton</w:t>
            </w:r>
            <w:r w:rsidRPr="002F0966">
              <w:rPr>
                <w:noProof/>
                <w:color w:val="0046FF" w:themeColor="hyperlink"/>
                <w:u w:val="single"/>
                <w:lang w:val="en-US"/>
              </w:rPr>
              <w:t xml:space="preserve"> </w:t>
            </w:r>
            <w:r w:rsidRPr="002F0966">
              <w:rPr>
                <w:noProof/>
                <w:color w:val="0046FF" w:themeColor="hyperlink"/>
                <w:u w:val="single"/>
                <w:lang w:val="en-US" w:eastAsia="en-AU"/>
              </w:rPr>
              <w:t>Smeaton, VIC</w:t>
            </w:r>
            <w:r w:rsidRPr="002F0966">
              <w:rPr>
                <w:noProof/>
                <w:webHidden/>
              </w:rPr>
              <w:tab/>
            </w:r>
            <w:r w:rsidRPr="002F0966">
              <w:rPr>
                <w:noProof/>
                <w:webHidden/>
              </w:rPr>
              <w:fldChar w:fldCharType="begin"/>
            </w:r>
            <w:r w:rsidRPr="002F0966">
              <w:rPr>
                <w:noProof/>
                <w:webHidden/>
              </w:rPr>
              <w:instrText xml:space="preserve"> PAGEREF _Toc231405324 \h </w:instrText>
            </w:r>
            <w:r w:rsidRPr="002F0966">
              <w:rPr>
                <w:noProof/>
                <w:webHidden/>
              </w:rPr>
            </w:r>
            <w:r w:rsidRPr="002F0966">
              <w:rPr>
                <w:noProof/>
                <w:webHidden/>
              </w:rPr>
              <w:fldChar w:fldCharType="separate"/>
            </w:r>
            <w:r w:rsidRPr="002F0966">
              <w:rPr>
                <w:noProof/>
                <w:webHidden/>
              </w:rPr>
              <w:t>11</w:t>
            </w:r>
            <w:r w:rsidRPr="002F0966">
              <w:rPr>
                <w:noProof/>
                <w:webHidden/>
              </w:rPr>
              <w:fldChar w:fldCharType="end"/>
            </w:r>
          </w:hyperlink>
        </w:p>
        <w:p w14:paraId="4C85AC91" w14:textId="77777777" w:rsidR="002F0966" w:rsidRPr="002F0966" w:rsidRDefault="002F0966" w:rsidP="002F0966">
          <w:pPr>
            <w:tabs>
              <w:tab w:val="right" w:leader="dot" w:pos="9854"/>
            </w:tabs>
            <w:spacing w:before="80"/>
            <w:ind w:left="1134" w:hanging="567"/>
            <w:rPr>
              <w:rFonts w:eastAsiaTheme="minorEastAsia"/>
              <w:noProof/>
              <w:color w:val="auto"/>
              <w:kern w:val="2"/>
              <w:sz w:val="24"/>
              <w:szCs w:val="24"/>
              <w:lang w:eastAsia="en-AU"/>
              <w14:ligatures w14:val="standardContextual"/>
            </w:rPr>
          </w:pPr>
          <w:hyperlink w:anchor="_Toc231405325" w:history="1">
            <w:r w:rsidRPr="002F0966">
              <w:rPr>
                <w:noProof/>
                <w:color w:val="0046FF" w:themeColor="hyperlink"/>
                <w:u w:val="single"/>
                <w:lang w:val="en-US" w:eastAsia="en-AU"/>
              </w:rPr>
              <w:t>(it's no) drama Ltd Fish Creek, VIC</w:t>
            </w:r>
            <w:r w:rsidRPr="002F0966">
              <w:rPr>
                <w:noProof/>
                <w:webHidden/>
              </w:rPr>
              <w:tab/>
            </w:r>
            <w:r w:rsidRPr="002F0966">
              <w:rPr>
                <w:noProof/>
                <w:webHidden/>
              </w:rPr>
              <w:fldChar w:fldCharType="begin"/>
            </w:r>
            <w:r w:rsidRPr="002F0966">
              <w:rPr>
                <w:noProof/>
                <w:webHidden/>
              </w:rPr>
              <w:instrText xml:space="preserve"> PAGEREF _Toc231405325 \h </w:instrText>
            </w:r>
            <w:r w:rsidRPr="002F0966">
              <w:rPr>
                <w:noProof/>
                <w:webHidden/>
              </w:rPr>
            </w:r>
            <w:r w:rsidRPr="002F0966">
              <w:rPr>
                <w:noProof/>
                <w:webHidden/>
              </w:rPr>
              <w:fldChar w:fldCharType="separate"/>
            </w:r>
            <w:r w:rsidRPr="002F0966">
              <w:rPr>
                <w:noProof/>
                <w:webHidden/>
              </w:rPr>
              <w:t>11</w:t>
            </w:r>
            <w:r w:rsidRPr="002F0966">
              <w:rPr>
                <w:noProof/>
                <w:webHidden/>
              </w:rPr>
              <w:fldChar w:fldCharType="end"/>
            </w:r>
          </w:hyperlink>
        </w:p>
        <w:p w14:paraId="3F3A2678" w14:textId="77777777" w:rsidR="002F0966" w:rsidRPr="002F0966" w:rsidRDefault="002F0966" w:rsidP="002F0966">
          <w:pPr>
            <w:tabs>
              <w:tab w:val="right" w:leader="dot" w:pos="9854"/>
            </w:tabs>
            <w:spacing w:before="80"/>
            <w:ind w:left="1134" w:hanging="567"/>
            <w:rPr>
              <w:rFonts w:eastAsiaTheme="minorEastAsia"/>
              <w:noProof/>
              <w:color w:val="auto"/>
              <w:kern w:val="2"/>
              <w:sz w:val="24"/>
              <w:szCs w:val="24"/>
              <w:lang w:eastAsia="en-AU"/>
              <w14:ligatures w14:val="standardContextual"/>
            </w:rPr>
          </w:pPr>
          <w:hyperlink w:anchor="_Toc231405326" w:history="1">
            <w:r w:rsidRPr="002F0966">
              <w:rPr>
                <w:noProof/>
                <w:color w:val="0046FF" w:themeColor="hyperlink"/>
                <w:u w:val="single"/>
                <w:lang w:val="en-US" w:eastAsia="en-AU"/>
              </w:rPr>
              <w:t>Ruth O'Leary</w:t>
            </w:r>
            <w:r w:rsidRPr="002F0966">
              <w:rPr>
                <w:noProof/>
                <w:color w:val="0046FF" w:themeColor="hyperlink"/>
                <w:u w:val="single"/>
                <w:lang w:val="en-US"/>
              </w:rPr>
              <w:t xml:space="preserve"> </w:t>
            </w:r>
            <w:r w:rsidRPr="002F0966">
              <w:rPr>
                <w:noProof/>
                <w:color w:val="0046FF" w:themeColor="hyperlink"/>
                <w:u w:val="single"/>
                <w:lang w:val="en-US" w:eastAsia="en-AU"/>
              </w:rPr>
              <w:t>Castlemaine, VIC</w:t>
            </w:r>
            <w:r w:rsidRPr="002F0966">
              <w:rPr>
                <w:noProof/>
                <w:webHidden/>
              </w:rPr>
              <w:tab/>
            </w:r>
            <w:r w:rsidRPr="002F0966">
              <w:rPr>
                <w:noProof/>
                <w:webHidden/>
              </w:rPr>
              <w:fldChar w:fldCharType="begin"/>
            </w:r>
            <w:r w:rsidRPr="002F0966">
              <w:rPr>
                <w:noProof/>
                <w:webHidden/>
              </w:rPr>
              <w:instrText xml:space="preserve"> PAGEREF _Toc231405326 \h </w:instrText>
            </w:r>
            <w:r w:rsidRPr="002F0966">
              <w:rPr>
                <w:noProof/>
                <w:webHidden/>
              </w:rPr>
            </w:r>
            <w:r w:rsidRPr="002F0966">
              <w:rPr>
                <w:noProof/>
                <w:webHidden/>
              </w:rPr>
              <w:fldChar w:fldCharType="separate"/>
            </w:r>
            <w:r w:rsidRPr="002F0966">
              <w:rPr>
                <w:noProof/>
                <w:webHidden/>
              </w:rPr>
              <w:t>11</w:t>
            </w:r>
            <w:r w:rsidRPr="002F0966">
              <w:rPr>
                <w:noProof/>
                <w:webHidden/>
              </w:rPr>
              <w:fldChar w:fldCharType="end"/>
            </w:r>
          </w:hyperlink>
        </w:p>
        <w:p w14:paraId="34E2A3BC" w14:textId="77777777" w:rsidR="002F0966" w:rsidRPr="002F0966" w:rsidRDefault="002F0966" w:rsidP="002F0966">
          <w:pPr>
            <w:tabs>
              <w:tab w:val="right" w:leader="dot" w:pos="9854"/>
            </w:tabs>
            <w:spacing w:before="80"/>
            <w:ind w:left="1134" w:hanging="567"/>
            <w:rPr>
              <w:rFonts w:eastAsiaTheme="minorEastAsia"/>
              <w:noProof/>
              <w:color w:val="auto"/>
              <w:kern w:val="2"/>
              <w:sz w:val="24"/>
              <w:szCs w:val="24"/>
              <w:lang w:eastAsia="en-AU"/>
              <w14:ligatures w14:val="standardContextual"/>
            </w:rPr>
          </w:pPr>
          <w:hyperlink w:anchor="_Toc231405327" w:history="1">
            <w:r w:rsidRPr="002F0966">
              <w:rPr>
                <w:noProof/>
                <w:color w:val="0046FF" w:themeColor="hyperlink"/>
                <w:u w:val="single"/>
                <w:lang w:val="en-US" w:eastAsia="en-AU"/>
              </w:rPr>
              <w:t>Daisy Collier</w:t>
            </w:r>
            <w:r w:rsidRPr="002F0966">
              <w:rPr>
                <w:noProof/>
                <w:color w:val="0046FF" w:themeColor="hyperlink"/>
                <w:u w:val="single"/>
                <w:lang w:val="en-US"/>
              </w:rPr>
              <w:t xml:space="preserve"> </w:t>
            </w:r>
            <w:r w:rsidRPr="002F0966">
              <w:rPr>
                <w:noProof/>
                <w:color w:val="0046FF" w:themeColor="hyperlink"/>
                <w:u w:val="single"/>
                <w:lang w:val="en-US" w:eastAsia="en-AU"/>
              </w:rPr>
              <w:t>Castlemaine, VIC</w:t>
            </w:r>
            <w:r w:rsidRPr="002F0966">
              <w:rPr>
                <w:noProof/>
                <w:webHidden/>
              </w:rPr>
              <w:tab/>
            </w:r>
            <w:r w:rsidRPr="002F0966">
              <w:rPr>
                <w:noProof/>
                <w:webHidden/>
              </w:rPr>
              <w:fldChar w:fldCharType="begin"/>
            </w:r>
            <w:r w:rsidRPr="002F0966">
              <w:rPr>
                <w:noProof/>
                <w:webHidden/>
              </w:rPr>
              <w:instrText xml:space="preserve"> PAGEREF _Toc231405327 \h </w:instrText>
            </w:r>
            <w:r w:rsidRPr="002F0966">
              <w:rPr>
                <w:noProof/>
                <w:webHidden/>
              </w:rPr>
            </w:r>
            <w:r w:rsidRPr="002F0966">
              <w:rPr>
                <w:noProof/>
                <w:webHidden/>
              </w:rPr>
              <w:fldChar w:fldCharType="separate"/>
            </w:r>
            <w:r w:rsidRPr="002F0966">
              <w:rPr>
                <w:noProof/>
                <w:webHidden/>
              </w:rPr>
              <w:t>12</w:t>
            </w:r>
            <w:r w:rsidRPr="002F0966">
              <w:rPr>
                <w:noProof/>
                <w:webHidden/>
              </w:rPr>
              <w:fldChar w:fldCharType="end"/>
            </w:r>
          </w:hyperlink>
        </w:p>
        <w:p w14:paraId="75B02A7A" w14:textId="77777777" w:rsidR="002F0966" w:rsidRPr="002F0966" w:rsidRDefault="002F0966" w:rsidP="002F0966">
          <w:pPr>
            <w:tabs>
              <w:tab w:val="right" w:leader="dot" w:pos="9854"/>
            </w:tabs>
            <w:spacing w:before="80"/>
            <w:ind w:left="1134" w:hanging="567"/>
            <w:rPr>
              <w:rFonts w:eastAsiaTheme="minorEastAsia"/>
              <w:noProof/>
              <w:color w:val="auto"/>
              <w:kern w:val="2"/>
              <w:sz w:val="24"/>
              <w:szCs w:val="24"/>
              <w:lang w:eastAsia="en-AU"/>
              <w14:ligatures w14:val="standardContextual"/>
            </w:rPr>
          </w:pPr>
          <w:hyperlink w:anchor="_Toc231405328" w:history="1">
            <w:r w:rsidRPr="002F0966">
              <w:rPr>
                <w:noProof/>
                <w:color w:val="0046FF" w:themeColor="hyperlink"/>
                <w:u w:val="single"/>
                <w:lang w:val="en-US" w:eastAsia="en-AU"/>
              </w:rPr>
              <w:t>Golden City Support Services/CreateA</w:t>
            </w:r>
            <w:r w:rsidRPr="002F0966">
              <w:rPr>
                <w:noProof/>
                <w:color w:val="0046FF" w:themeColor="hyperlink"/>
                <w:u w:val="single"/>
                <w:lang w:val="en-US"/>
              </w:rPr>
              <w:t xml:space="preserve"> </w:t>
            </w:r>
            <w:r w:rsidRPr="002F0966">
              <w:rPr>
                <w:noProof/>
                <w:color w:val="0046FF" w:themeColor="hyperlink"/>
                <w:u w:val="single"/>
                <w:lang w:val="en-US" w:eastAsia="en-AU"/>
              </w:rPr>
              <w:t>Bendigo, VIC</w:t>
            </w:r>
            <w:r w:rsidRPr="002F0966">
              <w:rPr>
                <w:noProof/>
                <w:webHidden/>
              </w:rPr>
              <w:tab/>
            </w:r>
            <w:r w:rsidRPr="002F0966">
              <w:rPr>
                <w:noProof/>
                <w:webHidden/>
              </w:rPr>
              <w:fldChar w:fldCharType="begin"/>
            </w:r>
            <w:r w:rsidRPr="002F0966">
              <w:rPr>
                <w:noProof/>
                <w:webHidden/>
              </w:rPr>
              <w:instrText xml:space="preserve"> PAGEREF _Toc231405328 \h </w:instrText>
            </w:r>
            <w:r w:rsidRPr="002F0966">
              <w:rPr>
                <w:noProof/>
                <w:webHidden/>
              </w:rPr>
            </w:r>
            <w:r w:rsidRPr="002F0966">
              <w:rPr>
                <w:noProof/>
                <w:webHidden/>
              </w:rPr>
              <w:fldChar w:fldCharType="separate"/>
            </w:r>
            <w:r w:rsidRPr="002F0966">
              <w:rPr>
                <w:noProof/>
                <w:webHidden/>
              </w:rPr>
              <w:t>12</w:t>
            </w:r>
            <w:r w:rsidRPr="002F0966">
              <w:rPr>
                <w:noProof/>
                <w:webHidden/>
              </w:rPr>
              <w:fldChar w:fldCharType="end"/>
            </w:r>
          </w:hyperlink>
        </w:p>
        <w:p w14:paraId="025A7998" w14:textId="77777777" w:rsidR="002F0966" w:rsidRPr="002F0966" w:rsidRDefault="002F0966" w:rsidP="002F0966">
          <w:pPr>
            <w:tabs>
              <w:tab w:val="right" w:leader="dot" w:pos="9854"/>
            </w:tabs>
            <w:spacing w:before="80"/>
            <w:ind w:left="1134" w:hanging="567"/>
            <w:rPr>
              <w:rFonts w:eastAsiaTheme="minorEastAsia"/>
              <w:noProof/>
              <w:color w:val="auto"/>
              <w:kern w:val="2"/>
              <w:sz w:val="24"/>
              <w:szCs w:val="24"/>
              <w:lang w:eastAsia="en-AU"/>
              <w14:ligatures w14:val="standardContextual"/>
            </w:rPr>
          </w:pPr>
          <w:hyperlink w:anchor="_Toc231405329" w:history="1">
            <w:r w:rsidRPr="002F0966">
              <w:rPr>
                <w:noProof/>
                <w:color w:val="0046FF" w:themeColor="hyperlink"/>
                <w:u w:val="single"/>
                <w:lang w:val="en-US" w:eastAsia="en-AU"/>
              </w:rPr>
              <w:t>Things of Foam and Wood</w:t>
            </w:r>
            <w:r w:rsidRPr="002F0966">
              <w:rPr>
                <w:noProof/>
                <w:color w:val="0046FF" w:themeColor="hyperlink"/>
                <w:u w:val="single"/>
                <w:lang w:val="en-US"/>
              </w:rPr>
              <w:t xml:space="preserve"> </w:t>
            </w:r>
            <w:r w:rsidRPr="002F0966">
              <w:rPr>
                <w:noProof/>
                <w:color w:val="0046FF" w:themeColor="hyperlink"/>
                <w:u w:val="single"/>
                <w:lang w:val="en-US" w:eastAsia="en-AU"/>
              </w:rPr>
              <w:t>Kyneton, VIC</w:t>
            </w:r>
            <w:r w:rsidRPr="002F0966">
              <w:rPr>
                <w:noProof/>
                <w:webHidden/>
              </w:rPr>
              <w:tab/>
            </w:r>
            <w:r w:rsidRPr="002F0966">
              <w:rPr>
                <w:noProof/>
                <w:webHidden/>
              </w:rPr>
              <w:fldChar w:fldCharType="begin"/>
            </w:r>
            <w:r w:rsidRPr="002F0966">
              <w:rPr>
                <w:noProof/>
                <w:webHidden/>
              </w:rPr>
              <w:instrText xml:space="preserve"> PAGEREF _Toc231405329 \h </w:instrText>
            </w:r>
            <w:r w:rsidRPr="002F0966">
              <w:rPr>
                <w:noProof/>
                <w:webHidden/>
              </w:rPr>
            </w:r>
            <w:r w:rsidRPr="002F0966">
              <w:rPr>
                <w:noProof/>
                <w:webHidden/>
              </w:rPr>
              <w:fldChar w:fldCharType="separate"/>
            </w:r>
            <w:r w:rsidRPr="002F0966">
              <w:rPr>
                <w:noProof/>
                <w:webHidden/>
              </w:rPr>
              <w:t>12</w:t>
            </w:r>
            <w:r w:rsidRPr="002F0966">
              <w:rPr>
                <w:noProof/>
                <w:webHidden/>
              </w:rPr>
              <w:fldChar w:fldCharType="end"/>
            </w:r>
          </w:hyperlink>
        </w:p>
        <w:p w14:paraId="63F765A7" w14:textId="77777777" w:rsidR="002F0966" w:rsidRPr="002F0966" w:rsidRDefault="002F0966" w:rsidP="002F0966">
          <w:pPr>
            <w:tabs>
              <w:tab w:val="right" w:leader="dot" w:pos="9854"/>
            </w:tabs>
            <w:spacing w:before="80"/>
            <w:ind w:left="1134" w:hanging="567"/>
            <w:rPr>
              <w:rFonts w:eastAsiaTheme="minorEastAsia"/>
              <w:noProof/>
              <w:color w:val="auto"/>
              <w:kern w:val="2"/>
              <w:sz w:val="24"/>
              <w:szCs w:val="24"/>
              <w:lang w:eastAsia="en-AU"/>
              <w14:ligatures w14:val="standardContextual"/>
            </w:rPr>
          </w:pPr>
          <w:hyperlink w:anchor="_Toc231405330" w:history="1">
            <w:r w:rsidRPr="002F0966">
              <w:rPr>
                <w:noProof/>
                <w:color w:val="0046FF" w:themeColor="hyperlink"/>
                <w:u w:val="single"/>
                <w:lang w:val="en-US" w:eastAsia="en-AU"/>
              </w:rPr>
              <w:t>Arena Theatre Co</w:t>
            </w:r>
            <w:r w:rsidRPr="002F0966">
              <w:rPr>
                <w:noProof/>
                <w:color w:val="0046FF" w:themeColor="hyperlink"/>
                <w:u w:val="single"/>
                <w:lang w:val="en-US"/>
              </w:rPr>
              <w:t xml:space="preserve"> </w:t>
            </w:r>
            <w:r w:rsidRPr="002F0966">
              <w:rPr>
                <w:noProof/>
                <w:color w:val="0046FF" w:themeColor="hyperlink"/>
                <w:u w:val="single"/>
                <w:lang w:val="en-US" w:eastAsia="en-AU"/>
              </w:rPr>
              <w:t>Strathdale, VIC</w:t>
            </w:r>
            <w:r w:rsidRPr="002F0966">
              <w:rPr>
                <w:noProof/>
                <w:webHidden/>
              </w:rPr>
              <w:tab/>
            </w:r>
            <w:r w:rsidRPr="002F0966">
              <w:rPr>
                <w:noProof/>
                <w:webHidden/>
              </w:rPr>
              <w:fldChar w:fldCharType="begin"/>
            </w:r>
            <w:r w:rsidRPr="002F0966">
              <w:rPr>
                <w:noProof/>
                <w:webHidden/>
              </w:rPr>
              <w:instrText xml:space="preserve"> PAGEREF _Toc231405330 \h </w:instrText>
            </w:r>
            <w:r w:rsidRPr="002F0966">
              <w:rPr>
                <w:noProof/>
                <w:webHidden/>
              </w:rPr>
            </w:r>
            <w:r w:rsidRPr="002F0966">
              <w:rPr>
                <w:noProof/>
                <w:webHidden/>
              </w:rPr>
              <w:fldChar w:fldCharType="separate"/>
            </w:r>
            <w:r w:rsidRPr="002F0966">
              <w:rPr>
                <w:noProof/>
                <w:webHidden/>
              </w:rPr>
              <w:t>12</w:t>
            </w:r>
            <w:r w:rsidRPr="002F0966">
              <w:rPr>
                <w:noProof/>
                <w:webHidden/>
              </w:rPr>
              <w:fldChar w:fldCharType="end"/>
            </w:r>
          </w:hyperlink>
        </w:p>
        <w:p w14:paraId="2503A2AB" w14:textId="77777777" w:rsidR="002F0966" w:rsidRPr="002F0966" w:rsidRDefault="002F0966" w:rsidP="002F0966">
          <w:pPr>
            <w:tabs>
              <w:tab w:val="right" w:leader="dot" w:pos="9854"/>
            </w:tabs>
            <w:spacing w:before="80"/>
            <w:ind w:left="1134" w:hanging="567"/>
            <w:rPr>
              <w:rFonts w:eastAsiaTheme="minorEastAsia"/>
              <w:noProof/>
              <w:color w:val="auto"/>
              <w:kern w:val="2"/>
              <w:sz w:val="24"/>
              <w:szCs w:val="24"/>
              <w:lang w:eastAsia="en-AU"/>
              <w14:ligatures w14:val="standardContextual"/>
            </w:rPr>
          </w:pPr>
          <w:hyperlink w:anchor="_Toc231405331" w:history="1">
            <w:r w:rsidRPr="002F0966">
              <w:rPr>
                <w:noProof/>
                <w:color w:val="0046FF" w:themeColor="hyperlink"/>
                <w:u w:val="single"/>
                <w:lang w:val="en-US" w:eastAsia="en-AU"/>
              </w:rPr>
              <w:t>Lake Bolac Eeel Festival Inc.</w:t>
            </w:r>
            <w:r w:rsidRPr="002F0966">
              <w:rPr>
                <w:noProof/>
                <w:color w:val="0046FF" w:themeColor="hyperlink"/>
                <w:u w:val="single"/>
                <w:lang w:val="en-US"/>
              </w:rPr>
              <w:t xml:space="preserve"> </w:t>
            </w:r>
            <w:r w:rsidRPr="002F0966">
              <w:rPr>
                <w:noProof/>
                <w:color w:val="0046FF" w:themeColor="hyperlink"/>
                <w:u w:val="single"/>
                <w:lang w:val="en-US" w:eastAsia="en-AU"/>
              </w:rPr>
              <w:t>Lake Bolac, VIC</w:t>
            </w:r>
            <w:r w:rsidRPr="002F0966">
              <w:rPr>
                <w:noProof/>
                <w:webHidden/>
              </w:rPr>
              <w:tab/>
            </w:r>
            <w:r w:rsidRPr="002F0966">
              <w:rPr>
                <w:noProof/>
                <w:webHidden/>
              </w:rPr>
              <w:fldChar w:fldCharType="begin"/>
            </w:r>
            <w:r w:rsidRPr="002F0966">
              <w:rPr>
                <w:noProof/>
                <w:webHidden/>
              </w:rPr>
              <w:instrText xml:space="preserve"> PAGEREF _Toc231405331 \h </w:instrText>
            </w:r>
            <w:r w:rsidRPr="002F0966">
              <w:rPr>
                <w:noProof/>
                <w:webHidden/>
              </w:rPr>
            </w:r>
            <w:r w:rsidRPr="002F0966">
              <w:rPr>
                <w:noProof/>
                <w:webHidden/>
              </w:rPr>
              <w:fldChar w:fldCharType="separate"/>
            </w:r>
            <w:r w:rsidRPr="002F0966">
              <w:rPr>
                <w:noProof/>
                <w:webHidden/>
              </w:rPr>
              <w:t>13</w:t>
            </w:r>
            <w:r w:rsidRPr="002F0966">
              <w:rPr>
                <w:noProof/>
                <w:webHidden/>
              </w:rPr>
              <w:fldChar w:fldCharType="end"/>
            </w:r>
          </w:hyperlink>
        </w:p>
        <w:p w14:paraId="1784534A" w14:textId="77777777" w:rsidR="002F0966" w:rsidRPr="002F0966" w:rsidRDefault="002F0966" w:rsidP="002F0966">
          <w:pPr>
            <w:keepLines/>
            <w:tabs>
              <w:tab w:val="right" w:leader="dot" w:pos="9854"/>
            </w:tabs>
            <w:spacing w:before="80"/>
            <w:ind w:left="567" w:hanging="567"/>
            <w:rPr>
              <w:rFonts w:ascii="Calibri" w:eastAsiaTheme="minorEastAsia" w:hAnsi="Calibri" w:cs="Times New Roman"/>
              <w:b/>
              <w:bCs/>
              <w:noProof/>
              <w:color w:val="auto"/>
              <w:kern w:val="2"/>
              <w:sz w:val="24"/>
              <w:szCs w:val="24"/>
              <w:lang w:eastAsia="en-AU"/>
              <w14:ligatures w14:val="standardContextual"/>
            </w:rPr>
          </w:pPr>
          <w:hyperlink w:anchor="_Toc231405332" w:history="1">
            <w:r w:rsidRPr="002F0966">
              <w:rPr>
                <w:rFonts w:ascii="Calibri" w:eastAsia="SimSun" w:hAnsi="Calibri" w:cs="Times New Roman"/>
                <w:b/>
                <w:bCs/>
                <w:noProof/>
                <w:color w:val="0046FF" w:themeColor="hyperlink"/>
                <w:kern w:val="12"/>
                <w:u w:val="single"/>
              </w:rPr>
              <w:t>Western Australia</w:t>
            </w:r>
            <w:r w:rsidRPr="002F0966">
              <w:rPr>
                <w:rFonts w:ascii="Calibri" w:eastAsia="SimSun" w:hAnsi="Calibri" w:cs="Times New Roman"/>
                <w:b/>
                <w:bCs/>
                <w:noProof/>
                <w:webHidden/>
                <w:kern w:val="12"/>
              </w:rPr>
              <w:tab/>
            </w:r>
            <w:r w:rsidRPr="002F0966">
              <w:rPr>
                <w:rFonts w:ascii="Calibri" w:eastAsia="SimSun" w:hAnsi="Calibri" w:cs="Times New Roman"/>
                <w:b/>
                <w:bCs/>
                <w:noProof/>
                <w:webHidden/>
                <w:kern w:val="12"/>
              </w:rPr>
              <w:fldChar w:fldCharType="begin"/>
            </w:r>
            <w:r w:rsidRPr="002F0966">
              <w:rPr>
                <w:rFonts w:ascii="Calibri" w:eastAsia="SimSun" w:hAnsi="Calibri" w:cs="Times New Roman"/>
                <w:b/>
                <w:bCs/>
                <w:noProof/>
                <w:webHidden/>
                <w:kern w:val="12"/>
              </w:rPr>
              <w:instrText xml:space="preserve"> PAGEREF _Toc231405332 \h </w:instrText>
            </w:r>
            <w:r w:rsidRPr="002F0966">
              <w:rPr>
                <w:rFonts w:ascii="Calibri" w:eastAsia="SimSun" w:hAnsi="Calibri" w:cs="Times New Roman"/>
                <w:b/>
                <w:bCs/>
                <w:noProof/>
                <w:webHidden/>
                <w:kern w:val="12"/>
              </w:rPr>
            </w:r>
            <w:r w:rsidRPr="002F0966">
              <w:rPr>
                <w:rFonts w:ascii="Calibri" w:eastAsia="SimSun" w:hAnsi="Calibri" w:cs="Times New Roman"/>
                <w:b/>
                <w:bCs/>
                <w:noProof/>
                <w:webHidden/>
                <w:kern w:val="12"/>
              </w:rPr>
              <w:fldChar w:fldCharType="separate"/>
            </w:r>
            <w:r w:rsidRPr="002F0966">
              <w:rPr>
                <w:rFonts w:ascii="Calibri" w:eastAsia="SimSun" w:hAnsi="Calibri" w:cs="Times New Roman"/>
                <w:b/>
                <w:bCs/>
                <w:noProof/>
                <w:webHidden/>
                <w:kern w:val="12"/>
              </w:rPr>
              <w:t>13</w:t>
            </w:r>
            <w:r w:rsidRPr="002F0966">
              <w:rPr>
                <w:rFonts w:ascii="Calibri" w:eastAsia="SimSun" w:hAnsi="Calibri" w:cs="Times New Roman"/>
                <w:b/>
                <w:bCs/>
                <w:noProof/>
                <w:webHidden/>
                <w:kern w:val="12"/>
              </w:rPr>
              <w:fldChar w:fldCharType="end"/>
            </w:r>
          </w:hyperlink>
        </w:p>
        <w:p w14:paraId="4A7BF734" w14:textId="77777777" w:rsidR="002F0966" w:rsidRPr="002F0966" w:rsidRDefault="002F0966" w:rsidP="002F0966">
          <w:pPr>
            <w:tabs>
              <w:tab w:val="right" w:leader="dot" w:pos="9854"/>
            </w:tabs>
            <w:spacing w:before="80"/>
            <w:ind w:left="1134" w:hanging="567"/>
            <w:rPr>
              <w:rFonts w:eastAsiaTheme="minorEastAsia"/>
              <w:noProof/>
              <w:color w:val="auto"/>
              <w:kern w:val="2"/>
              <w:sz w:val="24"/>
              <w:szCs w:val="24"/>
              <w:lang w:eastAsia="en-AU"/>
              <w14:ligatures w14:val="standardContextual"/>
            </w:rPr>
          </w:pPr>
          <w:hyperlink w:anchor="_Toc231405333" w:history="1">
            <w:r w:rsidRPr="002F0966">
              <w:rPr>
                <w:noProof/>
                <w:color w:val="0046FF" w:themeColor="hyperlink"/>
                <w:u w:val="single"/>
                <w:lang w:val="en-US" w:eastAsia="en-AU"/>
              </w:rPr>
              <w:t>Country Music Club of Boyup Brook WA Inc</w:t>
            </w:r>
            <w:r w:rsidRPr="002F0966">
              <w:rPr>
                <w:noProof/>
                <w:color w:val="0046FF" w:themeColor="hyperlink"/>
                <w:u w:val="single"/>
                <w:lang w:val="en-US"/>
              </w:rPr>
              <w:t xml:space="preserve"> </w:t>
            </w:r>
            <w:r w:rsidRPr="002F0966">
              <w:rPr>
                <w:noProof/>
                <w:color w:val="0046FF" w:themeColor="hyperlink"/>
                <w:u w:val="single"/>
                <w:lang w:val="en-US" w:eastAsia="en-AU"/>
              </w:rPr>
              <w:t>Boyup Brook, WA</w:t>
            </w:r>
            <w:r w:rsidRPr="002F0966">
              <w:rPr>
                <w:noProof/>
                <w:webHidden/>
              </w:rPr>
              <w:tab/>
            </w:r>
            <w:r w:rsidRPr="002F0966">
              <w:rPr>
                <w:noProof/>
                <w:webHidden/>
              </w:rPr>
              <w:fldChar w:fldCharType="begin"/>
            </w:r>
            <w:r w:rsidRPr="002F0966">
              <w:rPr>
                <w:noProof/>
                <w:webHidden/>
              </w:rPr>
              <w:instrText xml:space="preserve"> PAGEREF _Toc231405333 \h </w:instrText>
            </w:r>
            <w:r w:rsidRPr="002F0966">
              <w:rPr>
                <w:noProof/>
                <w:webHidden/>
              </w:rPr>
            </w:r>
            <w:r w:rsidRPr="002F0966">
              <w:rPr>
                <w:noProof/>
                <w:webHidden/>
              </w:rPr>
              <w:fldChar w:fldCharType="separate"/>
            </w:r>
            <w:r w:rsidRPr="002F0966">
              <w:rPr>
                <w:noProof/>
                <w:webHidden/>
              </w:rPr>
              <w:t>13</w:t>
            </w:r>
            <w:r w:rsidRPr="002F0966">
              <w:rPr>
                <w:noProof/>
                <w:webHidden/>
              </w:rPr>
              <w:fldChar w:fldCharType="end"/>
            </w:r>
          </w:hyperlink>
        </w:p>
        <w:p w14:paraId="10C75E02" w14:textId="77777777" w:rsidR="002F0966" w:rsidRPr="002F0966" w:rsidRDefault="002F0966" w:rsidP="002F0966">
          <w:pPr>
            <w:tabs>
              <w:tab w:val="right" w:leader="dot" w:pos="9854"/>
            </w:tabs>
            <w:spacing w:before="80"/>
            <w:ind w:left="1134" w:hanging="567"/>
            <w:rPr>
              <w:rFonts w:eastAsiaTheme="minorEastAsia"/>
              <w:noProof/>
              <w:color w:val="auto"/>
              <w:kern w:val="2"/>
              <w:sz w:val="24"/>
              <w:szCs w:val="24"/>
              <w:lang w:eastAsia="en-AU"/>
              <w14:ligatures w14:val="standardContextual"/>
            </w:rPr>
          </w:pPr>
          <w:hyperlink w:anchor="_Toc231405334" w:history="1">
            <w:r w:rsidRPr="002F0966">
              <w:rPr>
                <w:noProof/>
                <w:color w:val="0046FF" w:themeColor="hyperlink"/>
                <w:u w:val="single"/>
                <w:lang w:val="en-US" w:eastAsia="en-AU"/>
              </w:rPr>
              <w:t>Emily O'Brien</w:t>
            </w:r>
            <w:r w:rsidRPr="002F0966">
              <w:rPr>
                <w:noProof/>
                <w:color w:val="0046FF" w:themeColor="hyperlink"/>
                <w:u w:val="single"/>
                <w:lang w:val="en-US"/>
              </w:rPr>
              <w:t xml:space="preserve"> </w:t>
            </w:r>
            <w:r w:rsidRPr="002F0966">
              <w:rPr>
                <w:noProof/>
                <w:color w:val="0046FF" w:themeColor="hyperlink"/>
                <w:u w:val="single"/>
                <w:lang w:val="en-US" w:eastAsia="en-AU"/>
              </w:rPr>
              <w:t>Bayonet Head, WA</w:t>
            </w:r>
            <w:r w:rsidRPr="002F0966">
              <w:rPr>
                <w:noProof/>
                <w:webHidden/>
              </w:rPr>
              <w:tab/>
            </w:r>
            <w:r w:rsidRPr="002F0966">
              <w:rPr>
                <w:noProof/>
                <w:webHidden/>
              </w:rPr>
              <w:fldChar w:fldCharType="begin"/>
            </w:r>
            <w:r w:rsidRPr="002F0966">
              <w:rPr>
                <w:noProof/>
                <w:webHidden/>
              </w:rPr>
              <w:instrText xml:space="preserve"> PAGEREF _Toc231405334 \h </w:instrText>
            </w:r>
            <w:r w:rsidRPr="002F0966">
              <w:rPr>
                <w:noProof/>
                <w:webHidden/>
              </w:rPr>
            </w:r>
            <w:r w:rsidRPr="002F0966">
              <w:rPr>
                <w:noProof/>
                <w:webHidden/>
              </w:rPr>
              <w:fldChar w:fldCharType="separate"/>
            </w:r>
            <w:r w:rsidRPr="002F0966">
              <w:rPr>
                <w:noProof/>
                <w:webHidden/>
              </w:rPr>
              <w:t>13</w:t>
            </w:r>
            <w:r w:rsidRPr="002F0966">
              <w:rPr>
                <w:noProof/>
                <w:webHidden/>
              </w:rPr>
              <w:fldChar w:fldCharType="end"/>
            </w:r>
          </w:hyperlink>
        </w:p>
        <w:p w14:paraId="4B6E3D94" w14:textId="77777777" w:rsidR="002F0966" w:rsidRPr="002F0966" w:rsidRDefault="002F0966" w:rsidP="002F0966">
          <w:pPr>
            <w:tabs>
              <w:tab w:val="right" w:leader="dot" w:pos="9854"/>
            </w:tabs>
            <w:spacing w:before="80"/>
            <w:ind w:left="1134" w:hanging="567"/>
            <w:rPr>
              <w:rFonts w:eastAsiaTheme="minorEastAsia"/>
              <w:noProof/>
              <w:color w:val="auto"/>
              <w:kern w:val="2"/>
              <w:sz w:val="24"/>
              <w:szCs w:val="24"/>
              <w:lang w:eastAsia="en-AU"/>
              <w14:ligatures w14:val="standardContextual"/>
            </w:rPr>
          </w:pPr>
          <w:hyperlink w:anchor="_Toc231405335" w:history="1">
            <w:r w:rsidRPr="002F0966">
              <w:rPr>
                <w:noProof/>
                <w:color w:val="0046FF" w:themeColor="hyperlink"/>
                <w:u w:val="single"/>
                <w:lang w:val="en-US" w:eastAsia="en-AU"/>
              </w:rPr>
              <w:t>Broome Community Information Resource Centre and Learning Exchange Incorporated  Broome CIRCLE</w:t>
            </w:r>
            <w:r w:rsidRPr="002F0966">
              <w:rPr>
                <w:noProof/>
                <w:color w:val="0046FF" w:themeColor="hyperlink"/>
                <w:u w:val="single"/>
                <w:lang w:val="en-US"/>
              </w:rPr>
              <w:t xml:space="preserve"> </w:t>
            </w:r>
            <w:r w:rsidRPr="002F0966">
              <w:rPr>
                <w:noProof/>
                <w:color w:val="0046FF" w:themeColor="hyperlink"/>
                <w:u w:val="single"/>
                <w:lang w:val="en-US" w:eastAsia="en-AU"/>
              </w:rPr>
              <w:t>Broome, WA</w:t>
            </w:r>
            <w:r w:rsidRPr="002F0966">
              <w:rPr>
                <w:noProof/>
                <w:webHidden/>
              </w:rPr>
              <w:tab/>
            </w:r>
            <w:r w:rsidRPr="002F0966">
              <w:rPr>
                <w:noProof/>
                <w:webHidden/>
              </w:rPr>
              <w:fldChar w:fldCharType="begin"/>
            </w:r>
            <w:r w:rsidRPr="002F0966">
              <w:rPr>
                <w:noProof/>
                <w:webHidden/>
              </w:rPr>
              <w:instrText xml:space="preserve"> PAGEREF _Toc231405335 \h </w:instrText>
            </w:r>
            <w:r w:rsidRPr="002F0966">
              <w:rPr>
                <w:noProof/>
                <w:webHidden/>
              </w:rPr>
            </w:r>
            <w:r w:rsidRPr="002F0966">
              <w:rPr>
                <w:noProof/>
                <w:webHidden/>
              </w:rPr>
              <w:fldChar w:fldCharType="separate"/>
            </w:r>
            <w:r w:rsidRPr="002F0966">
              <w:rPr>
                <w:noProof/>
                <w:webHidden/>
              </w:rPr>
              <w:t>13</w:t>
            </w:r>
            <w:r w:rsidRPr="002F0966">
              <w:rPr>
                <w:noProof/>
                <w:webHidden/>
              </w:rPr>
              <w:fldChar w:fldCharType="end"/>
            </w:r>
          </w:hyperlink>
        </w:p>
        <w:p w14:paraId="5F3D4236" w14:textId="77777777" w:rsidR="002F0966" w:rsidRPr="002F0966" w:rsidRDefault="002F0966" w:rsidP="002F0966">
          <w:pPr>
            <w:tabs>
              <w:tab w:val="right" w:leader="dot" w:pos="9854"/>
            </w:tabs>
            <w:spacing w:before="80"/>
            <w:ind w:left="1134" w:hanging="567"/>
            <w:rPr>
              <w:rFonts w:eastAsiaTheme="minorEastAsia"/>
              <w:noProof/>
              <w:color w:val="auto"/>
              <w:kern w:val="2"/>
              <w:sz w:val="24"/>
              <w:szCs w:val="24"/>
              <w:lang w:eastAsia="en-AU"/>
              <w14:ligatures w14:val="standardContextual"/>
            </w:rPr>
          </w:pPr>
          <w:hyperlink w:anchor="_Toc231405336" w:history="1">
            <w:r w:rsidRPr="002F0966">
              <w:rPr>
                <w:noProof/>
                <w:color w:val="0046FF" w:themeColor="hyperlink"/>
                <w:u w:val="single"/>
                <w:lang w:val="en-US" w:eastAsia="en-AU"/>
              </w:rPr>
              <w:t>Camera Story Ltd</w:t>
            </w:r>
            <w:r w:rsidRPr="002F0966">
              <w:rPr>
                <w:noProof/>
                <w:color w:val="0046FF" w:themeColor="hyperlink"/>
                <w:u w:val="single"/>
                <w:lang w:val="en-US"/>
              </w:rPr>
              <w:t xml:space="preserve"> </w:t>
            </w:r>
            <w:r w:rsidRPr="002F0966">
              <w:rPr>
                <w:noProof/>
                <w:color w:val="0046FF" w:themeColor="hyperlink"/>
                <w:u w:val="single"/>
                <w:lang w:val="en-US" w:eastAsia="en-AU"/>
              </w:rPr>
              <w:t>Broome, WA</w:t>
            </w:r>
            <w:r w:rsidRPr="002F0966">
              <w:rPr>
                <w:noProof/>
                <w:webHidden/>
              </w:rPr>
              <w:tab/>
            </w:r>
            <w:r w:rsidRPr="002F0966">
              <w:rPr>
                <w:noProof/>
                <w:webHidden/>
              </w:rPr>
              <w:fldChar w:fldCharType="begin"/>
            </w:r>
            <w:r w:rsidRPr="002F0966">
              <w:rPr>
                <w:noProof/>
                <w:webHidden/>
              </w:rPr>
              <w:instrText xml:space="preserve"> PAGEREF _Toc231405336 \h </w:instrText>
            </w:r>
            <w:r w:rsidRPr="002F0966">
              <w:rPr>
                <w:noProof/>
                <w:webHidden/>
              </w:rPr>
            </w:r>
            <w:r w:rsidRPr="002F0966">
              <w:rPr>
                <w:noProof/>
                <w:webHidden/>
              </w:rPr>
              <w:fldChar w:fldCharType="separate"/>
            </w:r>
            <w:r w:rsidRPr="002F0966">
              <w:rPr>
                <w:noProof/>
                <w:webHidden/>
              </w:rPr>
              <w:t>14</w:t>
            </w:r>
            <w:r w:rsidRPr="002F0966">
              <w:rPr>
                <w:noProof/>
                <w:webHidden/>
              </w:rPr>
              <w:fldChar w:fldCharType="end"/>
            </w:r>
          </w:hyperlink>
        </w:p>
        <w:p w14:paraId="4C21FD97" w14:textId="77777777" w:rsidR="002F0966" w:rsidRPr="002F0966" w:rsidRDefault="002F0966" w:rsidP="002F0966">
          <w:pPr>
            <w:tabs>
              <w:tab w:val="right" w:leader="dot" w:pos="9854"/>
            </w:tabs>
            <w:spacing w:before="80"/>
            <w:ind w:left="1134" w:hanging="567"/>
            <w:rPr>
              <w:rFonts w:eastAsiaTheme="minorEastAsia"/>
              <w:noProof/>
              <w:color w:val="auto"/>
              <w:kern w:val="2"/>
              <w:sz w:val="24"/>
              <w:szCs w:val="24"/>
              <w:lang w:eastAsia="en-AU"/>
              <w14:ligatures w14:val="standardContextual"/>
            </w:rPr>
          </w:pPr>
          <w:hyperlink w:anchor="_Toc231405337" w:history="1">
            <w:r w:rsidRPr="002F0966">
              <w:rPr>
                <w:noProof/>
                <w:color w:val="0046FF" w:themeColor="hyperlink"/>
                <w:u w:val="single"/>
                <w:lang w:val="en-US" w:eastAsia="en-AU"/>
              </w:rPr>
              <w:t>Wagyl Kaip Southern Noongar Aboriginal Corporation</w:t>
            </w:r>
            <w:r w:rsidRPr="002F0966">
              <w:rPr>
                <w:noProof/>
                <w:color w:val="0046FF" w:themeColor="hyperlink"/>
                <w:u w:val="single"/>
                <w:lang w:val="en-US"/>
              </w:rPr>
              <w:t xml:space="preserve"> </w:t>
            </w:r>
            <w:r w:rsidRPr="002F0966">
              <w:rPr>
                <w:noProof/>
                <w:color w:val="0046FF" w:themeColor="hyperlink"/>
                <w:u w:val="single"/>
                <w:lang w:val="en-US" w:eastAsia="en-AU"/>
              </w:rPr>
              <w:t>Albany, WA</w:t>
            </w:r>
            <w:r w:rsidRPr="002F0966">
              <w:rPr>
                <w:noProof/>
                <w:webHidden/>
              </w:rPr>
              <w:tab/>
            </w:r>
            <w:r w:rsidRPr="002F0966">
              <w:rPr>
                <w:noProof/>
                <w:webHidden/>
              </w:rPr>
              <w:fldChar w:fldCharType="begin"/>
            </w:r>
            <w:r w:rsidRPr="002F0966">
              <w:rPr>
                <w:noProof/>
                <w:webHidden/>
              </w:rPr>
              <w:instrText xml:space="preserve"> PAGEREF _Toc231405337 \h </w:instrText>
            </w:r>
            <w:r w:rsidRPr="002F0966">
              <w:rPr>
                <w:noProof/>
                <w:webHidden/>
              </w:rPr>
            </w:r>
            <w:r w:rsidRPr="002F0966">
              <w:rPr>
                <w:noProof/>
                <w:webHidden/>
              </w:rPr>
              <w:fldChar w:fldCharType="separate"/>
            </w:r>
            <w:r w:rsidRPr="002F0966">
              <w:rPr>
                <w:noProof/>
                <w:webHidden/>
              </w:rPr>
              <w:t>14</w:t>
            </w:r>
            <w:r w:rsidRPr="002F0966">
              <w:rPr>
                <w:noProof/>
                <w:webHidden/>
              </w:rPr>
              <w:fldChar w:fldCharType="end"/>
            </w:r>
          </w:hyperlink>
        </w:p>
        <w:p w14:paraId="4F0A59E1" w14:textId="77777777" w:rsidR="002F0966" w:rsidRPr="002F0966" w:rsidRDefault="002F0966" w:rsidP="002F0966">
          <w:pPr>
            <w:tabs>
              <w:tab w:val="right" w:leader="dot" w:pos="9854"/>
            </w:tabs>
            <w:spacing w:before="80"/>
            <w:ind w:left="1134" w:hanging="567"/>
            <w:rPr>
              <w:rFonts w:eastAsiaTheme="minorEastAsia"/>
              <w:noProof/>
              <w:color w:val="auto"/>
              <w:kern w:val="2"/>
              <w:sz w:val="24"/>
              <w:szCs w:val="24"/>
              <w:lang w:eastAsia="en-AU"/>
              <w14:ligatures w14:val="standardContextual"/>
            </w:rPr>
          </w:pPr>
          <w:hyperlink w:anchor="_Toc231405338" w:history="1">
            <w:r w:rsidRPr="002F0966">
              <w:rPr>
                <w:noProof/>
                <w:color w:val="0046FF" w:themeColor="hyperlink"/>
                <w:u w:val="single"/>
                <w:lang w:val="en-US" w:eastAsia="en-AU"/>
              </w:rPr>
              <w:t>Southern Forest Arts</w:t>
            </w:r>
            <w:r w:rsidRPr="002F0966">
              <w:rPr>
                <w:noProof/>
                <w:color w:val="0046FF" w:themeColor="hyperlink"/>
                <w:u w:val="single"/>
                <w:lang w:val="en-US"/>
              </w:rPr>
              <w:t xml:space="preserve"> </w:t>
            </w:r>
            <w:r w:rsidRPr="002F0966">
              <w:rPr>
                <w:noProof/>
                <w:color w:val="0046FF" w:themeColor="hyperlink"/>
                <w:u w:val="single"/>
                <w:lang w:val="en-US" w:eastAsia="en-AU"/>
              </w:rPr>
              <w:t>Northcliffe, WA</w:t>
            </w:r>
            <w:r w:rsidRPr="002F0966">
              <w:rPr>
                <w:noProof/>
                <w:webHidden/>
              </w:rPr>
              <w:tab/>
            </w:r>
            <w:r w:rsidRPr="002F0966">
              <w:rPr>
                <w:noProof/>
                <w:webHidden/>
              </w:rPr>
              <w:fldChar w:fldCharType="begin"/>
            </w:r>
            <w:r w:rsidRPr="002F0966">
              <w:rPr>
                <w:noProof/>
                <w:webHidden/>
              </w:rPr>
              <w:instrText xml:space="preserve"> PAGEREF _Toc231405338 \h </w:instrText>
            </w:r>
            <w:r w:rsidRPr="002F0966">
              <w:rPr>
                <w:noProof/>
                <w:webHidden/>
              </w:rPr>
            </w:r>
            <w:r w:rsidRPr="002F0966">
              <w:rPr>
                <w:noProof/>
                <w:webHidden/>
              </w:rPr>
              <w:fldChar w:fldCharType="separate"/>
            </w:r>
            <w:r w:rsidRPr="002F0966">
              <w:rPr>
                <w:noProof/>
                <w:webHidden/>
              </w:rPr>
              <w:t>14</w:t>
            </w:r>
            <w:r w:rsidRPr="002F0966">
              <w:rPr>
                <w:noProof/>
                <w:webHidden/>
              </w:rPr>
              <w:fldChar w:fldCharType="end"/>
            </w:r>
          </w:hyperlink>
        </w:p>
        <w:p w14:paraId="5B26E647" w14:textId="77777777" w:rsidR="002F0966" w:rsidRPr="002F0966" w:rsidRDefault="002F0966" w:rsidP="002F0966">
          <w:pPr>
            <w:tabs>
              <w:tab w:val="right" w:leader="dot" w:pos="9854"/>
            </w:tabs>
            <w:spacing w:before="80"/>
            <w:ind w:left="1134" w:hanging="567"/>
            <w:rPr>
              <w:rFonts w:eastAsiaTheme="minorEastAsia"/>
              <w:noProof/>
              <w:color w:val="auto"/>
              <w:kern w:val="2"/>
              <w:sz w:val="24"/>
              <w:szCs w:val="24"/>
              <w:lang w:eastAsia="en-AU"/>
              <w14:ligatures w14:val="standardContextual"/>
            </w:rPr>
          </w:pPr>
          <w:hyperlink w:anchor="_Toc231405339" w:history="1">
            <w:r w:rsidRPr="002F0966">
              <w:rPr>
                <w:noProof/>
                <w:color w:val="0046FF" w:themeColor="hyperlink"/>
                <w:u w:val="single"/>
                <w:lang w:val="en-US" w:eastAsia="en-AU"/>
              </w:rPr>
              <w:t>Geraldton Open Studios &amp; Surrounds</w:t>
            </w:r>
            <w:r w:rsidRPr="002F0966">
              <w:rPr>
                <w:noProof/>
                <w:color w:val="0046FF" w:themeColor="hyperlink"/>
                <w:u w:val="single"/>
                <w:lang w:val="en-US"/>
              </w:rPr>
              <w:t xml:space="preserve"> </w:t>
            </w:r>
            <w:r w:rsidRPr="002F0966">
              <w:rPr>
                <w:noProof/>
                <w:color w:val="0046FF" w:themeColor="hyperlink"/>
                <w:u w:val="single"/>
                <w:lang w:val="en-US" w:eastAsia="en-AU"/>
              </w:rPr>
              <w:t>Geraldton, WA</w:t>
            </w:r>
            <w:r w:rsidRPr="002F0966">
              <w:rPr>
                <w:noProof/>
                <w:webHidden/>
              </w:rPr>
              <w:tab/>
            </w:r>
            <w:r w:rsidRPr="002F0966">
              <w:rPr>
                <w:noProof/>
                <w:webHidden/>
              </w:rPr>
              <w:fldChar w:fldCharType="begin"/>
            </w:r>
            <w:r w:rsidRPr="002F0966">
              <w:rPr>
                <w:noProof/>
                <w:webHidden/>
              </w:rPr>
              <w:instrText xml:space="preserve"> PAGEREF _Toc231405339 \h </w:instrText>
            </w:r>
            <w:r w:rsidRPr="002F0966">
              <w:rPr>
                <w:noProof/>
                <w:webHidden/>
              </w:rPr>
            </w:r>
            <w:r w:rsidRPr="002F0966">
              <w:rPr>
                <w:noProof/>
                <w:webHidden/>
              </w:rPr>
              <w:fldChar w:fldCharType="separate"/>
            </w:r>
            <w:r w:rsidRPr="002F0966">
              <w:rPr>
                <w:noProof/>
                <w:webHidden/>
              </w:rPr>
              <w:t>14</w:t>
            </w:r>
            <w:r w:rsidRPr="002F0966">
              <w:rPr>
                <w:noProof/>
                <w:webHidden/>
              </w:rPr>
              <w:fldChar w:fldCharType="end"/>
            </w:r>
          </w:hyperlink>
        </w:p>
        <w:p w14:paraId="7E5D0DF4" w14:textId="77777777" w:rsidR="002F0966" w:rsidRPr="002F0966" w:rsidRDefault="002F0966" w:rsidP="002F0966">
          <w:pPr>
            <w:tabs>
              <w:tab w:val="right" w:leader="dot" w:pos="9854"/>
            </w:tabs>
            <w:spacing w:before="80"/>
            <w:ind w:left="1134" w:hanging="567"/>
            <w:rPr>
              <w:rFonts w:eastAsiaTheme="minorEastAsia"/>
              <w:noProof/>
              <w:color w:val="auto"/>
              <w:kern w:val="2"/>
              <w:sz w:val="24"/>
              <w:szCs w:val="24"/>
              <w:lang w:eastAsia="en-AU"/>
              <w14:ligatures w14:val="standardContextual"/>
            </w:rPr>
          </w:pPr>
          <w:hyperlink w:anchor="_Toc231405340" w:history="1">
            <w:r w:rsidRPr="002F0966">
              <w:rPr>
                <w:noProof/>
                <w:color w:val="0046FF" w:themeColor="hyperlink"/>
                <w:u w:val="single"/>
                <w:lang w:val="en-US" w:eastAsia="en-AU"/>
              </w:rPr>
              <w:t>Leith Alexander</w:t>
            </w:r>
            <w:r w:rsidRPr="002F0966">
              <w:rPr>
                <w:noProof/>
                <w:color w:val="0046FF" w:themeColor="hyperlink"/>
                <w:u w:val="single"/>
                <w:lang w:val="en-US"/>
              </w:rPr>
              <w:t xml:space="preserve"> </w:t>
            </w:r>
            <w:r w:rsidRPr="002F0966">
              <w:rPr>
                <w:noProof/>
                <w:color w:val="0046FF" w:themeColor="hyperlink"/>
                <w:u w:val="single"/>
                <w:lang w:val="en-US" w:eastAsia="en-AU"/>
              </w:rPr>
              <w:t>Boundain, WA</w:t>
            </w:r>
            <w:r w:rsidRPr="002F0966">
              <w:rPr>
                <w:noProof/>
                <w:webHidden/>
              </w:rPr>
              <w:tab/>
            </w:r>
            <w:r w:rsidRPr="002F0966">
              <w:rPr>
                <w:noProof/>
                <w:webHidden/>
              </w:rPr>
              <w:fldChar w:fldCharType="begin"/>
            </w:r>
            <w:r w:rsidRPr="002F0966">
              <w:rPr>
                <w:noProof/>
                <w:webHidden/>
              </w:rPr>
              <w:instrText xml:space="preserve"> PAGEREF _Toc231405340 \h </w:instrText>
            </w:r>
            <w:r w:rsidRPr="002F0966">
              <w:rPr>
                <w:noProof/>
                <w:webHidden/>
              </w:rPr>
            </w:r>
            <w:r w:rsidRPr="002F0966">
              <w:rPr>
                <w:noProof/>
                <w:webHidden/>
              </w:rPr>
              <w:fldChar w:fldCharType="separate"/>
            </w:r>
            <w:r w:rsidRPr="002F0966">
              <w:rPr>
                <w:noProof/>
                <w:webHidden/>
              </w:rPr>
              <w:t>14</w:t>
            </w:r>
            <w:r w:rsidRPr="002F0966">
              <w:rPr>
                <w:noProof/>
                <w:webHidden/>
              </w:rPr>
              <w:fldChar w:fldCharType="end"/>
            </w:r>
          </w:hyperlink>
        </w:p>
        <w:p w14:paraId="52ED3383" w14:textId="77777777" w:rsidR="002F0966" w:rsidRPr="002F0966" w:rsidRDefault="002F0966" w:rsidP="002F0966">
          <w:pPr>
            <w:tabs>
              <w:tab w:val="right" w:leader="dot" w:pos="9854"/>
            </w:tabs>
            <w:spacing w:before="80"/>
            <w:ind w:left="1134" w:hanging="567"/>
            <w:rPr>
              <w:rFonts w:eastAsiaTheme="minorEastAsia"/>
              <w:noProof/>
              <w:color w:val="auto"/>
              <w:kern w:val="2"/>
              <w:sz w:val="24"/>
              <w:szCs w:val="24"/>
              <w:lang w:eastAsia="en-AU"/>
              <w14:ligatures w14:val="standardContextual"/>
            </w:rPr>
          </w:pPr>
          <w:hyperlink w:anchor="_Toc231405341" w:history="1">
            <w:r w:rsidRPr="002F0966">
              <w:rPr>
                <w:noProof/>
                <w:color w:val="0046FF" w:themeColor="hyperlink"/>
                <w:u w:val="single"/>
                <w:lang w:val="en-US" w:eastAsia="en-AU"/>
              </w:rPr>
              <w:t>Yinhawangka Foundation</w:t>
            </w:r>
            <w:r w:rsidRPr="002F0966">
              <w:rPr>
                <w:noProof/>
                <w:color w:val="0046FF" w:themeColor="hyperlink"/>
                <w:u w:val="single"/>
                <w:lang w:val="en-US"/>
              </w:rPr>
              <w:t xml:space="preserve"> </w:t>
            </w:r>
            <w:r w:rsidRPr="002F0966">
              <w:rPr>
                <w:noProof/>
                <w:color w:val="0046FF" w:themeColor="hyperlink"/>
                <w:u w:val="single"/>
                <w:lang w:val="en-US" w:eastAsia="en-AU"/>
              </w:rPr>
              <w:t>Paraburdoo, WA</w:t>
            </w:r>
            <w:r w:rsidRPr="002F0966">
              <w:rPr>
                <w:noProof/>
                <w:webHidden/>
              </w:rPr>
              <w:tab/>
            </w:r>
            <w:r w:rsidRPr="002F0966">
              <w:rPr>
                <w:noProof/>
                <w:webHidden/>
              </w:rPr>
              <w:fldChar w:fldCharType="begin"/>
            </w:r>
            <w:r w:rsidRPr="002F0966">
              <w:rPr>
                <w:noProof/>
                <w:webHidden/>
              </w:rPr>
              <w:instrText xml:space="preserve"> PAGEREF _Toc231405341 \h </w:instrText>
            </w:r>
            <w:r w:rsidRPr="002F0966">
              <w:rPr>
                <w:noProof/>
                <w:webHidden/>
              </w:rPr>
            </w:r>
            <w:r w:rsidRPr="002F0966">
              <w:rPr>
                <w:noProof/>
                <w:webHidden/>
              </w:rPr>
              <w:fldChar w:fldCharType="separate"/>
            </w:r>
            <w:r w:rsidRPr="002F0966">
              <w:rPr>
                <w:noProof/>
                <w:webHidden/>
              </w:rPr>
              <w:t>15</w:t>
            </w:r>
            <w:r w:rsidRPr="002F0966">
              <w:rPr>
                <w:noProof/>
                <w:webHidden/>
              </w:rPr>
              <w:fldChar w:fldCharType="end"/>
            </w:r>
          </w:hyperlink>
        </w:p>
        <w:p w14:paraId="70DE1BC1" w14:textId="77777777" w:rsidR="002F0966" w:rsidRPr="002F0966" w:rsidRDefault="002F0966" w:rsidP="002F0966">
          <w:pPr>
            <w:tabs>
              <w:tab w:val="right" w:leader="dot" w:pos="9854"/>
            </w:tabs>
            <w:spacing w:before="80"/>
            <w:ind w:left="1134" w:hanging="567"/>
            <w:rPr>
              <w:rFonts w:eastAsiaTheme="minorEastAsia"/>
              <w:noProof/>
              <w:color w:val="auto"/>
              <w:kern w:val="2"/>
              <w:sz w:val="24"/>
              <w:szCs w:val="24"/>
              <w:lang w:eastAsia="en-AU"/>
              <w14:ligatures w14:val="standardContextual"/>
            </w:rPr>
          </w:pPr>
          <w:hyperlink w:anchor="_Toc231405342" w:history="1">
            <w:r w:rsidRPr="002F0966">
              <w:rPr>
                <w:noProof/>
                <w:color w:val="0046FF" w:themeColor="hyperlink"/>
                <w:u w:val="single"/>
                <w:lang w:val="en-US" w:eastAsia="en-AU"/>
              </w:rPr>
              <w:t>Neville Talbot Mount Clarence, WA</w:t>
            </w:r>
            <w:r w:rsidRPr="002F0966">
              <w:rPr>
                <w:noProof/>
                <w:webHidden/>
              </w:rPr>
              <w:tab/>
            </w:r>
            <w:r w:rsidRPr="002F0966">
              <w:rPr>
                <w:noProof/>
                <w:webHidden/>
              </w:rPr>
              <w:fldChar w:fldCharType="begin"/>
            </w:r>
            <w:r w:rsidRPr="002F0966">
              <w:rPr>
                <w:noProof/>
                <w:webHidden/>
              </w:rPr>
              <w:instrText xml:space="preserve"> PAGEREF _Toc231405342 \h </w:instrText>
            </w:r>
            <w:r w:rsidRPr="002F0966">
              <w:rPr>
                <w:noProof/>
                <w:webHidden/>
              </w:rPr>
            </w:r>
            <w:r w:rsidRPr="002F0966">
              <w:rPr>
                <w:noProof/>
                <w:webHidden/>
              </w:rPr>
              <w:fldChar w:fldCharType="separate"/>
            </w:r>
            <w:r w:rsidRPr="002F0966">
              <w:rPr>
                <w:noProof/>
                <w:webHidden/>
              </w:rPr>
              <w:t>15</w:t>
            </w:r>
            <w:r w:rsidRPr="002F0966">
              <w:rPr>
                <w:noProof/>
                <w:webHidden/>
              </w:rPr>
              <w:fldChar w:fldCharType="end"/>
            </w:r>
          </w:hyperlink>
        </w:p>
        <w:p w14:paraId="13DB9BEC" w14:textId="77777777" w:rsidR="002F0966" w:rsidRPr="002F0966" w:rsidRDefault="002F0966" w:rsidP="002F0966">
          <w:r w:rsidRPr="002F0966">
            <w:rPr>
              <w:b/>
              <w:bCs/>
              <w:noProof/>
            </w:rPr>
            <w:fldChar w:fldCharType="end"/>
          </w:r>
        </w:p>
      </w:sdtContent>
    </w:sdt>
    <w:p w14:paraId="6AF97A48" w14:textId="77777777" w:rsidR="002F0966" w:rsidRPr="002F0966" w:rsidRDefault="002F0966" w:rsidP="002F0966">
      <w:pPr>
        <w:suppressAutoHyphens w:val="0"/>
        <w:rPr>
          <w:rFonts w:eastAsia="MingLiU" w:cs="Segoe UI Semibold"/>
          <w:b/>
          <w:color w:val="4C5564"/>
          <w:sz w:val="28"/>
          <w:szCs w:val="26"/>
        </w:rPr>
      </w:pPr>
      <w:r w:rsidRPr="002F0966">
        <w:rPr>
          <w:rFonts w:eastAsia="MingLiU" w:cs="Segoe UI Semibold"/>
          <w:b/>
          <w:color w:val="4C5564"/>
          <w:sz w:val="28"/>
          <w:szCs w:val="26"/>
        </w:rPr>
        <w:br w:type="page"/>
      </w:r>
    </w:p>
    <w:p w14:paraId="7FD51C48" w14:textId="77777777" w:rsidR="002F0966" w:rsidRPr="002F0966" w:rsidRDefault="002F0966" w:rsidP="002F0966">
      <w:pPr>
        <w:keepNext/>
        <w:keepLines/>
        <w:spacing w:before="240" w:after="160"/>
        <w:outlineLvl w:val="1"/>
        <w:rPr>
          <w:rFonts w:ascii="Calibri" w:eastAsia="SimSun" w:hAnsi="Calibri" w:cs="Times New Roman"/>
          <w:b/>
          <w:color w:val="081E3E"/>
          <w:kern w:val="12"/>
          <w:sz w:val="32"/>
          <w:szCs w:val="26"/>
        </w:rPr>
      </w:pPr>
      <w:bookmarkStart w:id="14" w:name="_Toc231405292"/>
      <w:r w:rsidRPr="002F0966">
        <w:rPr>
          <w:rFonts w:ascii="Calibri" w:eastAsia="SimSun" w:hAnsi="Calibri" w:cs="Times New Roman"/>
          <w:b/>
          <w:color w:val="081E3E"/>
          <w:kern w:val="12"/>
          <w:sz w:val="32"/>
          <w:szCs w:val="26"/>
        </w:rPr>
        <w:lastRenderedPageBreak/>
        <w:t>Northern Territory</w:t>
      </w:r>
      <w:bookmarkEnd w:id="14"/>
    </w:p>
    <w:p w14:paraId="2DAAE760" w14:textId="3A8DB00E" w:rsidR="002F0966" w:rsidRPr="002F0966" w:rsidRDefault="002F0966" w:rsidP="002F0966">
      <w:pPr>
        <w:keepNext/>
        <w:keepLines/>
        <w:tabs>
          <w:tab w:val="center" w:pos="4932"/>
        </w:tabs>
        <w:spacing w:before="240" w:after="160"/>
        <w:outlineLvl w:val="2"/>
        <w:rPr>
          <w:rFonts w:asciiTheme="majorHAnsi" w:eastAsia="Times New Roman" w:hAnsiTheme="majorHAnsi" w:cstheme="majorBidi"/>
          <w:b/>
          <w:color w:val="49515C"/>
          <w:sz w:val="30"/>
          <w:szCs w:val="30"/>
        </w:rPr>
      </w:pPr>
      <w:bookmarkStart w:id="15" w:name="_Toc231405293"/>
      <w:proofErr w:type="spellStart"/>
      <w:r w:rsidRPr="002F0966">
        <w:rPr>
          <w:rFonts w:asciiTheme="majorHAnsi" w:eastAsia="Times New Roman" w:hAnsiTheme="majorHAnsi" w:cstheme="majorBidi"/>
          <w:b/>
          <w:color w:val="49515C"/>
          <w:sz w:val="30"/>
          <w:szCs w:val="30"/>
        </w:rPr>
        <w:t>MusicNT</w:t>
      </w:r>
      <w:proofErr w:type="spellEnd"/>
      <w:r w:rsidR="00F155C2">
        <w:rPr>
          <w:rFonts w:asciiTheme="majorHAnsi" w:eastAsia="Times New Roman" w:hAnsiTheme="majorHAnsi" w:cstheme="majorBidi"/>
          <w:b/>
          <w:color w:val="49515C"/>
          <w:sz w:val="30"/>
          <w:szCs w:val="30"/>
        </w:rPr>
        <w:t>,</w:t>
      </w:r>
      <w:r w:rsidRPr="002F0966">
        <w:rPr>
          <w:rFonts w:asciiTheme="majorHAnsi" w:eastAsia="Times New Roman" w:hAnsiTheme="majorHAnsi" w:cstheme="majorBidi"/>
          <w:b/>
          <w:color w:val="49515C"/>
          <w:sz w:val="30"/>
          <w:szCs w:val="30"/>
        </w:rPr>
        <w:t xml:space="preserve"> Yirrkala NT</w:t>
      </w:r>
      <w:bookmarkEnd w:id="15"/>
    </w:p>
    <w:p w14:paraId="107B1309" w14:textId="77777777" w:rsidR="002F0966" w:rsidRPr="002F0966" w:rsidRDefault="002F0966" w:rsidP="002F0966">
      <w:pPr>
        <w:keepNext/>
        <w:keepLines/>
        <w:spacing w:before="240" w:after="160"/>
        <w:outlineLvl w:val="3"/>
        <w:rPr>
          <w:rFonts w:asciiTheme="majorHAnsi" w:eastAsia="Times New Roman" w:hAnsiTheme="majorHAnsi" w:cstheme="majorBidi"/>
          <w:b/>
          <w:iCs/>
          <w:color w:val="49515C" w:themeColor="accent4" w:themeShade="80"/>
          <w:sz w:val="26"/>
        </w:rPr>
      </w:pPr>
      <w:r w:rsidRPr="002F0966">
        <w:rPr>
          <w:rFonts w:asciiTheme="majorHAnsi" w:eastAsia="Times New Roman" w:hAnsiTheme="majorHAnsi" w:cstheme="majorBidi"/>
          <w:b/>
          <w:iCs/>
          <w:color w:val="49515C" w:themeColor="accent4" w:themeShade="80"/>
          <w:sz w:val="26"/>
        </w:rPr>
        <w:t>Bush Bands Program</w:t>
      </w:r>
    </w:p>
    <w:p w14:paraId="5C960CD8" w14:textId="77777777" w:rsidR="002F0966" w:rsidRPr="002F0966" w:rsidRDefault="002F0966" w:rsidP="002F0966">
      <w:pPr>
        <w:rPr>
          <w:b/>
          <w:bCs/>
          <w:lang w:val="en-US" w:eastAsia="en-AU"/>
        </w:rPr>
      </w:pPr>
      <w:r w:rsidRPr="002F0966">
        <w:rPr>
          <w:b/>
          <w:bCs/>
          <w:lang w:val="en-US" w:eastAsia="en-AU"/>
        </w:rPr>
        <w:t>$25,000.00</w:t>
      </w:r>
    </w:p>
    <w:p w14:paraId="0377ACBD" w14:textId="5A29CF1A" w:rsidR="002F0966" w:rsidRPr="002F0966" w:rsidRDefault="002F0966" w:rsidP="002F0966">
      <w:pPr>
        <w:rPr>
          <w:lang w:val="en-US" w:eastAsia="en-AU"/>
        </w:rPr>
      </w:pPr>
      <w:r w:rsidRPr="002F0966">
        <w:rPr>
          <w:lang w:val="en-US" w:eastAsia="en-AU"/>
        </w:rPr>
        <w:t xml:space="preserve">The Bush Bands Program is a professional development and showcase initiative for remote First Nations musicians. Comprising the </w:t>
      </w:r>
      <w:proofErr w:type="spellStart"/>
      <w:r w:rsidRPr="002F0966">
        <w:rPr>
          <w:lang w:val="en-US" w:eastAsia="en-AU"/>
        </w:rPr>
        <w:t>BBBiz</w:t>
      </w:r>
      <w:proofErr w:type="spellEnd"/>
      <w:r w:rsidRPr="002F0966">
        <w:rPr>
          <w:lang w:val="en-US" w:eastAsia="en-AU"/>
        </w:rPr>
        <w:t xml:space="preserve"> intensive and the Bush Bands Bash showcase, it bridges the geographic divide for artists from the </w:t>
      </w:r>
      <w:r w:rsidR="00BE112A" w:rsidRPr="00BE112A">
        <w:rPr>
          <w:lang w:val="en-US" w:eastAsia="en-AU"/>
        </w:rPr>
        <w:t>Northern Territory</w:t>
      </w:r>
      <w:r w:rsidRPr="002F0966">
        <w:rPr>
          <w:lang w:val="en-US" w:eastAsia="en-AU"/>
        </w:rPr>
        <w:t>, W</w:t>
      </w:r>
      <w:r w:rsidR="00BE112A">
        <w:rPr>
          <w:lang w:val="en-US" w:eastAsia="en-AU"/>
        </w:rPr>
        <w:t xml:space="preserve">ertern </w:t>
      </w:r>
      <w:r w:rsidR="00BE112A" w:rsidRPr="002F0966">
        <w:rPr>
          <w:lang w:val="en-US" w:eastAsia="en-AU"/>
        </w:rPr>
        <w:t>A</w:t>
      </w:r>
      <w:r w:rsidR="00BE112A">
        <w:rPr>
          <w:lang w:val="en-US" w:eastAsia="en-AU"/>
        </w:rPr>
        <w:t>ustralia</w:t>
      </w:r>
      <w:r w:rsidRPr="002F0966">
        <w:rPr>
          <w:lang w:val="en-US" w:eastAsia="en-AU"/>
        </w:rPr>
        <w:t>, S</w:t>
      </w:r>
      <w:r w:rsidR="00BE112A">
        <w:rPr>
          <w:lang w:val="en-US" w:eastAsia="en-AU"/>
        </w:rPr>
        <w:t xml:space="preserve">outh </w:t>
      </w:r>
      <w:r w:rsidRPr="002F0966">
        <w:rPr>
          <w:lang w:val="en-US" w:eastAsia="en-AU"/>
        </w:rPr>
        <w:t>A</w:t>
      </w:r>
      <w:r w:rsidR="00BE112A">
        <w:rPr>
          <w:lang w:val="en-US" w:eastAsia="en-AU"/>
        </w:rPr>
        <w:t xml:space="preserve">ustralia </w:t>
      </w:r>
      <w:r w:rsidRPr="002F0966">
        <w:rPr>
          <w:lang w:val="en-US" w:eastAsia="en-AU"/>
        </w:rPr>
        <w:t>and Q</w:t>
      </w:r>
      <w:r w:rsidR="00BE112A">
        <w:rPr>
          <w:lang w:val="en-US" w:eastAsia="en-AU"/>
        </w:rPr>
        <w:t>ueensland</w:t>
      </w:r>
      <w:r w:rsidRPr="002F0966">
        <w:rPr>
          <w:lang w:val="en-US" w:eastAsia="en-AU"/>
        </w:rPr>
        <w:t>. Th</w:t>
      </w:r>
      <w:r w:rsidR="00B55755">
        <w:rPr>
          <w:lang w:val="en-US" w:eastAsia="en-AU"/>
        </w:rPr>
        <w:t>e</w:t>
      </w:r>
      <w:r w:rsidRPr="002F0966">
        <w:rPr>
          <w:lang w:val="en-US" w:eastAsia="en-AU"/>
        </w:rPr>
        <w:t xml:space="preserve"> funding will </w:t>
      </w:r>
      <w:r w:rsidR="00B55755">
        <w:rPr>
          <w:lang w:val="en-US" w:eastAsia="en-AU"/>
        </w:rPr>
        <w:t>support</w:t>
      </w:r>
      <w:r w:rsidR="00B55755" w:rsidRPr="002F0966">
        <w:rPr>
          <w:lang w:val="en-US" w:eastAsia="en-AU"/>
        </w:rPr>
        <w:t xml:space="preserve"> </w:t>
      </w:r>
      <w:r w:rsidRPr="002F0966">
        <w:rPr>
          <w:lang w:val="en-US" w:eastAsia="en-AU"/>
        </w:rPr>
        <w:t>travel for remote Top End artists to participate in the 2026 program</w:t>
      </w:r>
      <w:r w:rsidR="00B55755">
        <w:rPr>
          <w:lang w:val="en-US" w:eastAsia="en-AU"/>
        </w:rPr>
        <w:t>.</w:t>
      </w:r>
      <w:r w:rsidRPr="002F0966">
        <w:rPr>
          <w:lang w:val="en-US" w:eastAsia="en-AU"/>
        </w:rPr>
        <w:t xml:space="preserve"> </w:t>
      </w:r>
    </w:p>
    <w:p w14:paraId="212A8237" w14:textId="3A76021E" w:rsidR="002F0966" w:rsidRPr="002F0966" w:rsidRDefault="002F0966" w:rsidP="002F0966">
      <w:pPr>
        <w:keepNext/>
        <w:keepLines/>
        <w:tabs>
          <w:tab w:val="center" w:pos="4932"/>
        </w:tabs>
        <w:spacing w:before="240" w:after="160"/>
        <w:outlineLvl w:val="2"/>
        <w:rPr>
          <w:rFonts w:asciiTheme="majorHAnsi" w:eastAsia="Times New Roman" w:hAnsiTheme="majorHAnsi" w:cstheme="majorBidi"/>
          <w:b/>
          <w:color w:val="49515C"/>
          <w:sz w:val="30"/>
          <w:szCs w:val="30"/>
        </w:rPr>
      </w:pPr>
      <w:bookmarkStart w:id="16" w:name="_Toc231405294"/>
      <w:r w:rsidRPr="002F0966">
        <w:rPr>
          <w:rFonts w:asciiTheme="majorHAnsi" w:eastAsia="Times New Roman" w:hAnsiTheme="majorHAnsi" w:cstheme="majorBidi"/>
          <w:b/>
          <w:color w:val="49515C"/>
          <w:sz w:val="30"/>
          <w:szCs w:val="30"/>
        </w:rPr>
        <w:t>Multicultural Multigenerational Mainstream Dance Association, Wagaman</w:t>
      </w:r>
      <w:r w:rsidR="00F155C2">
        <w:rPr>
          <w:rFonts w:asciiTheme="majorHAnsi" w:eastAsia="Times New Roman" w:hAnsiTheme="majorHAnsi" w:cstheme="majorBidi"/>
          <w:b/>
          <w:color w:val="49515C"/>
          <w:sz w:val="30"/>
          <w:szCs w:val="30"/>
        </w:rPr>
        <w:t xml:space="preserve"> </w:t>
      </w:r>
      <w:r w:rsidRPr="002F0966">
        <w:rPr>
          <w:rFonts w:asciiTheme="majorHAnsi" w:eastAsia="Times New Roman" w:hAnsiTheme="majorHAnsi" w:cstheme="majorBidi"/>
          <w:b/>
          <w:color w:val="49515C"/>
          <w:sz w:val="30"/>
          <w:szCs w:val="30"/>
        </w:rPr>
        <w:t>NT</w:t>
      </w:r>
      <w:bookmarkEnd w:id="16"/>
    </w:p>
    <w:p w14:paraId="76D22A41" w14:textId="77777777" w:rsidR="002F0966" w:rsidRPr="002F0966" w:rsidRDefault="002F0966" w:rsidP="002F0966">
      <w:pPr>
        <w:keepNext/>
        <w:keepLines/>
        <w:spacing w:before="240" w:after="160"/>
        <w:outlineLvl w:val="3"/>
        <w:rPr>
          <w:rFonts w:asciiTheme="majorHAnsi" w:eastAsia="Times New Roman" w:hAnsiTheme="majorHAnsi" w:cstheme="majorBidi"/>
          <w:b/>
          <w:iCs/>
          <w:color w:val="49515C" w:themeColor="accent4" w:themeShade="80"/>
          <w:sz w:val="26"/>
        </w:rPr>
      </w:pPr>
      <w:r w:rsidRPr="002F0966">
        <w:rPr>
          <w:rFonts w:asciiTheme="majorHAnsi" w:eastAsia="Times New Roman" w:hAnsiTheme="majorHAnsi" w:cstheme="majorBidi"/>
          <w:b/>
          <w:iCs/>
          <w:color w:val="49515C" w:themeColor="accent4" w:themeShade="80"/>
          <w:sz w:val="26"/>
        </w:rPr>
        <w:t>NT Street Dance Festival and Creative Incubator</w:t>
      </w:r>
    </w:p>
    <w:p w14:paraId="77ABFB3E" w14:textId="77777777" w:rsidR="002F0966" w:rsidRPr="002F0966" w:rsidRDefault="002F0966" w:rsidP="002F0966">
      <w:pPr>
        <w:rPr>
          <w:b/>
          <w:bCs/>
          <w:lang w:val="en-US" w:eastAsia="en-AU"/>
        </w:rPr>
      </w:pPr>
      <w:r w:rsidRPr="002F0966">
        <w:rPr>
          <w:b/>
          <w:bCs/>
          <w:lang w:val="en-US" w:eastAsia="en-AU"/>
        </w:rPr>
        <w:t>$30,000.00</w:t>
      </w:r>
    </w:p>
    <w:p w14:paraId="1BD26EA4" w14:textId="5F6D80DB" w:rsidR="002F0966" w:rsidRPr="002F0966" w:rsidRDefault="00B55755" w:rsidP="002F0966">
      <w:pPr>
        <w:rPr>
          <w:rFonts w:ascii="Calibri" w:eastAsia="Times New Roman" w:hAnsi="Calibri" w:cs="Calibri"/>
          <w:color w:val="000000"/>
          <w:bdr w:val="none" w:sz="0" w:space="0" w:color="auto" w:frame="1"/>
          <w:shd w:val="clear" w:color="auto" w:fill="C6C6C6"/>
          <w:lang w:val="en-US" w:eastAsia="en-AU"/>
        </w:rPr>
      </w:pPr>
      <w:r>
        <w:rPr>
          <w:lang w:eastAsia="en-AU"/>
        </w:rPr>
        <w:t>T</w:t>
      </w:r>
      <w:r w:rsidRPr="00B55755">
        <w:rPr>
          <w:lang w:eastAsia="en-AU"/>
        </w:rPr>
        <w:t>he NT Street Dance Festival is the first event in the Northern Territory to connect nationally established street dancers with participants from Darwin and remote communities.</w:t>
      </w:r>
      <w:r>
        <w:rPr>
          <w:lang w:eastAsia="en-AU"/>
        </w:rPr>
        <w:t xml:space="preserve"> </w:t>
      </w:r>
      <w:r w:rsidRPr="00B55755">
        <w:rPr>
          <w:lang w:eastAsia="en-AU"/>
        </w:rPr>
        <w:t>It</w:t>
      </w:r>
      <w:r>
        <w:rPr>
          <w:lang w:eastAsia="en-AU"/>
        </w:rPr>
        <w:t xml:space="preserve"> will</w:t>
      </w:r>
      <w:r w:rsidRPr="00B55755">
        <w:rPr>
          <w:lang w:eastAsia="en-AU"/>
        </w:rPr>
        <w:t xml:space="preserve"> </w:t>
      </w:r>
      <w:r>
        <w:rPr>
          <w:lang w:eastAsia="en-AU"/>
        </w:rPr>
        <w:t>elevate</w:t>
      </w:r>
      <w:r w:rsidRPr="00B55755">
        <w:rPr>
          <w:lang w:eastAsia="en-AU"/>
        </w:rPr>
        <w:t xml:space="preserve"> the skills of NT dancers through a three-day creative incubator led by three of the country’s top dancers, supporting skill development, creative exchange and collaborative choreography.</w:t>
      </w:r>
      <w:r>
        <w:rPr>
          <w:lang w:eastAsia="en-AU"/>
        </w:rPr>
        <w:t xml:space="preserve"> </w:t>
      </w:r>
      <w:r w:rsidR="002F0966" w:rsidRPr="002F0966">
        <w:rPr>
          <w:lang w:val="en-US" w:eastAsia="en-AU"/>
        </w:rPr>
        <w:t xml:space="preserve">This project </w:t>
      </w:r>
      <w:r w:rsidR="00BE112A" w:rsidRPr="002F0966">
        <w:rPr>
          <w:lang w:val="en-US" w:eastAsia="en-AU"/>
        </w:rPr>
        <w:t>raises</w:t>
      </w:r>
      <w:r w:rsidR="002F0966" w:rsidRPr="002F0966">
        <w:rPr>
          <w:lang w:val="en-US" w:eastAsia="en-AU"/>
        </w:rPr>
        <w:t xml:space="preserve"> the Territory’s artistic profile by providing our multicultural and Aboriginal youth </w:t>
      </w:r>
      <w:r w:rsidR="002F0966" w:rsidRPr="00BE112A">
        <w:rPr>
          <w:lang w:val="en-US" w:eastAsia="en-AU"/>
        </w:rPr>
        <w:t xml:space="preserve">access to a globally connected </w:t>
      </w:r>
      <w:proofErr w:type="gramStart"/>
      <w:r w:rsidR="002F0966" w:rsidRPr="00BE112A">
        <w:rPr>
          <w:lang w:val="en-US" w:eastAsia="en-AU"/>
        </w:rPr>
        <w:t>movement</w:t>
      </w:r>
      <w:proofErr w:type="gramEnd"/>
      <w:r w:rsidR="002F0966" w:rsidRPr="00BE112A">
        <w:rPr>
          <w:lang w:val="en-US" w:eastAsia="en-AU"/>
        </w:rPr>
        <w:t xml:space="preserve"> </w:t>
      </w:r>
      <w:r w:rsidRPr="00BE112A">
        <w:rPr>
          <w:lang w:val="en-US" w:eastAsia="en-AU"/>
        </w:rPr>
        <w:t>foster</w:t>
      </w:r>
      <w:r>
        <w:rPr>
          <w:lang w:val="en-US" w:eastAsia="en-AU"/>
        </w:rPr>
        <w:t>ing</w:t>
      </w:r>
      <w:r w:rsidRPr="00BE112A">
        <w:rPr>
          <w:lang w:val="en-US" w:eastAsia="en-AU"/>
        </w:rPr>
        <w:t xml:space="preserve"> future cultural leaders</w:t>
      </w:r>
      <w:r>
        <w:rPr>
          <w:lang w:val="en-US" w:eastAsia="en-AU"/>
        </w:rPr>
        <w:t xml:space="preserve"> and </w:t>
      </w:r>
      <w:r w:rsidR="002F0966" w:rsidRPr="00BE112A">
        <w:rPr>
          <w:lang w:val="en-US" w:eastAsia="en-AU"/>
        </w:rPr>
        <w:t>ensuring the Territory’s creative scene remains relevant</w:t>
      </w:r>
      <w:r>
        <w:rPr>
          <w:lang w:val="en-US" w:eastAsia="en-AU"/>
        </w:rPr>
        <w:t xml:space="preserve"> and</w:t>
      </w:r>
      <w:r w:rsidR="002F0966" w:rsidRPr="00BE112A">
        <w:rPr>
          <w:lang w:val="en-US" w:eastAsia="en-AU"/>
        </w:rPr>
        <w:t xml:space="preserve"> diverse</w:t>
      </w:r>
      <w:r>
        <w:rPr>
          <w:lang w:val="en-US" w:eastAsia="en-AU"/>
        </w:rPr>
        <w:t>.</w:t>
      </w:r>
    </w:p>
    <w:p w14:paraId="72EB3974" w14:textId="68A7EEB0" w:rsidR="002F0966" w:rsidRPr="002F0966" w:rsidRDefault="002F0966" w:rsidP="002F0966">
      <w:pPr>
        <w:keepNext/>
        <w:keepLines/>
        <w:tabs>
          <w:tab w:val="center" w:pos="4932"/>
        </w:tabs>
        <w:spacing w:before="240" w:after="160"/>
        <w:outlineLvl w:val="2"/>
        <w:rPr>
          <w:rFonts w:asciiTheme="majorHAnsi" w:eastAsia="Times New Roman" w:hAnsiTheme="majorHAnsi" w:cstheme="majorBidi"/>
          <w:b/>
          <w:color w:val="49515C"/>
          <w:sz w:val="30"/>
          <w:szCs w:val="30"/>
        </w:rPr>
      </w:pPr>
      <w:bookmarkStart w:id="17" w:name="_Toc231405295"/>
      <w:r w:rsidRPr="002F0966">
        <w:rPr>
          <w:rFonts w:asciiTheme="majorHAnsi" w:eastAsia="Times New Roman" w:hAnsiTheme="majorHAnsi" w:cstheme="majorBidi"/>
          <w:b/>
          <w:color w:val="49515C"/>
          <w:sz w:val="30"/>
          <w:szCs w:val="30"/>
        </w:rPr>
        <w:t>Alice Cotton, Wagaman NT</w:t>
      </w:r>
      <w:bookmarkEnd w:id="17"/>
    </w:p>
    <w:p w14:paraId="450819F7" w14:textId="77777777" w:rsidR="002F0966" w:rsidRPr="002F0966" w:rsidRDefault="002F0966" w:rsidP="002F0966">
      <w:pPr>
        <w:keepNext/>
        <w:keepLines/>
        <w:spacing w:before="240" w:after="160"/>
        <w:outlineLvl w:val="3"/>
        <w:rPr>
          <w:rFonts w:asciiTheme="majorHAnsi" w:eastAsia="Times New Roman" w:hAnsiTheme="majorHAnsi" w:cstheme="majorBidi"/>
          <w:b/>
          <w:iCs/>
          <w:color w:val="49515C" w:themeColor="accent4" w:themeShade="80"/>
          <w:sz w:val="26"/>
        </w:rPr>
      </w:pPr>
      <w:r w:rsidRPr="002F0966">
        <w:rPr>
          <w:rFonts w:asciiTheme="majorHAnsi" w:eastAsia="Times New Roman" w:hAnsiTheme="majorHAnsi" w:cstheme="majorBidi"/>
          <w:b/>
          <w:iCs/>
          <w:color w:val="49515C" w:themeColor="accent4" w:themeShade="80"/>
          <w:sz w:val="26"/>
        </w:rPr>
        <w:t>Alice Cotton - Debut Album Recording</w:t>
      </w:r>
    </w:p>
    <w:p w14:paraId="62D8F843" w14:textId="77777777" w:rsidR="002F0966" w:rsidRPr="002F0966" w:rsidRDefault="002F0966" w:rsidP="002F0966">
      <w:pPr>
        <w:rPr>
          <w:b/>
          <w:bCs/>
          <w:lang w:val="en-US" w:eastAsia="en-AU"/>
        </w:rPr>
      </w:pPr>
      <w:r w:rsidRPr="002F0966">
        <w:rPr>
          <w:b/>
          <w:bCs/>
          <w:lang w:val="en-US" w:eastAsia="en-AU"/>
        </w:rPr>
        <w:t>$20,000.00</w:t>
      </w:r>
    </w:p>
    <w:p w14:paraId="2F163B33" w14:textId="06F533CB" w:rsidR="002F0966" w:rsidRPr="00BE112A" w:rsidRDefault="002F0966" w:rsidP="00BE112A">
      <w:r w:rsidRPr="002F0966">
        <w:t xml:space="preserve">Born-and-bred </w:t>
      </w:r>
      <w:r w:rsidR="00BE112A" w:rsidRPr="002F0966">
        <w:rPr>
          <w:lang w:val="en-US" w:eastAsia="en-AU"/>
        </w:rPr>
        <w:t>Northern Territory</w:t>
      </w:r>
      <w:r w:rsidRPr="002F0966">
        <w:t xml:space="preserve"> songwriter Alice Cotton will record her debut album with ARIA-award winning producer </w:t>
      </w:r>
      <w:proofErr w:type="spellStart"/>
      <w:r w:rsidRPr="002F0966">
        <w:t>Kuya</w:t>
      </w:r>
      <w:proofErr w:type="spellEnd"/>
      <w:r w:rsidRPr="002F0966">
        <w:t xml:space="preserve"> James. The innovative record sees independent artist Cotton pairing her contemporary songwriting prowess with her classical background, featuring lush string quartet arrangements alongside the Sands Studio session musicians, </w:t>
      </w:r>
      <w:r w:rsidR="00B55755">
        <w:t>producing an</w:t>
      </w:r>
      <w:r w:rsidRPr="002F0966">
        <w:t xml:space="preserve"> album that prioritises atmosphere, texture, and </w:t>
      </w:r>
      <w:r w:rsidR="00BE112A" w:rsidRPr="002F0966">
        <w:t>storytelling.</w:t>
      </w:r>
    </w:p>
    <w:p w14:paraId="02E9D7DE" w14:textId="0530A2CB" w:rsidR="002F0966" w:rsidRPr="002F0966" w:rsidRDefault="002F0966" w:rsidP="002F0966">
      <w:pPr>
        <w:keepNext/>
        <w:keepLines/>
        <w:tabs>
          <w:tab w:val="center" w:pos="4932"/>
        </w:tabs>
        <w:spacing w:before="240" w:after="160"/>
        <w:outlineLvl w:val="2"/>
        <w:rPr>
          <w:rFonts w:asciiTheme="majorHAnsi" w:eastAsia="Times New Roman" w:hAnsiTheme="majorHAnsi" w:cstheme="majorBidi"/>
          <w:b/>
          <w:color w:val="49515C"/>
          <w:sz w:val="30"/>
          <w:szCs w:val="30"/>
        </w:rPr>
      </w:pPr>
      <w:bookmarkStart w:id="18" w:name="_Toc231405296"/>
      <w:r w:rsidRPr="002F0966">
        <w:rPr>
          <w:rFonts w:asciiTheme="majorHAnsi" w:eastAsia="Times New Roman" w:hAnsiTheme="majorHAnsi" w:cstheme="majorBidi"/>
          <w:b/>
          <w:color w:val="49515C"/>
          <w:sz w:val="30"/>
          <w:szCs w:val="30"/>
        </w:rPr>
        <w:t>GUTS Dance Central Australia</w:t>
      </w:r>
      <w:r w:rsidR="00F155C2">
        <w:rPr>
          <w:rFonts w:asciiTheme="majorHAnsi" w:eastAsia="Times New Roman" w:hAnsiTheme="majorHAnsi" w:cstheme="majorBidi"/>
          <w:b/>
          <w:color w:val="49515C"/>
          <w:sz w:val="30"/>
          <w:szCs w:val="30"/>
        </w:rPr>
        <w:t>,</w:t>
      </w:r>
      <w:r w:rsidRPr="002F0966">
        <w:rPr>
          <w:rFonts w:asciiTheme="majorHAnsi" w:eastAsia="Times New Roman" w:hAnsiTheme="majorHAnsi" w:cstheme="majorBidi"/>
          <w:b/>
          <w:color w:val="49515C"/>
          <w:sz w:val="30"/>
          <w:szCs w:val="30"/>
        </w:rPr>
        <w:t xml:space="preserve"> Araluen NT</w:t>
      </w:r>
      <w:bookmarkEnd w:id="18"/>
    </w:p>
    <w:p w14:paraId="600B05EF" w14:textId="77777777" w:rsidR="002F0966" w:rsidRPr="002F0966" w:rsidRDefault="002F0966" w:rsidP="002F0966">
      <w:pPr>
        <w:keepNext/>
        <w:keepLines/>
        <w:spacing w:before="240" w:after="160"/>
        <w:outlineLvl w:val="3"/>
        <w:rPr>
          <w:rFonts w:asciiTheme="majorHAnsi" w:eastAsia="Times New Roman" w:hAnsiTheme="majorHAnsi" w:cstheme="majorBidi"/>
          <w:b/>
          <w:iCs/>
          <w:color w:val="49515C" w:themeColor="accent4" w:themeShade="80"/>
          <w:sz w:val="26"/>
        </w:rPr>
      </w:pPr>
      <w:r w:rsidRPr="002F0966">
        <w:rPr>
          <w:rFonts w:asciiTheme="majorHAnsi" w:eastAsia="Times New Roman" w:hAnsiTheme="majorHAnsi" w:cstheme="majorBidi"/>
          <w:b/>
          <w:iCs/>
          <w:color w:val="49515C" w:themeColor="accent4" w:themeShade="80"/>
          <w:sz w:val="26"/>
        </w:rPr>
        <w:t>Desert Hothouse Presentation</w:t>
      </w:r>
    </w:p>
    <w:p w14:paraId="21EF9B10" w14:textId="77777777" w:rsidR="002F0966" w:rsidRPr="002F0966" w:rsidRDefault="002F0966" w:rsidP="002F0966">
      <w:pPr>
        <w:rPr>
          <w:b/>
          <w:bCs/>
        </w:rPr>
      </w:pPr>
      <w:r w:rsidRPr="002F0966">
        <w:rPr>
          <w:b/>
          <w:bCs/>
        </w:rPr>
        <w:t>$29,507.00</w:t>
      </w:r>
    </w:p>
    <w:p w14:paraId="001C7B40" w14:textId="7038877F" w:rsidR="00F155C2" w:rsidRDefault="002F0966" w:rsidP="002F0966">
      <w:r w:rsidRPr="002F0966">
        <w:t xml:space="preserve">GUTS will premiere DESERT HOTHOUSE, a bold, multi-platform event unleashing </w:t>
      </w:r>
      <w:r w:rsidR="00BE112A">
        <w:t>three</w:t>
      </w:r>
      <w:r w:rsidRPr="002F0966">
        <w:t xml:space="preserve"> dynamic new dance works in a full takeover event at the Araluen Arts Centre, cushioned by artist talks and satellite events for a multi-layered audience experience.</w:t>
      </w:r>
    </w:p>
    <w:p w14:paraId="43B2F525" w14:textId="77777777" w:rsidR="00F155C2" w:rsidRDefault="00F155C2">
      <w:pPr>
        <w:suppressAutoHyphens w:val="0"/>
      </w:pPr>
      <w:r>
        <w:br w:type="page"/>
      </w:r>
    </w:p>
    <w:p w14:paraId="42166549" w14:textId="77777777" w:rsidR="002F0966" w:rsidRPr="002F0966" w:rsidRDefault="002F0966" w:rsidP="002F0966"/>
    <w:p w14:paraId="5FB0EFD5" w14:textId="097399A5" w:rsidR="002F0966" w:rsidRPr="002F0966" w:rsidRDefault="002F0966" w:rsidP="002F0966">
      <w:pPr>
        <w:keepNext/>
        <w:keepLines/>
        <w:tabs>
          <w:tab w:val="center" w:pos="4932"/>
        </w:tabs>
        <w:spacing w:before="240" w:after="160"/>
        <w:outlineLvl w:val="2"/>
        <w:rPr>
          <w:rFonts w:asciiTheme="majorHAnsi" w:eastAsiaTheme="majorEastAsia" w:hAnsiTheme="majorHAnsi" w:cstheme="majorBidi"/>
          <w:b/>
          <w:color w:val="49515C"/>
          <w:sz w:val="30"/>
          <w:szCs w:val="30"/>
        </w:rPr>
      </w:pPr>
      <w:bookmarkStart w:id="19" w:name="_Toc231405297"/>
      <w:r w:rsidRPr="002F0966">
        <w:rPr>
          <w:rFonts w:asciiTheme="majorHAnsi" w:eastAsiaTheme="majorEastAsia" w:hAnsiTheme="majorHAnsi" w:cstheme="majorBidi"/>
          <w:b/>
          <w:color w:val="49515C"/>
          <w:sz w:val="30"/>
          <w:szCs w:val="30"/>
        </w:rPr>
        <w:t xml:space="preserve">Ngukurr Arts </w:t>
      </w:r>
      <w:proofErr w:type="spellStart"/>
      <w:r w:rsidRPr="002F0966">
        <w:rPr>
          <w:rFonts w:asciiTheme="majorHAnsi" w:eastAsiaTheme="majorEastAsia" w:hAnsiTheme="majorHAnsi" w:cstheme="majorBidi"/>
          <w:b/>
          <w:color w:val="49515C"/>
          <w:sz w:val="30"/>
          <w:szCs w:val="30"/>
        </w:rPr>
        <w:t>Aborignal</w:t>
      </w:r>
      <w:proofErr w:type="spellEnd"/>
      <w:r w:rsidRPr="002F0966">
        <w:rPr>
          <w:rFonts w:asciiTheme="majorHAnsi" w:eastAsiaTheme="majorEastAsia" w:hAnsiTheme="majorHAnsi" w:cstheme="majorBidi"/>
          <w:b/>
          <w:color w:val="49515C"/>
          <w:sz w:val="30"/>
          <w:szCs w:val="30"/>
        </w:rPr>
        <w:t xml:space="preserve"> Corporation</w:t>
      </w:r>
      <w:r w:rsidR="00F155C2">
        <w:rPr>
          <w:rFonts w:asciiTheme="majorHAnsi" w:eastAsiaTheme="majorEastAsia" w:hAnsiTheme="majorHAnsi" w:cstheme="majorBidi"/>
          <w:b/>
          <w:color w:val="49515C"/>
          <w:sz w:val="30"/>
          <w:szCs w:val="30"/>
        </w:rPr>
        <w:t>,</w:t>
      </w:r>
      <w:r w:rsidRPr="002F0966">
        <w:rPr>
          <w:rFonts w:asciiTheme="majorHAnsi" w:eastAsiaTheme="majorEastAsia" w:hAnsiTheme="majorHAnsi" w:cstheme="majorBidi"/>
          <w:b/>
          <w:color w:val="49515C"/>
          <w:sz w:val="30"/>
          <w:szCs w:val="30"/>
        </w:rPr>
        <w:t xml:space="preserve"> Ngukurr NT</w:t>
      </w:r>
      <w:bookmarkEnd w:id="19"/>
    </w:p>
    <w:p w14:paraId="21EDB751" w14:textId="77777777" w:rsidR="002F0966" w:rsidRPr="002F0966" w:rsidRDefault="002F0966" w:rsidP="002F0966">
      <w:pPr>
        <w:keepNext/>
        <w:keepLines/>
        <w:spacing w:before="240" w:after="160"/>
        <w:outlineLvl w:val="3"/>
        <w:rPr>
          <w:rFonts w:asciiTheme="majorHAnsi" w:eastAsiaTheme="majorEastAsia" w:hAnsiTheme="majorHAnsi" w:cstheme="majorBidi"/>
          <w:b/>
          <w:iCs/>
          <w:color w:val="49515C" w:themeColor="accent4" w:themeShade="80"/>
          <w:sz w:val="26"/>
          <w:lang w:val="en-US" w:eastAsia="en-AU"/>
        </w:rPr>
      </w:pPr>
      <w:proofErr w:type="spellStart"/>
      <w:r w:rsidRPr="002F0966">
        <w:rPr>
          <w:rFonts w:asciiTheme="majorHAnsi" w:eastAsiaTheme="majorEastAsia" w:hAnsiTheme="majorHAnsi" w:cstheme="majorBidi"/>
          <w:b/>
          <w:iCs/>
          <w:color w:val="49515C" w:themeColor="accent4" w:themeShade="80"/>
          <w:sz w:val="26"/>
          <w:lang w:val="en-US" w:eastAsia="en-AU"/>
        </w:rPr>
        <w:t>Ngukurr</w:t>
      </w:r>
      <w:proofErr w:type="spellEnd"/>
      <w:r w:rsidRPr="002F0966">
        <w:rPr>
          <w:rFonts w:asciiTheme="majorHAnsi" w:eastAsiaTheme="majorEastAsia" w:hAnsiTheme="majorHAnsi" w:cstheme="majorBidi"/>
          <w:b/>
          <w:iCs/>
          <w:color w:val="49515C" w:themeColor="accent4" w:themeShade="80"/>
          <w:sz w:val="26"/>
          <w:lang w:val="en-US" w:eastAsia="en-AU"/>
        </w:rPr>
        <w:t xml:space="preserve"> Arts Ceramics Residency</w:t>
      </w:r>
    </w:p>
    <w:p w14:paraId="379E66BC" w14:textId="77777777" w:rsidR="002F0966" w:rsidRPr="002F0966" w:rsidRDefault="002F0966" w:rsidP="002F0966">
      <w:pPr>
        <w:rPr>
          <w:b/>
          <w:bCs/>
          <w:lang w:val="en-US" w:eastAsia="en-AU"/>
        </w:rPr>
      </w:pPr>
      <w:r w:rsidRPr="002F0966">
        <w:rPr>
          <w:b/>
          <w:bCs/>
          <w:lang w:val="en-US" w:eastAsia="en-AU"/>
        </w:rPr>
        <w:t>$25,250.00</w:t>
      </w:r>
    </w:p>
    <w:p w14:paraId="0685657C" w14:textId="495A29D6" w:rsidR="002F0966" w:rsidRPr="002F0966" w:rsidRDefault="002F0966" w:rsidP="002F0966">
      <w:pPr>
        <w:rPr>
          <w:lang w:val="en-US" w:eastAsia="en-AU"/>
        </w:rPr>
      </w:pPr>
      <w:r w:rsidRPr="002F0966">
        <w:rPr>
          <w:lang w:val="en-US" w:eastAsia="en-AU"/>
        </w:rPr>
        <w:t xml:space="preserve">This project will support two senior artists and two emerging artists from </w:t>
      </w:r>
      <w:proofErr w:type="spellStart"/>
      <w:r w:rsidRPr="002F0966">
        <w:rPr>
          <w:lang w:val="en-US" w:eastAsia="en-AU"/>
        </w:rPr>
        <w:t>Ngukurr</w:t>
      </w:r>
      <w:proofErr w:type="spellEnd"/>
      <w:r w:rsidRPr="002F0966">
        <w:rPr>
          <w:lang w:val="en-US" w:eastAsia="en-AU"/>
        </w:rPr>
        <w:t xml:space="preserve"> Arts' to undertake a two-week ceramics residency at a studio in Bellingen, NSW. Working with an experienced ceramicist, the artists will develop skills in clay, explore ceramics as a new creative medium, and produce work for exhibition and commercial </w:t>
      </w:r>
      <w:proofErr w:type="gramStart"/>
      <w:r w:rsidRPr="002F0966">
        <w:rPr>
          <w:lang w:val="en-US" w:eastAsia="en-AU"/>
        </w:rPr>
        <w:t>sale</w:t>
      </w:r>
      <w:proofErr w:type="gramEnd"/>
      <w:r w:rsidRPr="002F0966">
        <w:rPr>
          <w:lang w:val="en-US" w:eastAsia="en-AU"/>
        </w:rPr>
        <w:t>.</w:t>
      </w:r>
      <w:r w:rsidR="00BE112A">
        <w:rPr>
          <w:lang w:val="en-US" w:eastAsia="en-AU"/>
        </w:rPr>
        <w:t xml:space="preserve"> </w:t>
      </w:r>
      <w:r w:rsidRPr="002F0966">
        <w:rPr>
          <w:lang w:val="en-US" w:eastAsia="en-AU"/>
        </w:rPr>
        <w:t>These artists will gain valuable experience and inspiration, paving the way for their own artistic futures.</w:t>
      </w:r>
    </w:p>
    <w:p w14:paraId="4692FDDE" w14:textId="32D9FAC7" w:rsidR="002F0966" w:rsidRPr="002F0966" w:rsidRDefault="002F0966" w:rsidP="002F0966">
      <w:pPr>
        <w:keepNext/>
        <w:keepLines/>
        <w:tabs>
          <w:tab w:val="center" w:pos="4932"/>
        </w:tabs>
        <w:spacing w:before="240" w:after="160"/>
        <w:outlineLvl w:val="2"/>
        <w:rPr>
          <w:rFonts w:asciiTheme="majorHAnsi" w:eastAsiaTheme="majorEastAsia" w:hAnsiTheme="majorHAnsi" w:cstheme="majorBidi"/>
          <w:b/>
          <w:color w:val="49515C"/>
          <w:sz w:val="30"/>
          <w:szCs w:val="30"/>
          <w:lang w:val="en-US" w:eastAsia="en-AU"/>
        </w:rPr>
      </w:pPr>
      <w:bookmarkStart w:id="20" w:name="_Toc231405298"/>
      <w:r w:rsidRPr="002F0966">
        <w:rPr>
          <w:rFonts w:asciiTheme="majorHAnsi" w:eastAsiaTheme="majorEastAsia" w:hAnsiTheme="majorHAnsi" w:cstheme="majorBidi"/>
          <w:b/>
          <w:color w:val="49515C"/>
          <w:sz w:val="30"/>
          <w:szCs w:val="30"/>
          <w:lang w:val="en-US" w:eastAsia="en-AU"/>
        </w:rPr>
        <w:t>Jasmine Story</w:t>
      </w:r>
      <w:r w:rsidRPr="002F0966">
        <w:rPr>
          <w:rFonts w:asciiTheme="majorHAnsi" w:eastAsiaTheme="majorEastAsia" w:hAnsiTheme="majorHAnsi" w:cstheme="majorBidi"/>
          <w:b/>
          <w:color w:val="49515C"/>
          <w:sz w:val="30"/>
          <w:szCs w:val="30"/>
          <w:lang w:val="en-US"/>
        </w:rPr>
        <w:t xml:space="preserve">, </w:t>
      </w:r>
      <w:r w:rsidRPr="002F0966">
        <w:rPr>
          <w:rFonts w:asciiTheme="majorHAnsi" w:eastAsiaTheme="majorEastAsia" w:hAnsiTheme="majorHAnsi" w:cstheme="majorBidi"/>
          <w:b/>
          <w:color w:val="49515C"/>
          <w:sz w:val="30"/>
          <w:szCs w:val="30"/>
          <w:lang w:val="en-US" w:eastAsia="en-AU"/>
        </w:rPr>
        <w:t>East Side NT</w:t>
      </w:r>
      <w:bookmarkEnd w:id="20"/>
    </w:p>
    <w:p w14:paraId="102213DB" w14:textId="77777777" w:rsidR="002F0966" w:rsidRPr="002F0966" w:rsidRDefault="002F0966" w:rsidP="002F0966">
      <w:pPr>
        <w:keepNext/>
        <w:keepLines/>
        <w:spacing w:before="240" w:after="160"/>
        <w:outlineLvl w:val="3"/>
        <w:rPr>
          <w:rFonts w:asciiTheme="majorHAnsi" w:eastAsiaTheme="majorEastAsia" w:hAnsiTheme="majorHAnsi" w:cstheme="majorBidi"/>
          <w:b/>
          <w:iCs/>
          <w:color w:val="49515C" w:themeColor="accent4" w:themeShade="80"/>
          <w:sz w:val="26"/>
        </w:rPr>
      </w:pPr>
      <w:r w:rsidRPr="002F0966">
        <w:rPr>
          <w:rFonts w:asciiTheme="majorHAnsi" w:eastAsiaTheme="majorEastAsia" w:hAnsiTheme="majorHAnsi" w:cstheme="majorBidi"/>
          <w:b/>
          <w:iCs/>
          <w:color w:val="49515C" w:themeColor="accent4" w:themeShade="80"/>
          <w:sz w:val="26"/>
        </w:rPr>
        <w:t>Theatre Makers Presents</w:t>
      </w:r>
    </w:p>
    <w:p w14:paraId="066062BF" w14:textId="77777777" w:rsidR="002F0966" w:rsidRPr="002F0966" w:rsidRDefault="002F0966" w:rsidP="002F0966">
      <w:pPr>
        <w:rPr>
          <w:b/>
          <w:bCs/>
          <w:lang w:val="en-US" w:eastAsia="en-AU"/>
        </w:rPr>
      </w:pPr>
      <w:r w:rsidRPr="002F0966">
        <w:rPr>
          <w:b/>
          <w:bCs/>
          <w:lang w:val="en-US" w:eastAsia="en-AU"/>
        </w:rPr>
        <w:t>$30,000.00</w:t>
      </w:r>
    </w:p>
    <w:p w14:paraId="3AB8F6FA" w14:textId="4EF5CC5C" w:rsidR="002F0966" w:rsidRPr="002F0966" w:rsidRDefault="002F0966" w:rsidP="002F0966">
      <w:pPr>
        <w:rPr>
          <w:lang w:val="en-US" w:eastAsia="en-AU"/>
        </w:rPr>
      </w:pPr>
      <w:r w:rsidRPr="002F0966">
        <w:rPr>
          <w:lang w:val="en-US" w:eastAsia="en-AU"/>
        </w:rPr>
        <w:t xml:space="preserve">Theatre Makers Presents is a new independent theatre season in </w:t>
      </w:r>
      <w:proofErr w:type="spellStart"/>
      <w:r w:rsidRPr="002F0966">
        <w:rPr>
          <w:lang w:val="en-US" w:eastAsia="en-AU"/>
        </w:rPr>
        <w:t>Mparntwe</w:t>
      </w:r>
      <w:proofErr w:type="spellEnd"/>
      <w:r w:rsidRPr="002F0966">
        <w:rPr>
          <w:lang w:val="en-US" w:eastAsia="en-AU"/>
        </w:rPr>
        <w:t>/Alice Springs showcasing three original works developed through the Theatre</w:t>
      </w:r>
      <w:r w:rsidR="007D19E9">
        <w:rPr>
          <w:lang w:val="en-US" w:eastAsia="en-AU"/>
        </w:rPr>
        <w:t xml:space="preserve"> </w:t>
      </w:r>
      <w:r w:rsidRPr="002F0966">
        <w:rPr>
          <w:lang w:val="en-US" w:eastAsia="en-AU"/>
        </w:rPr>
        <w:t xml:space="preserve">makers program. The season features SMOKO by Jasmine Story, </w:t>
      </w:r>
      <w:proofErr w:type="spellStart"/>
      <w:r w:rsidRPr="002F0966">
        <w:rPr>
          <w:lang w:val="en-US" w:eastAsia="en-AU"/>
        </w:rPr>
        <w:t>Tindergeist</w:t>
      </w:r>
      <w:proofErr w:type="spellEnd"/>
      <w:r w:rsidRPr="002F0966">
        <w:rPr>
          <w:lang w:val="en-US" w:eastAsia="en-AU"/>
        </w:rPr>
        <w:t xml:space="preserve"> by emerging playwright Jesse </w:t>
      </w:r>
      <w:proofErr w:type="spellStart"/>
      <w:r w:rsidRPr="002F0966">
        <w:rPr>
          <w:lang w:val="en-US" w:eastAsia="en-AU"/>
        </w:rPr>
        <w:t>Kallic</w:t>
      </w:r>
      <w:proofErr w:type="spellEnd"/>
      <w:r w:rsidRPr="002F0966">
        <w:rPr>
          <w:lang w:val="en-US" w:eastAsia="en-AU"/>
        </w:rPr>
        <w:t>, and Baby Space Race, a new interactive performance for babies and their parents, directed by Jac Marriott. Presented in partnership with Red Hot Arts, the season will activate their newly redeveloped workshop theatre space and celebrate the momentum of the contemporary local theatre scene.</w:t>
      </w:r>
    </w:p>
    <w:p w14:paraId="64E7BA7F" w14:textId="2B90410A" w:rsidR="002F0966" w:rsidRPr="002F0966" w:rsidRDefault="002F0966" w:rsidP="002F0966">
      <w:pPr>
        <w:keepNext/>
        <w:keepLines/>
        <w:tabs>
          <w:tab w:val="center" w:pos="4932"/>
        </w:tabs>
        <w:spacing w:before="240" w:after="160"/>
        <w:outlineLvl w:val="2"/>
        <w:rPr>
          <w:rFonts w:asciiTheme="majorHAnsi" w:eastAsiaTheme="majorEastAsia" w:hAnsiTheme="majorHAnsi" w:cstheme="majorBidi"/>
          <w:b/>
          <w:color w:val="49515C"/>
          <w:sz w:val="30"/>
          <w:szCs w:val="30"/>
          <w:lang w:val="en-US" w:eastAsia="en-AU"/>
        </w:rPr>
      </w:pPr>
      <w:bookmarkStart w:id="21" w:name="_Toc231405299"/>
      <w:r w:rsidRPr="002F0966">
        <w:rPr>
          <w:rFonts w:asciiTheme="majorHAnsi" w:eastAsiaTheme="majorEastAsia" w:hAnsiTheme="majorHAnsi" w:cstheme="majorBidi"/>
          <w:b/>
          <w:color w:val="49515C"/>
          <w:sz w:val="30"/>
          <w:szCs w:val="30"/>
          <w:lang w:val="en-US" w:eastAsia="en-AU"/>
        </w:rPr>
        <w:t>Jacqueline Marriott</w:t>
      </w:r>
      <w:r w:rsidR="00F155C2">
        <w:rPr>
          <w:rFonts w:asciiTheme="majorHAnsi" w:eastAsiaTheme="majorEastAsia" w:hAnsiTheme="majorHAnsi" w:cstheme="majorBidi"/>
          <w:b/>
          <w:color w:val="49515C"/>
          <w:sz w:val="30"/>
          <w:szCs w:val="30"/>
          <w:lang w:val="en-US" w:eastAsia="en-AU"/>
        </w:rPr>
        <w:t>,</w:t>
      </w:r>
      <w:r w:rsidRPr="002F0966">
        <w:rPr>
          <w:rFonts w:asciiTheme="majorHAnsi" w:eastAsiaTheme="majorEastAsia" w:hAnsiTheme="majorHAnsi" w:cstheme="majorBidi"/>
          <w:b/>
          <w:color w:val="49515C"/>
          <w:sz w:val="30"/>
          <w:szCs w:val="30"/>
          <w:lang w:val="en-US"/>
        </w:rPr>
        <w:t xml:space="preserve"> </w:t>
      </w:r>
      <w:proofErr w:type="spellStart"/>
      <w:r w:rsidRPr="002F0966">
        <w:rPr>
          <w:rFonts w:asciiTheme="majorHAnsi" w:eastAsiaTheme="majorEastAsia" w:hAnsiTheme="majorHAnsi" w:cstheme="majorBidi"/>
          <w:b/>
          <w:color w:val="49515C"/>
          <w:sz w:val="30"/>
          <w:szCs w:val="30"/>
          <w:lang w:val="en-US" w:eastAsia="en-AU"/>
        </w:rPr>
        <w:t>Braitling</w:t>
      </w:r>
      <w:proofErr w:type="spellEnd"/>
      <w:r w:rsidRPr="002F0966">
        <w:rPr>
          <w:rFonts w:asciiTheme="majorHAnsi" w:eastAsiaTheme="majorEastAsia" w:hAnsiTheme="majorHAnsi" w:cstheme="majorBidi"/>
          <w:b/>
          <w:color w:val="49515C"/>
          <w:sz w:val="30"/>
          <w:szCs w:val="30"/>
          <w:lang w:val="en-US" w:eastAsia="en-AU"/>
        </w:rPr>
        <w:t xml:space="preserve"> NT</w:t>
      </w:r>
      <w:bookmarkEnd w:id="21"/>
    </w:p>
    <w:p w14:paraId="28EA86A2" w14:textId="77777777" w:rsidR="002F0966" w:rsidRPr="002F0966" w:rsidRDefault="002F0966" w:rsidP="002F0966">
      <w:pPr>
        <w:keepNext/>
        <w:keepLines/>
        <w:spacing w:before="240" w:after="160"/>
        <w:outlineLvl w:val="3"/>
        <w:rPr>
          <w:rFonts w:asciiTheme="majorHAnsi" w:eastAsiaTheme="majorEastAsia" w:hAnsiTheme="majorHAnsi" w:cstheme="majorBidi"/>
          <w:b/>
          <w:iCs/>
          <w:color w:val="49515C" w:themeColor="accent4" w:themeShade="80"/>
          <w:sz w:val="26"/>
          <w:lang w:val="en-US" w:eastAsia="en-AU"/>
        </w:rPr>
      </w:pPr>
      <w:r w:rsidRPr="002F0966">
        <w:rPr>
          <w:rFonts w:asciiTheme="majorHAnsi" w:eastAsiaTheme="majorEastAsia" w:hAnsiTheme="majorHAnsi" w:cstheme="majorBidi"/>
          <w:b/>
          <w:iCs/>
          <w:color w:val="49515C" w:themeColor="accent4" w:themeShade="80"/>
          <w:sz w:val="26"/>
          <w:lang w:val="en-US" w:eastAsia="en-AU"/>
        </w:rPr>
        <w:t>Freefall</w:t>
      </w:r>
    </w:p>
    <w:p w14:paraId="483BCF4A" w14:textId="77777777" w:rsidR="002F0966" w:rsidRPr="002F0966" w:rsidRDefault="002F0966" w:rsidP="002F0966">
      <w:pPr>
        <w:rPr>
          <w:b/>
          <w:bCs/>
          <w:lang w:val="en-US" w:eastAsia="en-AU"/>
        </w:rPr>
      </w:pPr>
      <w:r w:rsidRPr="002F0966">
        <w:rPr>
          <w:b/>
          <w:bCs/>
          <w:lang w:val="en-US" w:eastAsia="en-AU"/>
        </w:rPr>
        <w:t>$20,658.00</w:t>
      </w:r>
    </w:p>
    <w:p w14:paraId="398C2CF0" w14:textId="2EB4D2D7" w:rsidR="007D19E9" w:rsidRDefault="002F0966" w:rsidP="002F0966">
      <w:pPr>
        <w:rPr>
          <w:lang w:val="en-US" w:eastAsia="en-AU"/>
        </w:rPr>
      </w:pPr>
      <w:r w:rsidRPr="002F0966">
        <w:rPr>
          <w:lang w:val="en-US" w:eastAsia="en-AU"/>
        </w:rPr>
        <w:t xml:space="preserve">Freefall is a movement-led solo theatre work exploring neonatal intensive care, maternal mental health and the lived realities of early parenthood. Developed from personal journal entries written after an emergency twin birth in </w:t>
      </w:r>
      <w:proofErr w:type="spellStart"/>
      <w:r w:rsidRPr="002F0966">
        <w:rPr>
          <w:lang w:val="en-US" w:eastAsia="en-AU"/>
        </w:rPr>
        <w:t>Mparntwe</w:t>
      </w:r>
      <w:proofErr w:type="spellEnd"/>
      <w:r w:rsidRPr="002F0966">
        <w:rPr>
          <w:lang w:val="en-US" w:eastAsia="en-AU"/>
        </w:rPr>
        <w:t xml:space="preserve">/Alice Springs, a medical evacuation and a three-week NICU stay in Adelaide, the work combines physical theatre, storytelling and dark </w:t>
      </w:r>
      <w:proofErr w:type="spellStart"/>
      <w:r w:rsidRPr="002F0966">
        <w:rPr>
          <w:lang w:val="en-US" w:eastAsia="en-AU"/>
        </w:rPr>
        <w:t>humour</w:t>
      </w:r>
      <w:proofErr w:type="spellEnd"/>
      <w:r w:rsidRPr="002F0966">
        <w:rPr>
          <w:lang w:val="en-US" w:eastAsia="en-AU"/>
        </w:rPr>
        <w:t xml:space="preserve"> to illuminate a rarely represented experience of motherhood.</w:t>
      </w:r>
    </w:p>
    <w:p w14:paraId="6A095FFD" w14:textId="77777777" w:rsidR="007D19E9" w:rsidRDefault="007D19E9">
      <w:pPr>
        <w:suppressAutoHyphens w:val="0"/>
        <w:rPr>
          <w:lang w:val="en-US" w:eastAsia="en-AU"/>
        </w:rPr>
      </w:pPr>
      <w:r>
        <w:rPr>
          <w:lang w:val="en-US" w:eastAsia="en-AU"/>
        </w:rPr>
        <w:br w:type="page"/>
      </w:r>
    </w:p>
    <w:p w14:paraId="0E6AB52A" w14:textId="77777777" w:rsidR="002F0966" w:rsidRPr="002F0966" w:rsidRDefault="002F0966" w:rsidP="002F0966">
      <w:pPr>
        <w:rPr>
          <w:lang w:val="en-US" w:eastAsia="en-AU"/>
        </w:rPr>
      </w:pPr>
    </w:p>
    <w:p w14:paraId="3B180EAE" w14:textId="77777777" w:rsidR="002F0966" w:rsidRPr="002F0966" w:rsidRDefault="002F0966" w:rsidP="002F0966">
      <w:pPr>
        <w:keepNext/>
        <w:keepLines/>
        <w:spacing w:before="320" w:after="160"/>
        <w:outlineLvl w:val="1"/>
        <w:rPr>
          <w:rFonts w:asciiTheme="majorHAnsi" w:eastAsia="Calibri" w:hAnsiTheme="majorHAnsi" w:cstheme="majorBidi"/>
          <w:color w:val="000000"/>
          <w:sz w:val="36"/>
          <w:szCs w:val="26"/>
        </w:rPr>
      </w:pPr>
      <w:bookmarkStart w:id="22" w:name="_Toc200695905"/>
      <w:bookmarkStart w:id="23" w:name="_Toc212198391"/>
      <w:bookmarkStart w:id="24" w:name="_Toc216795432"/>
      <w:bookmarkStart w:id="25" w:name="_Toc231405300"/>
      <w:r w:rsidRPr="002F0966">
        <w:rPr>
          <w:rFonts w:asciiTheme="majorHAnsi" w:eastAsiaTheme="majorEastAsia" w:hAnsiTheme="majorHAnsi" w:cstheme="majorBidi"/>
          <w:color w:val="081E3F"/>
          <w:sz w:val="36"/>
          <w:szCs w:val="26"/>
        </w:rPr>
        <w:t>Queensland</w:t>
      </w:r>
      <w:bookmarkEnd w:id="22"/>
      <w:bookmarkEnd w:id="23"/>
      <w:bookmarkEnd w:id="24"/>
      <w:bookmarkEnd w:id="25"/>
    </w:p>
    <w:p w14:paraId="24F7FF28" w14:textId="3AC6453F" w:rsidR="002F0966" w:rsidRPr="002F0966" w:rsidRDefault="002F0966" w:rsidP="002F0966">
      <w:pPr>
        <w:keepNext/>
        <w:keepLines/>
        <w:tabs>
          <w:tab w:val="center" w:pos="4932"/>
        </w:tabs>
        <w:spacing w:before="240" w:after="160"/>
        <w:outlineLvl w:val="2"/>
        <w:rPr>
          <w:rFonts w:asciiTheme="majorHAnsi" w:eastAsiaTheme="majorEastAsia" w:hAnsiTheme="majorHAnsi" w:cstheme="majorBidi"/>
          <w:b/>
          <w:color w:val="49515C"/>
          <w:sz w:val="30"/>
          <w:szCs w:val="30"/>
          <w:lang w:val="en-US" w:eastAsia="en-AU"/>
        </w:rPr>
      </w:pPr>
      <w:bookmarkStart w:id="26" w:name="_Toc231405301"/>
      <w:r w:rsidRPr="002F0966">
        <w:rPr>
          <w:rFonts w:asciiTheme="majorHAnsi" w:eastAsiaTheme="majorEastAsia" w:hAnsiTheme="majorHAnsi" w:cstheme="majorBidi"/>
          <w:b/>
          <w:color w:val="49515C"/>
          <w:sz w:val="30"/>
          <w:szCs w:val="30"/>
          <w:lang w:val="en-US" w:eastAsia="en-AU"/>
        </w:rPr>
        <w:t>Capricorn Conservation Council</w:t>
      </w:r>
      <w:r w:rsidR="00F155C2">
        <w:rPr>
          <w:rFonts w:asciiTheme="majorHAnsi" w:eastAsiaTheme="majorEastAsia" w:hAnsiTheme="majorHAnsi" w:cstheme="majorBidi"/>
          <w:b/>
          <w:color w:val="49515C"/>
          <w:sz w:val="30"/>
          <w:szCs w:val="30"/>
          <w:lang w:val="en-US" w:eastAsia="en-AU"/>
        </w:rPr>
        <w:t>,</w:t>
      </w:r>
      <w:r w:rsidRPr="002F0966">
        <w:rPr>
          <w:rFonts w:asciiTheme="majorHAnsi" w:eastAsiaTheme="majorEastAsia" w:hAnsiTheme="majorHAnsi" w:cstheme="majorBidi"/>
          <w:b/>
          <w:color w:val="49515C"/>
          <w:sz w:val="30"/>
          <w:szCs w:val="30"/>
          <w:lang w:val="en-US"/>
        </w:rPr>
        <w:t xml:space="preserve"> </w:t>
      </w:r>
      <w:r w:rsidRPr="002F0966">
        <w:rPr>
          <w:rFonts w:asciiTheme="majorHAnsi" w:eastAsiaTheme="majorEastAsia" w:hAnsiTheme="majorHAnsi" w:cstheme="majorBidi"/>
          <w:b/>
          <w:color w:val="49515C"/>
          <w:sz w:val="30"/>
          <w:szCs w:val="30"/>
          <w:lang w:val="en-US" w:eastAsia="en-AU"/>
        </w:rPr>
        <w:t>Wandal QLD</w:t>
      </w:r>
      <w:bookmarkEnd w:id="26"/>
    </w:p>
    <w:p w14:paraId="5904621E" w14:textId="77777777" w:rsidR="002F0966" w:rsidRPr="002F0966" w:rsidRDefault="002F0966" w:rsidP="002F0966">
      <w:pPr>
        <w:keepNext/>
        <w:keepLines/>
        <w:spacing w:before="240" w:after="160"/>
        <w:outlineLvl w:val="3"/>
        <w:rPr>
          <w:rFonts w:asciiTheme="majorHAnsi" w:eastAsiaTheme="majorEastAsia" w:hAnsiTheme="majorHAnsi" w:cstheme="majorBidi"/>
          <w:b/>
          <w:iCs/>
          <w:color w:val="49515C" w:themeColor="accent4" w:themeShade="80"/>
          <w:sz w:val="26"/>
          <w:lang w:val="en-US" w:eastAsia="en-AU"/>
        </w:rPr>
      </w:pPr>
      <w:r w:rsidRPr="002F0966">
        <w:rPr>
          <w:rFonts w:asciiTheme="majorHAnsi" w:eastAsiaTheme="majorEastAsia" w:hAnsiTheme="majorHAnsi" w:cstheme="majorBidi"/>
          <w:b/>
          <w:iCs/>
          <w:color w:val="49515C" w:themeColor="accent4" w:themeShade="80"/>
          <w:sz w:val="26"/>
          <w:lang w:val="en-US" w:eastAsia="en-AU"/>
        </w:rPr>
        <w:t xml:space="preserve">Walking Together </w:t>
      </w:r>
      <w:proofErr w:type="gramStart"/>
      <w:r w:rsidRPr="002F0966">
        <w:rPr>
          <w:rFonts w:asciiTheme="majorHAnsi" w:eastAsiaTheme="majorEastAsia" w:hAnsiTheme="majorHAnsi" w:cstheme="majorBidi"/>
          <w:b/>
          <w:iCs/>
          <w:color w:val="49515C" w:themeColor="accent4" w:themeShade="80"/>
          <w:sz w:val="26"/>
          <w:lang w:val="en-US" w:eastAsia="en-AU"/>
        </w:rPr>
        <w:t>on Country</w:t>
      </w:r>
      <w:proofErr w:type="gramEnd"/>
      <w:r w:rsidRPr="002F0966">
        <w:rPr>
          <w:rFonts w:asciiTheme="majorHAnsi" w:eastAsiaTheme="majorEastAsia" w:hAnsiTheme="majorHAnsi" w:cstheme="majorBidi"/>
          <w:b/>
          <w:iCs/>
          <w:color w:val="49515C" w:themeColor="accent4" w:themeShade="80"/>
          <w:sz w:val="26"/>
          <w:lang w:val="en-US" w:eastAsia="en-AU"/>
        </w:rPr>
        <w:t xml:space="preserve"> at </w:t>
      </w:r>
      <w:proofErr w:type="spellStart"/>
      <w:r w:rsidRPr="002F0966">
        <w:rPr>
          <w:rFonts w:asciiTheme="majorHAnsi" w:eastAsiaTheme="majorEastAsia" w:hAnsiTheme="majorHAnsi" w:cstheme="majorBidi"/>
          <w:b/>
          <w:iCs/>
          <w:color w:val="49515C" w:themeColor="accent4" w:themeShade="80"/>
          <w:sz w:val="26"/>
          <w:lang w:val="en-US" w:eastAsia="en-AU"/>
        </w:rPr>
        <w:t>Waddananggu</w:t>
      </w:r>
      <w:proofErr w:type="spellEnd"/>
    </w:p>
    <w:p w14:paraId="183508C5" w14:textId="77777777" w:rsidR="002F0966" w:rsidRPr="002F0966" w:rsidRDefault="002F0966" w:rsidP="002F0966">
      <w:pPr>
        <w:rPr>
          <w:b/>
          <w:bCs/>
          <w:lang w:val="en-US" w:eastAsia="en-AU"/>
        </w:rPr>
      </w:pPr>
      <w:r w:rsidRPr="002F0966">
        <w:rPr>
          <w:b/>
          <w:bCs/>
          <w:lang w:val="en-US" w:eastAsia="en-AU"/>
        </w:rPr>
        <w:t>$30,000.00</w:t>
      </w:r>
    </w:p>
    <w:p w14:paraId="459E284F" w14:textId="77777777" w:rsidR="002F0966" w:rsidRPr="002F0966" w:rsidRDefault="002F0966" w:rsidP="002F0966">
      <w:pPr>
        <w:rPr>
          <w:lang w:val="en-US" w:eastAsia="en-AU"/>
        </w:rPr>
      </w:pPr>
      <w:r w:rsidRPr="002F0966">
        <w:rPr>
          <w:lang w:val="en-US" w:eastAsia="en-AU"/>
        </w:rPr>
        <w:t xml:space="preserve">Capricorn Conservation Council will partner with </w:t>
      </w:r>
      <w:proofErr w:type="spellStart"/>
      <w:r w:rsidRPr="002F0966">
        <w:rPr>
          <w:lang w:val="en-US" w:eastAsia="en-AU"/>
        </w:rPr>
        <w:t>Waddananggu</w:t>
      </w:r>
      <w:proofErr w:type="spellEnd"/>
      <w:r w:rsidRPr="002F0966">
        <w:rPr>
          <w:lang w:val="en-US" w:eastAsia="en-AU"/>
        </w:rPr>
        <w:t xml:space="preserve"> Cultural Custodians to deliver a First Nations–led cultural arts and knowledge-sharing program on Country in Central Queensland. Guided by Custodian </w:t>
      </w:r>
      <w:proofErr w:type="spellStart"/>
      <w:r w:rsidRPr="002F0966">
        <w:rPr>
          <w:lang w:val="en-US" w:eastAsia="en-AU"/>
        </w:rPr>
        <w:t>Gurridyula</w:t>
      </w:r>
      <w:proofErr w:type="spellEnd"/>
      <w:r w:rsidRPr="002F0966">
        <w:rPr>
          <w:lang w:val="en-US" w:eastAsia="en-AU"/>
        </w:rPr>
        <w:t xml:space="preserve"> and family, the project brings together youth and community members for immersive learning through cultural practice, storytelling, song, dance, ceremony and time on Country.</w:t>
      </w:r>
    </w:p>
    <w:p w14:paraId="6444BCE7" w14:textId="59E75498" w:rsidR="002F0966" w:rsidRPr="002F0966" w:rsidRDefault="002F0966" w:rsidP="002F0966">
      <w:pPr>
        <w:keepNext/>
        <w:keepLines/>
        <w:tabs>
          <w:tab w:val="center" w:pos="4932"/>
        </w:tabs>
        <w:spacing w:before="240" w:after="160"/>
        <w:outlineLvl w:val="2"/>
        <w:rPr>
          <w:rFonts w:asciiTheme="majorHAnsi" w:eastAsiaTheme="majorEastAsia" w:hAnsiTheme="majorHAnsi" w:cstheme="majorBidi"/>
          <w:b/>
          <w:color w:val="49515C"/>
          <w:sz w:val="30"/>
          <w:szCs w:val="30"/>
          <w:lang w:val="en-US" w:eastAsia="en-AU"/>
        </w:rPr>
      </w:pPr>
      <w:bookmarkStart w:id="27" w:name="_Toc231405302"/>
      <w:r w:rsidRPr="002F0966">
        <w:rPr>
          <w:rFonts w:asciiTheme="majorHAnsi" w:eastAsiaTheme="majorEastAsia" w:hAnsiTheme="majorHAnsi" w:cstheme="majorBidi"/>
          <w:b/>
          <w:color w:val="49515C"/>
          <w:sz w:val="30"/>
          <w:szCs w:val="30"/>
          <w:lang w:val="en-US" w:eastAsia="en-AU"/>
        </w:rPr>
        <w:t>Lana de Jager</w:t>
      </w:r>
      <w:r w:rsidR="0039753B">
        <w:rPr>
          <w:rFonts w:asciiTheme="majorHAnsi" w:eastAsiaTheme="majorEastAsia" w:hAnsiTheme="majorHAnsi" w:cstheme="majorBidi"/>
          <w:b/>
          <w:color w:val="49515C"/>
          <w:sz w:val="30"/>
          <w:szCs w:val="30"/>
          <w:lang w:val="en-US" w:eastAsia="en-AU"/>
        </w:rPr>
        <w:t>,</w:t>
      </w:r>
      <w:r w:rsidRPr="002F0966">
        <w:rPr>
          <w:rFonts w:asciiTheme="majorHAnsi" w:eastAsiaTheme="majorEastAsia" w:hAnsiTheme="majorHAnsi" w:cstheme="majorBidi"/>
          <w:b/>
          <w:color w:val="49515C"/>
          <w:sz w:val="30"/>
          <w:szCs w:val="30"/>
          <w:lang w:val="en-US"/>
        </w:rPr>
        <w:t xml:space="preserve"> </w:t>
      </w:r>
      <w:r w:rsidRPr="002F0966">
        <w:rPr>
          <w:rFonts w:asciiTheme="majorHAnsi" w:eastAsiaTheme="majorEastAsia" w:hAnsiTheme="majorHAnsi" w:cstheme="majorBidi"/>
          <w:b/>
          <w:color w:val="49515C"/>
          <w:sz w:val="30"/>
          <w:szCs w:val="30"/>
          <w:lang w:val="en-US" w:eastAsia="en-AU"/>
        </w:rPr>
        <w:t>Closeburn QLD</w:t>
      </w:r>
      <w:bookmarkEnd w:id="27"/>
    </w:p>
    <w:p w14:paraId="3C0FDC7C" w14:textId="77777777" w:rsidR="002F0966" w:rsidRPr="002F0966" w:rsidRDefault="002F0966" w:rsidP="002F0966">
      <w:pPr>
        <w:keepNext/>
        <w:keepLines/>
        <w:spacing w:before="240" w:after="160"/>
        <w:outlineLvl w:val="3"/>
        <w:rPr>
          <w:rFonts w:asciiTheme="majorHAnsi" w:eastAsiaTheme="majorEastAsia" w:hAnsiTheme="majorHAnsi" w:cstheme="majorBidi"/>
          <w:b/>
          <w:iCs/>
          <w:color w:val="49515C" w:themeColor="accent4" w:themeShade="80"/>
          <w:sz w:val="26"/>
          <w:lang w:val="en-US" w:eastAsia="en-AU"/>
        </w:rPr>
      </w:pPr>
      <w:r w:rsidRPr="002F0966">
        <w:rPr>
          <w:rFonts w:asciiTheme="majorHAnsi" w:eastAsiaTheme="majorEastAsia" w:hAnsiTheme="majorHAnsi" w:cstheme="majorBidi"/>
          <w:b/>
          <w:iCs/>
          <w:color w:val="49515C" w:themeColor="accent4" w:themeShade="80"/>
          <w:sz w:val="26"/>
          <w:lang w:val="en-US" w:eastAsia="en-AU"/>
        </w:rPr>
        <w:t>Cadmium Press - a professional printmaking studio in the Samford Valley</w:t>
      </w:r>
    </w:p>
    <w:p w14:paraId="478A5079" w14:textId="77777777" w:rsidR="002F0966" w:rsidRPr="002F0966" w:rsidRDefault="002F0966" w:rsidP="002F0966">
      <w:pPr>
        <w:rPr>
          <w:b/>
          <w:bCs/>
          <w:lang w:val="en-US" w:eastAsia="en-AU"/>
        </w:rPr>
      </w:pPr>
      <w:r w:rsidRPr="002F0966">
        <w:rPr>
          <w:b/>
          <w:bCs/>
          <w:lang w:val="en-US" w:eastAsia="en-AU"/>
        </w:rPr>
        <w:t>$7,500.00</w:t>
      </w:r>
    </w:p>
    <w:p w14:paraId="04B1014E" w14:textId="555040B0" w:rsidR="002F0966" w:rsidRPr="007D19E9" w:rsidRDefault="009B5C98" w:rsidP="007D19E9">
      <w:pPr>
        <w:rPr>
          <w:lang w:val="en-US" w:eastAsia="en-AU"/>
        </w:rPr>
      </w:pPr>
      <w:r>
        <w:rPr>
          <w:lang w:val="en-US" w:eastAsia="en-AU"/>
        </w:rPr>
        <w:t>Support to</w:t>
      </w:r>
      <w:r w:rsidR="002F0966" w:rsidRPr="002F0966">
        <w:rPr>
          <w:lang w:val="en-US" w:eastAsia="en-AU"/>
        </w:rPr>
        <w:t xml:space="preserve"> establish </w:t>
      </w:r>
      <w:r w:rsidRPr="002F0966">
        <w:rPr>
          <w:lang w:val="en-US" w:eastAsia="en-AU"/>
        </w:rPr>
        <w:t>Cadmium Press</w:t>
      </w:r>
      <w:r>
        <w:rPr>
          <w:lang w:val="en-US" w:eastAsia="en-AU"/>
        </w:rPr>
        <w:t xml:space="preserve">, </w:t>
      </w:r>
      <w:r w:rsidR="002F0966" w:rsidRPr="002F0966">
        <w:rPr>
          <w:lang w:val="en-US" w:eastAsia="en-AU"/>
        </w:rPr>
        <w:t>a professional fine art printmaking teaching studio</w:t>
      </w:r>
      <w:r>
        <w:rPr>
          <w:lang w:val="en-US" w:eastAsia="en-AU"/>
        </w:rPr>
        <w:t>,</w:t>
      </w:r>
      <w:r w:rsidR="002F0966" w:rsidRPr="002F0966">
        <w:rPr>
          <w:lang w:val="en-US" w:eastAsia="en-AU"/>
        </w:rPr>
        <w:t xml:space="preserve"> in regional Queensland</w:t>
      </w:r>
      <w:r>
        <w:rPr>
          <w:lang w:val="en-US" w:eastAsia="en-AU"/>
        </w:rPr>
        <w:t xml:space="preserve"> including p</w:t>
      </w:r>
      <w:r w:rsidRPr="002F0966">
        <w:rPr>
          <w:lang w:val="en-US" w:eastAsia="en-AU"/>
        </w:rPr>
        <w:t xml:space="preserve">urchasing equipment </w:t>
      </w:r>
      <w:r>
        <w:rPr>
          <w:lang w:val="en-US" w:eastAsia="en-AU"/>
        </w:rPr>
        <w:t>for</w:t>
      </w:r>
      <w:r w:rsidRPr="002F0966">
        <w:rPr>
          <w:lang w:val="en-US" w:eastAsia="en-AU"/>
        </w:rPr>
        <w:t xml:space="preserve"> workshops </w:t>
      </w:r>
      <w:r>
        <w:rPr>
          <w:lang w:val="en-US" w:eastAsia="en-AU"/>
        </w:rPr>
        <w:t>and supporting</w:t>
      </w:r>
      <w:r w:rsidRPr="002F0966">
        <w:rPr>
          <w:lang w:val="en-US" w:eastAsia="en-AU"/>
        </w:rPr>
        <w:t xml:space="preserve"> </w:t>
      </w:r>
      <w:r w:rsidR="002F0966" w:rsidRPr="002F0966">
        <w:rPr>
          <w:lang w:val="en-US" w:eastAsia="en-AU"/>
        </w:rPr>
        <w:t xml:space="preserve">artists </w:t>
      </w:r>
      <w:r>
        <w:rPr>
          <w:lang w:val="en-US" w:eastAsia="en-AU"/>
        </w:rPr>
        <w:t xml:space="preserve">to </w:t>
      </w:r>
      <w:r w:rsidR="002F0966" w:rsidRPr="002F0966">
        <w:rPr>
          <w:lang w:val="en-US" w:eastAsia="en-AU"/>
        </w:rPr>
        <w:t>create high-quality, large-format artwork</w:t>
      </w:r>
      <w:r>
        <w:rPr>
          <w:lang w:val="en-US" w:eastAsia="en-AU"/>
        </w:rPr>
        <w:t xml:space="preserve">s. </w:t>
      </w:r>
    </w:p>
    <w:p w14:paraId="158BCDDA" w14:textId="4F5D01A9" w:rsidR="002F0966" w:rsidRPr="002F0966" w:rsidRDefault="002F0966" w:rsidP="002F0966">
      <w:pPr>
        <w:keepNext/>
        <w:keepLines/>
        <w:tabs>
          <w:tab w:val="center" w:pos="4932"/>
        </w:tabs>
        <w:spacing w:before="240" w:after="160"/>
        <w:outlineLvl w:val="2"/>
        <w:rPr>
          <w:rFonts w:asciiTheme="majorHAnsi" w:eastAsiaTheme="majorEastAsia" w:hAnsiTheme="majorHAnsi" w:cstheme="majorBidi"/>
          <w:b/>
          <w:color w:val="49515C"/>
          <w:sz w:val="30"/>
          <w:szCs w:val="30"/>
          <w:lang w:val="en-US" w:eastAsia="en-AU"/>
        </w:rPr>
      </w:pPr>
      <w:bookmarkStart w:id="28" w:name="_Toc231405303"/>
      <w:r w:rsidRPr="002F0966">
        <w:rPr>
          <w:rFonts w:asciiTheme="majorHAnsi" w:eastAsiaTheme="majorEastAsia" w:hAnsiTheme="majorHAnsi" w:cstheme="majorBidi"/>
          <w:b/>
          <w:color w:val="49515C"/>
          <w:sz w:val="30"/>
          <w:szCs w:val="30"/>
          <w:lang w:val="en-US" w:eastAsia="en-AU"/>
        </w:rPr>
        <w:t>Elvis Kernaghan</w:t>
      </w:r>
      <w:r w:rsidR="0039753B">
        <w:rPr>
          <w:rFonts w:asciiTheme="majorHAnsi" w:eastAsiaTheme="majorEastAsia" w:hAnsiTheme="majorHAnsi" w:cstheme="majorBidi"/>
          <w:b/>
          <w:color w:val="49515C"/>
          <w:sz w:val="30"/>
          <w:szCs w:val="30"/>
          <w:lang w:val="en-US" w:eastAsia="en-AU"/>
        </w:rPr>
        <w:t>,</w:t>
      </w:r>
      <w:r w:rsidRPr="002F0966">
        <w:rPr>
          <w:rFonts w:asciiTheme="majorHAnsi" w:eastAsiaTheme="majorEastAsia" w:hAnsiTheme="majorHAnsi" w:cstheme="majorBidi"/>
          <w:b/>
          <w:color w:val="49515C"/>
          <w:sz w:val="30"/>
          <w:szCs w:val="30"/>
          <w:lang w:val="en-US"/>
        </w:rPr>
        <w:t xml:space="preserve"> </w:t>
      </w:r>
      <w:r w:rsidRPr="002F0966">
        <w:rPr>
          <w:rFonts w:asciiTheme="majorHAnsi" w:eastAsiaTheme="majorEastAsia" w:hAnsiTheme="majorHAnsi" w:cstheme="majorBidi"/>
          <w:b/>
          <w:color w:val="49515C"/>
          <w:sz w:val="30"/>
          <w:szCs w:val="30"/>
          <w:lang w:val="en-US" w:eastAsia="en-AU"/>
        </w:rPr>
        <w:t>Winston QLD</w:t>
      </w:r>
      <w:bookmarkEnd w:id="28"/>
    </w:p>
    <w:p w14:paraId="2F64E6BC" w14:textId="02CE75CF" w:rsidR="002F0966" w:rsidRPr="002F0966" w:rsidRDefault="002F0966" w:rsidP="002F0966">
      <w:pPr>
        <w:keepNext/>
        <w:keepLines/>
        <w:spacing w:before="240" w:after="160"/>
        <w:outlineLvl w:val="3"/>
        <w:rPr>
          <w:rFonts w:asciiTheme="majorHAnsi" w:eastAsiaTheme="majorEastAsia" w:hAnsiTheme="majorHAnsi" w:cstheme="majorBidi"/>
          <w:b/>
          <w:iCs/>
          <w:color w:val="49515C" w:themeColor="accent4" w:themeShade="80"/>
          <w:sz w:val="26"/>
          <w:lang w:val="en-US" w:eastAsia="en-AU"/>
        </w:rPr>
      </w:pPr>
      <w:r w:rsidRPr="002F0966">
        <w:rPr>
          <w:rFonts w:asciiTheme="majorHAnsi" w:eastAsiaTheme="majorEastAsia" w:hAnsiTheme="majorHAnsi" w:cstheme="majorBidi"/>
          <w:b/>
          <w:iCs/>
          <w:color w:val="49515C" w:themeColor="accent4" w:themeShade="80"/>
          <w:sz w:val="26"/>
          <w:lang w:val="en-US" w:eastAsia="en-AU"/>
        </w:rPr>
        <w:t>Remote Voices Australia: Student-</w:t>
      </w:r>
      <w:r w:rsidR="00906C7B">
        <w:rPr>
          <w:rFonts w:asciiTheme="majorHAnsi" w:eastAsiaTheme="majorEastAsia" w:hAnsiTheme="majorHAnsi" w:cstheme="majorBidi"/>
          <w:b/>
          <w:iCs/>
          <w:color w:val="49515C" w:themeColor="accent4" w:themeShade="80"/>
          <w:sz w:val="26"/>
          <w:lang w:val="en-US" w:eastAsia="en-AU"/>
        </w:rPr>
        <w:t>l</w:t>
      </w:r>
      <w:r w:rsidRPr="002F0966">
        <w:rPr>
          <w:rFonts w:asciiTheme="majorHAnsi" w:eastAsiaTheme="majorEastAsia" w:hAnsiTheme="majorHAnsi" w:cstheme="majorBidi"/>
          <w:b/>
          <w:iCs/>
          <w:color w:val="49515C" w:themeColor="accent4" w:themeShade="80"/>
          <w:sz w:val="26"/>
          <w:lang w:val="en-US" w:eastAsia="en-AU"/>
        </w:rPr>
        <w:t>ed Songwriting, Performance and Recording in Outback Schools</w:t>
      </w:r>
    </w:p>
    <w:p w14:paraId="4CF47929" w14:textId="77777777" w:rsidR="002F0966" w:rsidRPr="002F0966" w:rsidRDefault="002F0966" w:rsidP="002F0966">
      <w:pPr>
        <w:rPr>
          <w:b/>
          <w:bCs/>
          <w:lang w:val="en-US" w:eastAsia="en-AU"/>
        </w:rPr>
      </w:pPr>
      <w:r w:rsidRPr="002F0966">
        <w:rPr>
          <w:b/>
          <w:bCs/>
          <w:lang w:val="en-US" w:eastAsia="en-AU"/>
        </w:rPr>
        <w:t>$24,403.20</w:t>
      </w:r>
    </w:p>
    <w:p w14:paraId="59D902F1" w14:textId="63BF28EA" w:rsidR="002F0966" w:rsidRPr="002F0966" w:rsidRDefault="002F0966" w:rsidP="002F0966">
      <w:pPr>
        <w:rPr>
          <w:lang w:val="en-US" w:eastAsia="en-AU"/>
        </w:rPr>
      </w:pPr>
      <w:r w:rsidRPr="002F0966">
        <w:rPr>
          <w:lang w:val="en-US" w:eastAsia="en-AU"/>
        </w:rPr>
        <w:t xml:space="preserve">To inspire and support the next generation of Outback Queensland songwriters and performers, this project will deliver co-designed songwriting, recording and performance workshops to some of </w:t>
      </w:r>
      <w:r w:rsidR="00906C7B">
        <w:rPr>
          <w:lang w:val="en-US" w:eastAsia="en-AU"/>
        </w:rPr>
        <w:t xml:space="preserve">regional </w:t>
      </w:r>
      <w:proofErr w:type="gramStart"/>
      <w:r w:rsidR="00906C7B" w:rsidRPr="002F0966">
        <w:rPr>
          <w:lang w:val="en-US" w:eastAsia="en-AU"/>
        </w:rPr>
        <w:t>Queensland</w:t>
      </w:r>
      <w:r w:rsidR="00906C7B">
        <w:rPr>
          <w:lang w:val="en-US" w:eastAsia="en-AU"/>
        </w:rPr>
        <w:t>’s</w:t>
      </w:r>
      <w:r w:rsidR="00906C7B" w:rsidRPr="002F0966">
        <w:rPr>
          <w:lang w:val="en-US" w:eastAsia="en-AU"/>
        </w:rPr>
        <w:t xml:space="preserve"> </w:t>
      </w:r>
      <w:r w:rsidRPr="002F0966">
        <w:rPr>
          <w:lang w:val="en-US" w:eastAsia="en-AU"/>
        </w:rPr>
        <w:t xml:space="preserve"> most</w:t>
      </w:r>
      <w:proofErr w:type="gramEnd"/>
      <w:r w:rsidRPr="002F0966">
        <w:rPr>
          <w:lang w:val="en-US" w:eastAsia="en-AU"/>
        </w:rPr>
        <w:t xml:space="preserve"> remote schools.</w:t>
      </w:r>
    </w:p>
    <w:p w14:paraId="674C776E" w14:textId="5B8A4FC9" w:rsidR="002F0966" w:rsidRPr="002F0966" w:rsidRDefault="002F0966" w:rsidP="002F0966">
      <w:pPr>
        <w:keepNext/>
        <w:keepLines/>
        <w:tabs>
          <w:tab w:val="center" w:pos="4932"/>
        </w:tabs>
        <w:spacing w:before="240" w:after="160"/>
        <w:outlineLvl w:val="2"/>
        <w:rPr>
          <w:rFonts w:asciiTheme="majorHAnsi" w:eastAsiaTheme="majorEastAsia" w:hAnsiTheme="majorHAnsi" w:cstheme="majorBidi"/>
          <w:b/>
          <w:color w:val="49515C"/>
          <w:sz w:val="30"/>
          <w:szCs w:val="30"/>
          <w:lang w:val="en-US" w:eastAsia="en-AU"/>
        </w:rPr>
      </w:pPr>
      <w:bookmarkStart w:id="29" w:name="_Toc231405304"/>
      <w:r w:rsidRPr="002F0966">
        <w:rPr>
          <w:rFonts w:asciiTheme="majorHAnsi" w:eastAsiaTheme="majorEastAsia" w:hAnsiTheme="majorHAnsi" w:cstheme="majorBidi"/>
          <w:b/>
          <w:color w:val="49515C"/>
          <w:sz w:val="30"/>
          <w:szCs w:val="30"/>
          <w:lang w:val="en-US" w:eastAsia="en-AU"/>
        </w:rPr>
        <w:t>Call of the Running Tide Artists Group</w:t>
      </w:r>
      <w:r w:rsidR="0039753B">
        <w:rPr>
          <w:rFonts w:asciiTheme="majorHAnsi" w:eastAsiaTheme="majorEastAsia" w:hAnsiTheme="majorHAnsi" w:cstheme="majorBidi"/>
          <w:b/>
          <w:color w:val="49515C"/>
          <w:sz w:val="30"/>
          <w:szCs w:val="30"/>
          <w:lang w:val="en-US" w:eastAsia="en-AU"/>
        </w:rPr>
        <w:t>,</w:t>
      </w:r>
      <w:r w:rsidRPr="002F0966">
        <w:rPr>
          <w:rFonts w:asciiTheme="majorHAnsi" w:eastAsiaTheme="majorEastAsia" w:hAnsiTheme="majorHAnsi" w:cstheme="majorBidi"/>
          <w:b/>
          <w:color w:val="49515C"/>
          <w:sz w:val="30"/>
          <w:szCs w:val="30"/>
          <w:lang w:val="en-US"/>
        </w:rPr>
        <w:t xml:space="preserve"> </w:t>
      </w:r>
      <w:proofErr w:type="spellStart"/>
      <w:r w:rsidRPr="002F0966">
        <w:rPr>
          <w:rFonts w:asciiTheme="majorHAnsi" w:eastAsiaTheme="majorEastAsia" w:hAnsiTheme="majorHAnsi" w:cstheme="majorBidi"/>
          <w:b/>
          <w:color w:val="49515C"/>
          <w:sz w:val="30"/>
          <w:szCs w:val="30"/>
          <w:lang w:val="en-US" w:eastAsia="en-AU"/>
        </w:rPr>
        <w:t>Shannonvale</w:t>
      </w:r>
      <w:proofErr w:type="spellEnd"/>
      <w:r w:rsidRPr="002F0966">
        <w:rPr>
          <w:rFonts w:asciiTheme="majorHAnsi" w:eastAsiaTheme="majorEastAsia" w:hAnsiTheme="majorHAnsi" w:cstheme="majorBidi"/>
          <w:b/>
          <w:color w:val="49515C"/>
          <w:sz w:val="30"/>
          <w:szCs w:val="30"/>
          <w:lang w:val="en-US" w:eastAsia="en-AU"/>
        </w:rPr>
        <w:t xml:space="preserve"> QLD</w:t>
      </w:r>
      <w:bookmarkEnd w:id="29"/>
    </w:p>
    <w:p w14:paraId="7B8EB716" w14:textId="77777777" w:rsidR="002F0966" w:rsidRPr="002F0966" w:rsidRDefault="002F0966" w:rsidP="002F0966">
      <w:pPr>
        <w:keepNext/>
        <w:keepLines/>
        <w:spacing w:before="240" w:after="160"/>
        <w:outlineLvl w:val="3"/>
        <w:rPr>
          <w:rFonts w:asciiTheme="majorHAnsi" w:eastAsiaTheme="majorEastAsia" w:hAnsiTheme="majorHAnsi" w:cstheme="majorBidi"/>
          <w:b/>
          <w:iCs/>
          <w:color w:val="49515C" w:themeColor="accent4" w:themeShade="80"/>
          <w:sz w:val="26"/>
          <w:lang w:val="en-US" w:eastAsia="en-AU"/>
        </w:rPr>
      </w:pPr>
      <w:r w:rsidRPr="002F0966">
        <w:rPr>
          <w:rFonts w:asciiTheme="majorHAnsi" w:eastAsiaTheme="majorEastAsia" w:hAnsiTheme="majorHAnsi" w:cstheme="majorBidi"/>
          <w:b/>
          <w:iCs/>
          <w:color w:val="49515C" w:themeColor="accent4" w:themeShade="80"/>
          <w:sz w:val="26"/>
          <w:lang w:val="en-US" w:eastAsia="en-AU"/>
        </w:rPr>
        <w:t>Call of the Running Tide - the Littoral Zone</w:t>
      </w:r>
    </w:p>
    <w:p w14:paraId="2D12B80F" w14:textId="77777777" w:rsidR="002F0966" w:rsidRPr="002F0966" w:rsidRDefault="002F0966" w:rsidP="002F0966">
      <w:pPr>
        <w:rPr>
          <w:b/>
          <w:bCs/>
          <w:lang w:val="en-US" w:eastAsia="en-AU"/>
        </w:rPr>
      </w:pPr>
      <w:r w:rsidRPr="002F0966">
        <w:rPr>
          <w:b/>
          <w:bCs/>
          <w:lang w:val="en-US" w:eastAsia="en-AU"/>
        </w:rPr>
        <w:t>$22,500.00</w:t>
      </w:r>
    </w:p>
    <w:p w14:paraId="72706C2E" w14:textId="326C0D24" w:rsidR="0039753B" w:rsidRDefault="002F0966" w:rsidP="007D19E9">
      <w:pPr>
        <w:rPr>
          <w:lang w:val="en-US" w:eastAsia="en-AU"/>
        </w:rPr>
      </w:pPr>
      <w:r w:rsidRPr="002F0966">
        <w:rPr>
          <w:lang w:val="en-US" w:eastAsia="en-AU"/>
        </w:rPr>
        <w:t>The Call of the Running Tide - The Littoral Zone will engage twelve artists to produce new environmental artworks for a major exhibition at the Cairns Tanks Arts Centre in 2026.</w:t>
      </w:r>
      <w:r w:rsidR="00906C7B">
        <w:rPr>
          <w:lang w:val="en-US" w:eastAsia="en-AU"/>
        </w:rPr>
        <w:t xml:space="preserve"> </w:t>
      </w:r>
      <w:r w:rsidRPr="002F0966">
        <w:rPr>
          <w:lang w:val="en-US" w:eastAsia="en-AU"/>
        </w:rPr>
        <w:t xml:space="preserve">Curated by artist Jill Chism, the </w:t>
      </w:r>
      <w:r w:rsidR="00906C7B">
        <w:rPr>
          <w:lang w:val="en-US" w:eastAsia="en-AU"/>
        </w:rPr>
        <w:t>participating artists</w:t>
      </w:r>
      <w:r w:rsidR="00906C7B" w:rsidRPr="002F0966">
        <w:rPr>
          <w:lang w:val="en-US" w:eastAsia="en-AU"/>
        </w:rPr>
        <w:t xml:space="preserve"> </w:t>
      </w:r>
      <w:r w:rsidRPr="002F0966">
        <w:rPr>
          <w:lang w:val="en-US" w:eastAsia="en-AU"/>
        </w:rPr>
        <w:t>will respond to the</w:t>
      </w:r>
      <w:r w:rsidR="00F04DE3">
        <w:rPr>
          <w:lang w:val="en-US" w:eastAsia="en-AU"/>
        </w:rPr>
        <w:t xml:space="preserve"> </w:t>
      </w:r>
      <w:r w:rsidR="00F04DE3" w:rsidRPr="002F0966">
        <w:rPr>
          <w:lang w:val="en-US" w:eastAsia="en-AU"/>
        </w:rPr>
        <w:t xml:space="preserve">biodiversity </w:t>
      </w:r>
      <w:r w:rsidR="00F04DE3">
        <w:rPr>
          <w:lang w:val="en-US" w:eastAsia="en-AU"/>
        </w:rPr>
        <w:t>and environmental</w:t>
      </w:r>
      <w:r w:rsidRPr="002F0966">
        <w:rPr>
          <w:lang w:val="en-US" w:eastAsia="en-AU"/>
        </w:rPr>
        <w:t xml:space="preserve"> </w:t>
      </w:r>
      <w:r w:rsidR="00906C7B">
        <w:rPr>
          <w:lang w:val="en-US" w:eastAsia="en-AU"/>
        </w:rPr>
        <w:t>impacts</w:t>
      </w:r>
      <w:r w:rsidRPr="002F0966">
        <w:rPr>
          <w:lang w:val="en-US" w:eastAsia="en-AU"/>
        </w:rPr>
        <w:t xml:space="preserve"> </w:t>
      </w:r>
      <w:r w:rsidR="00F04DE3">
        <w:rPr>
          <w:lang w:val="en-US" w:eastAsia="en-AU"/>
        </w:rPr>
        <w:t xml:space="preserve">seen at </w:t>
      </w:r>
      <w:r w:rsidR="00906C7B" w:rsidRPr="002F0966">
        <w:rPr>
          <w:lang w:val="en-US" w:eastAsia="en-AU"/>
        </w:rPr>
        <w:t>the Littoral Zone</w:t>
      </w:r>
      <w:r w:rsidR="00F04DE3">
        <w:rPr>
          <w:lang w:val="en-US" w:eastAsia="en-AU"/>
        </w:rPr>
        <w:t xml:space="preserve"> - </w:t>
      </w:r>
      <w:r w:rsidR="00906C7B">
        <w:rPr>
          <w:lang w:val="en-US" w:eastAsia="en-AU"/>
        </w:rPr>
        <w:t>which comprises</w:t>
      </w:r>
      <w:r w:rsidR="00906C7B" w:rsidRPr="002F0966">
        <w:rPr>
          <w:lang w:val="en-US" w:eastAsia="en-AU"/>
        </w:rPr>
        <w:t xml:space="preserve"> </w:t>
      </w:r>
      <w:r w:rsidRPr="002F0966">
        <w:rPr>
          <w:lang w:val="en-US" w:eastAsia="en-AU"/>
        </w:rPr>
        <w:t xml:space="preserve">of 12 intertidal zones along the </w:t>
      </w:r>
      <w:r w:rsidR="007D19E9">
        <w:rPr>
          <w:lang w:val="en-US" w:eastAsia="en-AU"/>
        </w:rPr>
        <w:t>far north Queensland</w:t>
      </w:r>
      <w:r w:rsidRPr="002F0966">
        <w:rPr>
          <w:lang w:val="en-US" w:eastAsia="en-AU"/>
        </w:rPr>
        <w:t xml:space="preserve"> coastline</w:t>
      </w:r>
      <w:r w:rsidR="00906C7B">
        <w:rPr>
          <w:lang w:val="en-US" w:eastAsia="en-AU"/>
        </w:rPr>
        <w:t xml:space="preserve">. </w:t>
      </w:r>
    </w:p>
    <w:p w14:paraId="1473D628" w14:textId="77777777" w:rsidR="0039753B" w:rsidRDefault="0039753B">
      <w:pPr>
        <w:suppressAutoHyphens w:val="0"/>
        <w:rPr>
          <w:lang w:val="en-US" w:eastAsia="en-AU"/>
        </w:rPr>
      </w:pPr>
      <w:r>
        <w:rPr>
          <w:lang w:val="en-US" w:eastAsia="en-AU"/>
        </w:rPr>
        <w:br w:type="page"/>
      </w:r>
    </w:p>
    <w:p w14:paraId="2128D055" w14:textId="77777777" w:rsidR="002F0966" w:rsidRPr="007D19E9" w:rsidRDefault="002F0966" w:rsidP="007D19E9">
      <w:pPr>
        <w:rPr>
          <w:lang w:val="en-US" w:eastAsia="en-AU"/>
        </w:rPr>
      </w:pPr>
    </w:p>
    <w:p w14:paraId="5DF3228F" w14:textId="06CA6457" w:rsidR="002F0966" w:rsidRPr="002F0966" w:rsidRDefault="002F0966" w:rsidP="002F0966">
      <w:pPr>
        <w:keepNext/>
        <w:keepLines/>
        <w:tabs>
          <w:tab w:val="center" w:pos="4932"/>
        </w:tabs>
        <w:spacing w:before="240" w:after="160"/>
        <w:outlineLvl w:val="2"/>
        <w:rPr>
          <w:rFonts w:asciiTheme="majorHAnsi" w:eastAsiaTheme="majorEastAsia" w:hAnsiTheme="majorHAnsi" w:cstheme="majorBidi"/>
          <w:b/>
          <w:color w:val="49515C"/>
          <w:sz w:val="30"/>
          <w:szCs w:val="30"/>
          <w:lang w:val="en-US" w:eastAsia="en-AU"/>
        </w:rPr>
      </w:pPr>
      <w:bookmarkStart w:id="30" w:name="_Toc231405305"/>
      <w:r w:rsidRPr="002F0966">
        <w:rPr>
          <w:rFonts w:asciiTheme="majorHAnsi" w:eastAsiaTheme="majorEastAsia" w:hAnsiTheme="majorHAnsi" w:cstheme="majorBidi"/>
          <w:b/>
          <w:color w:val="49515C"/>
          <w:sz w:val="30"/>
          <w:szCs w:val="30"/>
          <w:lang w:val="en-US" w:eastAsia="en-AU"/>
        </w:rPr>
        <w:t xml:space="preserve">Shakespeare Under </w:t>
      </w:r>
      <w:proofErr w:type="gramStart"/>
      <w:r w:rsidRPr="002F0966">
        <w:rPr>
          <w:rFonts w:asciiTheme="majorHAnsi" w:eastAsiaTheme="majorEastAsia" w:hAnsiTheme="majorHAnsi" w:cstheme="majorBidi"/>
          <w:b/>
          <w:color w:val="49515C"/>
          <w:sz w:val="30"/>
          <w:szCs w:val="30"/>
          <w:lang w:val="en-US" w:eastAsia="en-AU"/>
        </w:rPr>
        <w:t>The</w:t>
      </w:r>
      <w:proofErr w:type="gramEnd"/>
      <w:r w:rsidRPr="002F0966">
        <w:rPr>
          <w:rFonts w:asciiTheme="majorHAnsi" w:eastAsiaTheme="majorEastAsia" w:hAnsiTheme="majorHAnsi" w:cstheme="majorBidi"/>
          <w:b/>
          <w:color w:val="49515C"/>
          <w:sz w:val="30"/>
          <w:szCs w:val="30"/>
          <w:lang w:val="en-US" w:eastAsia="en-AU"/>
        </w:rPr>
        <w:t xml:space="preserve"> Stars</w:t>
      </w:r>
      <w:r w:rsidR="0039753B">
        <w:rPr>
          <w:rFonts w:asciiTheme="majorHAnsi" w:eastAsiaTheme="majorEastAsia" w:hAnsiTheme="majorHAnsi" w:cstheme="majorBidi"/>
          <w:b/>
          <w:color w:val="49515C"/>
          <w:sz w:val="30"/>
          <w:szCs w:val="30"/>
          <w:lang w:val="en-US" w:eastAsia="en-AU"/>
        </w:rPr>
        <w:t xml:space="preserve">, </w:t>
      </w:r>
      <w:r w:rsidRPr="002F0966">
        <w:rPr>
          <w:rFonts w:asciiTheme="majorHAnsi" w:eastAsiaTheme="majorEastAsia" w:hAnsiTheme="majorHAnsi" w:cstheme="majorBidi"/>
          <w:b/>
          <w:color w:val="49515C"/>
          <w:sz w:val="30"/>
          <w:szCs w:val="30"/>
          <w:lang w:val="en-US" w:eastAsia="en-AU"/>
        </w:rPr>
        <w:t>Hyde Park QLD</w:t>
      </w:r>
      <w:bookmarkEnd w:id="30"/>
    </w:p>
    <w:p w14:paraId="5381BFE9" w14:textId="77777777" w:rsidR="002F0966" w:rsidRPr="002F0966" w:rsidRDefault="002F0966" w:rsidP="002F0966">
      <w:pPr>
        <w:keepNext/>
        <w:keepLines/>
        <w:spacing w:before="240" w:after="160"/>
        <w:outlineLvl w:val="3"/>
        <w:rPr>
          <w:rFonts w:asciiTheme="majorHAnsi" w:eastAsiaTheme="majorEastAsia" w:hAnsiTheme="majorHAnsi" w:cstheme="majorBidi"/>
          <w:b/>
          <w:iCs/>
          <w:color w:val="49515C" w:themeColor="accent4" w:themeShade="80"/>
          <w:sz w:val="26"/>
          <w:lang w:val="en-US" w:eastAsia="en-AU"/>
        </w:rPr>
      </w:pPr>
      <w:r w:rsidRPr="002F0966">
        <w:rPr>
          <w:rFonts w:asciiTheme="majorHAnsi" w:eastAsiaTheme="majorEastAsia" w:hAnsiTheme="majorHAnsi" w:cstheme="majorBidi"/>
          <w:b/>
          <w:iCs/>
          <w:color w:val="49515C" w:themeColor="accent4" w:themeShade="80"/>
          <w:sz w:val="26"/>
          <w:lang w:val="en-US" w:eastAsia="en-AU"/>
        </w:rPr>
        <w:t>The Assignment by Terri Brabon</w:t>
      </w:r>
    </w:p>
    <w:p w14:paraId="33AC2011" w14:textId="77777777" w:rsidR="002F0966" w:rsidRPr="002F0966" w:rsidRDefault="002F0966" w:rsidP="002F0966">
      <w:pPr>
        <w:rPr>
          <w:b/>
          <w:bCs/>
          <w:lang w:val="en-US" w:eastAsia="en-AU"/>
        </w:rPr>
      </w:pPr>
      <w:r w:rsidRPr="002F0966">
        <w:rPr>
          <w:b/>
          <w:bCs/>
          <w:lang w:val="en-US" w:eastAsia="en-AU"/>
        </w:rPr>
        <w:t>$29,000.00</w:t>
      </w:r>
    </w:p>
    <w:p w14:paraId="3D6F260F" w14:textId="7640F464" w:rsidR="002F0966" w:rsidRPr="007D19E9" w:rsidRDefault="002F0966" w:rsidP="007D19E9">
      <w:pPr>
        <w:rPr>
          <w:lang w:val="en-US" w:eastAsia="en-AU"/>
        </w:rPr>
      </w:pPr>
      <w:r w:rsidRPr="002F0966">
        <w:rPr>
          <w:lang w:val="en-US" w:eastAsia="en-AU"/>
        </w:rPr>
        <w:t xml:space="preserve">Supporting the regional </w:t>
      </w:r>
      <w:r w:rsidR="00F04DE3">
        <w:rPr>
          <w:lang w:val="en-US" w:eastAsia="en-AU"/>
        </w:rPr>
        <w:t xml:space="preserve">QLD </w:t>
      </w:r>
      <w:r w:rsidRPr="002F0966">
        <w:rPr>
          <w:lang w:val="en-US" w:eastAsia="en-AU"/>
        </w:rPr>
        <w:t xml:space="preserve">tour of THE ASSIGNMENT, a new work by regionally based playwright/director Terri Brabon featuring a cast of emerging regional artists. THE ASSIGNMENT is a coming-of-age comedy celebrating life in a small North Queensland town </w:t>
      </w:r>
      <w:proofErr w:type="gramStart"/>
      <w:r w:rsidRPr="002F0966">
        <w:rPr>
          <w:lang w:val="en-US" w:eastAsia="en-AU"/>
        </w:rPr>
        <w:t>in</w:t>
      </w:r>
      <w:proofErr w:type="gramEnd"/>
      <w:r w:rsidRPr="002F0966">
        <w:rPr>
          <w:lang w:val="en-US" w:eastAsia="en-AU"/>
        </w:rPr>
        <w:t xml:space="preserve"> a very different time. Set against the dynamic backdrop of 1989, the play follows Jamie and her friends as they explore the complexities of identity, responsibility, and the unexpected ways we are tested by life.</w:t>
      </w:r>
    </w:p>
    <w:p w14:paraId="6C13DD18" w14:textId="762EE325" w:rsidR="002F0966" w:rsidRPr="002F0966" w:rsidRDefault="002F0966" w:rsidP="002F0966">
      <w:pPr>
        <w:keepNext/>
        <w:keepLines/>
        <w:tabs>
          <w:tab w:val="center" w:pos="4932"/>
        </w:tabs>
        <w:spacing w:before="240" w:after="160"/>
        <w:outlineLvl w:val="2"/>
        <w:rPr>
          <w:rFonts w:asciiTheme="majorHAnsi" w:eastAsiaTheme="majorEastAsia" w:hAnsiTheme="majorHAnsi" w:cstheme="majorBidi"/>
          <w:b/>
          <w:color w:val="49515C"/>
          <w:sz w:val="30"/>
          <w:szCs w:val="30"/>
          <w:lang w:val="en-US" w:eastAsia="en-AU"/>
        </w:rPr>
      </w:pPr>
      <w:bookmarkStart w:id="31" w:name="_Toc231405306"/>
      <w:proofErr w:type="spellStart"/>
      <w:r w:rsidRPr="002F0966">
        <w:rPr>
          <w:rFonts w:asciiTheme="majorHAnsi" w:eastAsiaTheme="majorEastAsia" w:hAnsiTheme="majorHAnsi" w:cstheme="majorBidi"/>
          <w:b/>
          <w:color w:val="49515C"/>
          <w:sz w:val="30"/>
          <w:szCs w:val="30"/>
          <w:lang w:val="en-US" w:eastAsia="en-AU"/>
        </w:rPr>
        <w:t>Longreach</w:t>
      </w:r>
      <w:proofErr w:type="spellEnd"/>
      <w:r w:rsidRPr="002F0966">
        <w:rPr>
          <w:rFonts w:asciiTheme="majorHAnsi" w:eastAsiaTheme="majorEastAsia" w:hAnsiTheme="majorHAnsi" w:cstheme="majorBidi"/>
          <w:b/>
          <w:color w:val="49515C"/>
          <w:sz w:val="30"/>
          <w:szCs w:val="30"/>
          <w:lang w:val="en-US" w:eastAsia="en-AU"/>
        </w:rPr>
        <w:t xml:space="preserve"> P&amp;C Association</w:t>
      </w:r>
      <w:r w:rsidR="0039753B">
        <w:rPr>
          <w:rFonts w:asciiTheme="majorHAnsi" w:eastAsiaTheme="majorEastAsia" w:hAnsiTheme="majorHAnsi" w:cstheme="majorBidi"/>
          <w:b/>
          <w:color w:val="49515C"/>
          <w:sz w:val="30"/>
          <w:szCs w:val="30"/>
          <w:lang w:val="en-US" w:eastAsia="en-AU"/>
        </w:rPr>
        <w:t>,</w:t>
      </w:r>
      <w:r w:rsidRPr="002F0966">
        <w:rPr>
          <w:rFonts w:asciiTheme="majorHAnsi" w:eastAsiaTheme="majorEastAsia" w:hAnsiTheme="majorHAnsi" w:cstheme="majorBidi"/>
          <w:b/>
          <w:color w:val="49515C"/>
          <w:sz w:val="30"/>
          <w:szCs w:val="30"/>
          <w:lang w:val="en-US"/>
        </w:rPr>
        <w:t xml:space="preserve"> </w:t>
      </w:r>
      <w:proofErr w:type="spellStart"/>
      <w:r w:rsidRPr="002F0966">
        <w:rPr>
          <w:rFonts w:asciiTheme="majorHAnsi" w:eastAsiaTheme="majorEastAsia" w:hAnsiTheme="majorHAnsi" w:cstheme="majorBidi"/>
          <w:b/>
          <w:color w:val="49515C"/>
          <w:sz w:val="30"/>
          <w:szCs w:val="30"/>
          <w:lang w:val="en-US" w:eastAsia="en-AU"/>
        </w:rPr>
        <w:t>Longreach</w:t>
      </w:r>
      <w:proofErr w:type="spellEnd"/>
      <w:r w:rsidRPr="002F0966">
        <w:rPr>
          <w:rFonts w:asciiTheme="majorHAnsi" w:eastAsiaTheme="majorEastAsia" w:hAnsiTheme="majorHAnsi" w:cstheme="majorBidi"/>
          <w:b/>
          <w:color w:val="49515C"/>
          <w:sz w:val="30"/>
          <w:szCs w:val="30"/>
          <w:lang w:val="en-US" w:eastAsia="en-AU"/>
        </w:rPr>
        <w:t xml:space="preserve"> QLD</w:t>
      </w:r>
      <w:bookmarkEnd w:id="31"/>
    </w:p>
    <w:p w14:paraId="5115E524" w14:textId="77777777" w:rsidR="002F0966" w:rsidRPr="002F0966" w:rsidRDefault="002F0966" w:rsidP="002F0966">
      <w:pPr>
        <w:keepNext/>
        <w:keepLines/>
        <w:spacing w:before="240" w:after="160"/>
        <w:outlineLvl w:val="3"/>
        <w:rPr>
          <w:rFonts w:asciiTheme="majorHAnsi" w:eastAsiaTheme="majorEastAsia" w:hAnsiTheme="majorHAnsi" w:cstheme="majorBidi"/>
          <w:b/>
          <w:iCs/>
          <w:color w:val="49515C" w:themeColor="accent4" w:themeShade="80"/>
          <w:sz w:val="26"/>
          <w:lang w:val="en-US" w:eastAsia="en-AU"/>
        </w:rPr>
      </w:pPr>
      <w:r w:rsidRPr="002F0966">
        <w:rPr>
          <w:rFonts w:asciiTheme="majorHAnsi" w:eastAsiaTheme="majorEastAsia" w:hAnsiTheme="majorHAnsi" w:cstheme="majorBidi"/>
          <w:b/>
          <w:iCs/>
          <w:color w:val="49515C" w:themeColor="accent4" w:themeShade="80"/>
          <w:sz w:val="26"/>
          <w:lang w:val="en-US" w:eastAsia="en-AU"/>
        </w:rPr>
        <w:t>From the Bush to the Big Stage – QPAC 2026</w:t>
      </w:r>
    </w:p>
    <w:p w14:paraId="500486FF" w14:textId="77777777" w:rsidR="002F0966" w:rsidRPr="002F0966" w:rsidRDefault="002F0966" w:rsidP="002F0966">
      <w:pPr>
        <w:rPr>
          <w:b/>
          <w:bCs/>
          <w:lang w:val="en-US" w:eastAsia="en-AU"/>
        </w:rPr>
      </w:pPr>
      <w:r w:rsidRPr="002F0966">
        <w:rPr>
          <w:b/>
          <w:bCs/>
          <w:lang w:val="en-US" w:eastAsia="en-AU"/>
        </w:rPr>
        <w:t>$30,000.00</w:t>
      </w:r>
    </w:p>
    <w:p w14:paraId="183481A5" w14:textId="434DAB5C" w:rsidR="002F0966" w:rsidRPr="007D19E9" w:rsidRDefault="002F0966" w:rsidP="007D19E9">
      <w:pPr>
        <w:rPr>
          <w:lang w:val="en-US" w:eastAsia="en-AU"/>
        </w:rPr>
      </w:pPr>
      <w:r w:rsidRPr="002F0966">
        <w:rPr>
          <w:lang w:val="en-US" w:eastAsia="en-AU"/>
        </w:rPr>
        <w:t>From the Bush to the Big Stage – QPAC 2026 will provide 100 rural and remote students the opportunity to perform at the Queensland Performing Arts Centre (QPAC) in Brisbane. The project will bring the voices, stories and talents of remote outback students to Queensland’s most celebrated stage.</w:t>
      </w:r>
    </w:p>
    <w:p w14:paraId="315E5835" w14:textId="74DD3D47" w:rsidR="002F0966" w:rsidRPr="002F0966" w:rsidRDefault="002F0966" w:rsidP="002F0966">
      <w:pPr>
        <w:keepNext/>
        <w:keepLines/>
        <w:tabs>
          <w:tab w:val="center" w:pos="4932"/>
        </w:tabs>
        <w:spacing w:before="240" w:after="160"/>
        <w:outlineLvl w:val="2"/>
        <w:rPr>
          <w:rFonts w:asciiTheme="majorHAnsi" w:eastAsiaTheme="majorEastAsia" w:hAnsiTheme="majorHAnsi" w:cstheme="majorBidi"/>
          <w:b/>
          <w:color w:val="49515C"/>
          <w:sz w:val="30"/>
          <w:szCs w:val="30"/>
          <w:lang w:val="en-US" w:eastAsia="en-AU"/>
        </w:rPr>
      </w:pPr>
      <w:bookmarkStart w:id="32" w:name="_Toc231405307"/>
      <w:r w:rsidRPr="002F0966">
        <w:rPr>
          <w:rFonts w:asciiTheme="majorHAnsi" w:eastAsiaTheme="majorEastAsia" w:hAnsiTheme="majorHAnsi" w:cstheme="majorBidi"/>
          <w:b/>
          <w:color w:val="49515C"/>
          <w:sz w:val="30"/>
          <w:szCs w:val="30"/>
          <w:lang w:val="en-US" w:eastAsia="en-AU"/>
        </w:rPr>
        <w:t>David Fenton</w:t>
      </w:r>
      <w:r w:rsidR="0039753B">
        <w:rPr>
          <w:rFonts w:asciiTheme="majorHAnsi" w:eastAsiaTheme="majorEastAsia" w:hAnsiTheme="majorHAnsi" w:cstheme="majorBidi"/>
          <w:b/>
          <w:color w:val="49515C"/>
          <w:sz w:val="30"/>
          <w:szCs w:val="30"/>
          <w:lang w:val="en-US" w:eastAsia="en-AU"/>
        </w:rPr>
        <w:t>,</w:t>
      </w:r>
      <w:r w:rsidRPr="002F0966">
        <w:rPr>
          <w:rFonts w:asciiTheme="majorHAnsi" w:eastAsiaTheme="majorEastAsia" w:hAnsiTheme="majorHAnsi" w:cstheme="majorBidi"/>
          <w:b/>
          <w:color w:val="49515C"/>
          <w:sz w:val="30"/>
          <w:szCs w:val="30"/>
          <w:lang w:val="en-US"/>
        </w:rPr>
        <w:t xml:space="preserve"> </w:t>
      </w:r>
      <w:r w:rsidRPr="002F0966">
        <w:rPr>
          <w:rFonts w:asciiTheme="majorHAnsi" w:eastAsiaTheme="majorEastAsia" w:hAnsiTheme="majorHAnsi" w:cstheme="majorBidi"/>
          <w:b/>
          <w:color w:val="49515C"/>
          <w:sz w:val="30"/>
          <w:szCs w:val="30"/>
          <w:lang w:val="en-US" w:eastAsia="en-AU"/>
        </w:rPr>
        <w:t>North Toowoomba QLD</w:t>
      </w:r>
      <w:bookmarkEnd w:id="32"/>
    </w:p>
    <w:p w14:paraId="0B6AA4C0" w14:textId="77777777" w:rsidR="002F0966" w:rsidRPr="002F0966" w:rsidRDefault="002F0966" w:rsidP="002F0966">
      <w:pPr>
        <w:keepNext/>
        <w:keepLines/>
        <w:spacing w:before="240" w:after="160"/>
        <w:outlineLvl w:val="3"/>
        <w:rPr>
          <w:rFonts w:asciiTheme="majorHAnsi" w:eastAsiaTheme="majorEastAsia" w:hAnsiTheme="majorHAnsi" w:cstheme="majorBidi"/>
          <w:b/>
          <w:iCs/>
          <w:color w:val="49515C" w:themeColor="accent4" w:themeShade="80"/>
          <w:sz w:val="26"/>
          <w:lang w:val="en-US" w:eastAsia="en-AU"/>
        </w:rPr>
      </w:pPr>
      <w:r w:rsidRPr="002F0966">
        <w:rPr>
          <w:rFonts w:asciiTheme="majorHAnsi" w:eastAsiaTheme="majorEastAsia" w:hAnsiTheme="majorHAnsi" w:cstheme="majorBidi"/>
          <w:b/>
          <w:iCs/>
          <w:color w:val="49515C" w:themeColor="accent4" w:themeShade="80"/>
          <w:sz w:val="26"/>
          <w:lang w:val="en-US" w:eastAsia="en-AU"/>
        </w:rPr>
        <w:t>Rusty Love Bomb: A Queer Courtship Confessional</w:t>
      </w:r>
    </w:p>
    <w:p w14:paraId="153F15C5" w14:textId="77777777" w:rsidR="002F0966" w:rsidRPr="002F0966" w:rsidRDefault="002F0966" w:rsidP="002F0966">
      <w:pPr>
        <w:rPr>
          <w:b/>
          <w:bCs/>
          <w:lang w:val="en-US" w:eastAsia="en-AU"/>
        </w:rPr>
      </w:pPr>
      <w:r w:rsidRPr="002F0966">
        <w:rPr>
          <w:b/>
          <w:bCs/>
          <w:lang w:val="en-US" w:eastAsia="en-AU"/>
        </w:rPr>
        <w:t>$7,000.00</w:t>
      </w:r>
    </w:p>
    <w:p w14:paraId="25546114" w14:textId="77777777" w:rsidR="00F04DE3" w:rsidRPr="00F04DE3" w:rsidRDefault="00F04DE3" w:rsidP="00F04DE3">
      <w:pPr>
        <w:rPr>
          <w:lang w:eastAsia="en-AU"/>
        </w:rPr>
      </w:pPr>
      <w:r w:rsidRPr="00F04DE3">
        <w:rPr>
          <w:lang w:eastAsia="en-AU"/>
        </w:rPr>
        <w:t xml:space="preserve">The second creative development of </w:t>
      </w:r>
      <w:r w:rsidRPr="00FC4993">
        <w:rPr>
          <w:lang w:eastAsia="en-AU"/>
        </w:rPr>
        <w:t>Rusty Love Bomb: A Queer Courtship Confessional</w:t>
      </w:r>
      <w:r w:rsidRPr="00F04DE3">
        <w:rPr>
          <w:lang w:eastAsia="en-AU"/>
        </w:rPr>
        <w:t xml:space="preserve"> will engage a professional director and dramaturg. The project will include two open rehearsals, an autobiographical playwriting workshop for emerging artists focused on telling queer stories, and a free showing of the newly developed work.</w:t>
      </w:r>
    </w:p>
    <w:p w14:paraId="198784DA" w14:textId="6684BF82" w:rsidR="002F0966" w:rsidRPr="002F0966" w:rsidRDefault="002F0966" w:rsidP="002F0966">
      <w:pPr>
        <w:keepNext/>
        <w:keepLines/>
        <w:tabs>
          <w:tab w:val="center" w:pos="4932"/>
        </w:tabs>
        <w:spacing w:before="240" w:after="160"/>
        <w:outlineLvl w:val="2"/>
        <w:rPr>
          <w:rFonts w:asciiTheme="majorHAnsi" w:eastAsiaTheme="majorEastAsia" w:hAnsiTheme="majorHAnsi" w:cstheme="majorBidi"/>
          <w:b/>
          <w:color w:val="49515C"/>
          <w:sz w:val="30"/>
          <w:szCs w:val="30"/>
          <w:lang w:val="en-US" w:eastAsia="en-AU"/>
        </w:rPr>
      </w:pPr>
      <w:bookmarkStart w:id="33" w:name="_Toc231405308"/>
      <w:r w:rsidRPr="002F0966">
        <w:rPr>
          <w:rFonts w:asciiTheme="majorHAnsi" w:eastAsiaTheme="majorEastAsia" w:hAnsiTheme="majorHAnsi" w:cstheme="majorBidi"/>
          <w:b/>
          <w:color w:val="49515C"/>
          <w:sz w:val="30"/>
          <w:szCs w:val="30"/>
          <w:lang w:val="en-US" w:eastAsia="en-AU"/>
        </w:rPr>
        <w:t>Rockhampton Symphony Orchestra Inc</w:t>
      </w:r>
      <w:r w:rsidR="007D19E9">
        <w:rPr>
          <w:rFonts w:asciiTheme="majorHAnsi" w:eastAsiaTheme="majorEastAsia" w:hAnsiTheme="majorHAnsi" w:cstheme="majorBidi"/>
          <w:b/>
          <w:color w:val="49515C"/>
          <w:sz w:val="30"/>
          <w:szCs w:val="30"/>
          <w:lang w:val="en-US" w:eastAsia="en-AU"/>
        </w:rPr>
        <w:t>,</w:t>
      </w:r>
      <w:r w:rsidRPr="002F0966">
        <w:rPr>
          <w:rFonts w:asciiTheme="majorHAnsi" w:eastAsiaTheme="majorEastAsia" w:hAnsiTheme="majorHAnsi" w:cstheme="majorBidi"/>
          <w:b/>
          <w:color w:val="49515C"/>
          <w:sz w:val="30"/>
          <w:szCs w:val="30"/>
          <w:lang w:val="en-US"/>
        </w:rPr>
        <w:t xml:space="preserve"> </w:t>
      </w:r>
      <w:proofErr w:type="spellStart"/>
      <w:r w:rsidRPr="002F0966">
        <w:rPr>
          <w:rFonts w:asciiTheme="majorHAnsi" w:eastAsiaTheme="majorEastAsia" w:hAnsiTheme="majorHAnsi" w:cstheme="majorBidi"/>
          <w:b/>
          <w:color w:val="49515C"/>
          <w:sz w:val="30"/>
          <w:szCs w:val="30"/>
          <w:lang w:val="en-US" w:eastAsia="en-AU"/>
        </w:rPr>
        <w:t>Gracemere</w:t>
      </w:r>
      <w:proofErr w:type="spellEnd"/>
      <w:r w:rsidRPr="002F0966">
        <w:rPr>
          <w:rFonts w:asciiTheme="majorHAnsi" w:eastAsiaTheme="majorEastAsia" w:hAnsiTheme="majorHAnsi" w:cstheme="majorBidi"/>
          <w:b/>
          <w:color w:val="49515C"/>
          <w:sz w:val="30"/>
          <w:szCs w:val="30"/>
          <w:lang w:val="en-US" w:eastAsia="en-AU"/>
        </w:rPr>
        <w:t xml:space="preserve"> QLD</w:t>
      </w:r>
      <w:bookmarkEnd w:id="33"/>
    </w:p>
    <w:p w14:paraId="7F00591D" w14:textId="77777777" w:rsidR="002F0966" w:rsidRPr="002F0966" w:rsidRDefault="002F0966" w:rsidP="002F0966">
      <w:pPr>
        <w:keepNext/>
        <w:keepLines/>
        <w:spacing w:before="240" w:after="160"/>
        <w:outlineLvl w:val="3"/>
        <w:rPr>
          <w:rFonts w:asciiTheme="majorHAnsi" w:eastAsiaTheme="majorEastAsia" w:hAnsiTheme="majorHAnsi" w:cstheme="majorBidi"/>
          <w:b/>
          <w:iCs/>
          <w:color w:val="49515C" w:themeColor="accent4" w:themeShade="80"/>
          <w:sz w:val="26"/>
          <w:lang w:val="en-US" w:eastAsia="en-AU"/>
        </w:rPr>
      </w:pPr>
      <w:r w:rsidRPr="002F0966">
        <w:rPr>
          <w:rFonts w:asciiTheme="majorHAnsi" w:eastAsiaTheme="majorEastAsia" w:hAnsiTheme="majorHAnsi" w:cstheme="majorBidi"/>
          <w:b/>
          <w:iCs/>
          <w:color w:val="49515C" w:themeColor="accent4" w:themeShade="80"/>
          <w:sz w:val="26"/>
          <w:lang w:val="en-US" w:eastAsia="en-AU"/>
        </w:rPr>
        <w:t>Uprise for Screen: Celebrating Women in Music</w:t>
      </w:r>
    </w:p>
    <w:p w14:paraId="4B679709" w14:textId="77777777" w:rsidR="002F0966" w:rsidRPr="002F0966" w:rsidRDefault="002F0966" w:rsidP="002F0966">
      <w:pPr>
        <w:rPr>
          <w:b/>
          <w:bCs/>
          <w:lang w:val="en-US" w:eastAsia="en-AU"/>
        </w:rPr>
      </w:pPr>
      <w:r w:rsidRPr="002F0966">
        <w:rPr>
          <w:b/>
          <w:bCs/>
          <w:lang w:val="en-US" w:eastAsia="en-AU"/>
        </w:rPr>
        <w:t>$22,700.00</w:t>
      </w:r>
    </w:p>
    <w:p w14:paraId="76635ADA" w14:textId="39643839" w:rsidR="0039753B" w:rsidRDefault="00F04DE3" w:rsidP="007D19E9">
      <w:pPr>
        <w:rPr>
          <w:lang w:val="en-US" w:eastAsia="en-AU"/>
        </w:rPr>
      </w:pPr>
      <w:r>
        <w:rPr>
          <w:lang w:val="en-US" w:eastAsia="en-AU"/>
        </w:rPr>
        <w:t>A</w:t>
      </w:r>
      <w:r w:rsidR="002F0966" w:rsidRPr="002F0966">
        <w:rPr>
          <w:lang w:val="en-US" w:eastAsia="en-AU"/>
        </w:rPr>
        <w:t>n immersive orchestral project addressing gender equity in screen composition expanding opportunities for regional arts workers. A collaboration between emerging Australian screen composer Aubrielle and the Rockhampton Symphony Orchestra, the project creates a cinematic experience for Central Queensland audiences and reconnects Aubrielle with her hometown community.</w:t>
      </w:r>
    </w:p>
    <w:p w14:paraId="1DB779FA" w14:textId="34F11AA0" w:rsidR="002F0966" w:rsidRPr="007D19E9" w:rsidRDefault="0039753B" w:rsidP="0039753B">
      <w:pPr>
        <w:suppressAutoHyphens w:val="0"/>
        <w:rPr>
          <w:lang w:val="en-US" w:eastAsia="en-AU"/>
        </w:rPr>
      </w:pPr>
      <w:r>
        <w:rPr>
          <w:lang w:val="en-US" w:eastAsia="en-AU"/>
        </w:rPr>
        <w:br w:type="page"/>
      </w:r>
    </w:p>
    <w:p w14:paraId="5CA14831" w14:textId="0DB3BBAA" w:rsidR="002F0966" w:rsidRPr="002F0966" w:rsidRDefault="002F0966" w:rsidP="002F0966">
      <w:pPr>
        <w:keepNext/>
        <w:keepLines/>
        <w:tabs>
          <w:tab w:val="center" w:pos="4932"/>
        </w:tabs>
        <w:spacing w:before="240" w:after="160"/>
        <w:outlineLvl w:val="2"/>
        <w:rPr>
          <w:rFonts w:asciiTheme="majorHAnsi" w:eastAsiaTheme="majorEastAsia" w:hAnsiTheme="majorHAnsi" w:cstheme="majorBidi"/>
          <w:b/>
          <w:color w:val="49515C"/>
          <w:sz w:val="30"/>
          <w:szCs w:val="30"/>
          <w:lang w:val="en-US" w:eastAsia="en-AU"/>
        </w:rPr>
      </w:pPr>
      <w:bookmarkStart w:id="34" w:name="_Toc231405309"/>
      <w:proofErr w:type="spellStart"/>
      <w:r w:rsidRPr="002F0966">
        <w:rPr>
          <w:rFonts w:asciiTheme="majorHAnsi" w:eastAsiaTheme="majorEastAsia" w:hAnsiTheme="majorHAnsi" w:cstheme="majorBidi"/>
          <w:b/>
          <w:color w:val="49515C"/>
          <w:sz w:val="30"/>
          <w:szCs w:val="30"/>
          <w:lang w:val="en-US" w:eastAsia="en-AU"/>
        </w:rPr>
        <w:lastRenderedPageBreak/>
        <w:t>Pittsworth</w:t>
      </w:r>
      <w:proofErr w:type="spellEnd"/>
      <w:r w:rsidRPr="002F0966">
        <w:rPr>
          <w:rFonts w:asciiTheme="majorHAnsi" w:eastAsiaTheme="majorEastAsia" w:hAnsiTheme="majorHAnsi" w:cstheme="majorBidi"/>
          <w:b/>
          <w:color w:val="49515C"/>
          <w:sz w:val="30"/>
          <w:szCs w:val="30"/>
          <w:lang w:val="en-US" w:eastAsia="en-AU"/>
        </w:rPr>
        <w:t xml:space="preserve"> District Alliance</w:t>
      </w:r>
      <w:r w:rsidR="007D19E9">
        <w:rPr>
          <w:rFonts w:asciiTheme="majorHAnsi" w:eastAsiaTheme="majorEastAsia" w:hAnsiTheme="majorHAnsi" w:cstheme="majorBidi"/>
          <w:b/>
          <w:color w:val="49515C"/>
          <w:sz w:val="30"/>
          <w:szCs w:val="30"/>
          <w:lang w:val="en-US" w:eastAsia="en-AU"/>
        </w:rPr>
        <w:t>,</w:t>
      </w:r>
      <w:r w:rsidRPr="002F0966">
        <w:rPr>
          <w:rFonts w:asciiTheme="majorHAnsi" w:eastAsiaTheme="majorEastAsia" w:hAnsiTheme="majorHAnsi" w:cstheme="majorBidi"/>
          <w:b/>
          <w:color w:val="49515C"/>
          <w:sz w:val="30"/>
          <w:szCs w:val="30"/>
          <w:lang w:val="en-US"/>
        </w:rPr>
        <w:t xml:space="preserve"> </w:t>
      </w:r>
      <w:proofErr w:type="spellStart"/>
      <w:r w:rsidRPr="002F0966">
        <w:rPr>
          <w:rFonts w:asciiTheme="majorHAnsi" w:eastAsiaTheme="majorEastAsia" w:hAnsiTheme="majorHAnsi" w:cstheme="majorBidi"/>
          <w:b/>
          <w:color w:val="49515C"/>
          <w:sz w:val="30"/>
          <w:szCs w:val="30"/>
          <w:lang w:val="en-US" w:eastAsia="en-AU"/>
        </w:rPr>
        <w:t>Pittsworth</w:t>
      </w:r>
      <w:proofErr w:type="spellEnd"/>
      <w:r w:rsidRPr="002F0966">
        <w:rPr>
          <w:rFonts w:asciiTheme="majorHAnsi" w:eastAsiaTheme="majorEastAsia" w:hAnsiTheme="majorHAnsi" w:cstheme="majorBidi"/>
          <w:b/>
          <w:color w:val="49515C"/>
          <w:sz w:val="30"/>
          <w:szCs w:val="30"/>
          <w:lang w:val="en-US" w:eastAsia="en-AU"/>
        </w:rPr>
        <w:t xml:space="preserve"> QLD</w:t>
      </w:r>
      <w:bookmarkEnd w:id="34"/>
    </w:p>
    <w:p w14:paraId="325B6854" w14:textId="77777777" w:rsidR="002F0966" w:rsidRPr="002F0966" w:rsidRDefault="002F0966" w:rsidP="002F0966">
      <w:pPr>
        <w:keepNext/>
        <w:keepLines/>
        <w:spacing w:before="240" w:after="160"/>
        <w:outlineLvl w:val="3"/>
        <w:rPr>
          <w:rFonts w:asciiTheme="majorHAnsi" w:eastAsiaTheme="majorEastAsia" w:hAnsiTheme="majorHAnsi" w:cstheme="majorBidi"/>
          <w:b/>
          <w:iCs/>
          <w:color w:val="49515C" w:themeColor="accent4" w:themeShade="80"/>
          <w:sz w:val="26"/>
          <w:lang w:val="en-US" w:eastAsia="en-AU"/>
        </w:rPr>
      </w:pPr>
      <w:r w:rsidRPr="002F0966">
        <w:rPr>
          <w:rFonts w:asciiTheme="majorHAnsi" w:eastAsiaTheme="majorEastAsia" w:hAnsiTheme="majorHAnsi" w:cstheme="majorBidi"/>
          <w:b/>
          <w:iCs/>
          <w:color w:val="49515C" w:themeColor="accent4" w:themeShade="80"/>
          <w:sz w:val="26"/>
          <w:lang w:val="en-US" w:eastAsia="en-AU"/>
        </w:rPr>
        <w:t>Spotlight - Inclusive Theatre Project</w:t>
      </w:r>
    </w:p>
    <w:p w14:paraId="77BE20E6" w14:textId="77777777" w:rsidR="002F0966" w:rsidRPr="002F0966" w:rsidRDefault="002F0966" w:rsidP="002F0966">
      <w:pPr>
        <w:rPr>
          <w:b/>
          <w:bCs/>
          <w:lang w:val="en-US" w:eastAsia="en-AU"/>
        </w:rPr>
      </w:pPr>
      <w:r w:rsidRPr="002F0966">
        <w:rPr>
          <w:b/>
          <w:bCs/>
          <w:lang w:val="en-US" w:eastAsia="en-AU"/>
        </w:rPr>
        <w:t>$4,290.00</w:t>
      </w:r>
    </w:p>
    <w:p w14:paraId="7FCC0562" w14:textId="54CDC191" w:rsidR="002F0966" w:rsidRPr="007D19E9" w:rsidRDefault="002F0966" w:rsidP="007D19E9">
      <w:pPr>
        <w:rPr>
          <w:lang w:val="en-US" w:eastAsia="en-AU"/>
        </w:rPr>
      </w:pPr>
      <w:r w:rsidRPr="002F0966">
        <w:rPr>
          <w:lang w:val="en-US" w:eastAsia="en-AU"/>
        </w:rPr>
        <w:t xml:space="preserve">The </w:t>
      </w:r>
      <w:proofErr w:type="spellStart"/>
      <w:r w:rsidRPr="002F0966">
        <w:rPr>
          <w:lang w:val="en-US" w:eastAsia="en-AU"/>
        </w:rPr>
        <w:t>Pittsworth</w:t>
      </w:r>
      <w:proofErr w:type="spellEnd"/>
      <w:r w:rsidRPr="002F0966">
        <w:rPr>
          <w:lang w:val="en-US" w:eastAsia="en-AU"/>
        </w:rPr>
        <w:t xml:space="preserve"> District Alliance, in partnership with </w:t>
      </w:r>
      <w:proofErr w:type="spellStart"/>
      <w:r w:rsidRPr="002F0966">
        <w:rPr>
          <w:lang w:val="en-US" w:eastAsia="en-AU"/>
        </w:rPr>
        <w:t>Indelability</w:t>
      </w:r>
      <w:proofErr w:type="spellEnd"/>
      <w:r w:rsidRPr="002F0966">
        <w:rPr>
          <w:lang w:val="en-US" w:eastAsia="en-AU"/>
        </w:rPr>
        <w:t xml:space="preserve"> Arts and Annie’s House, will deliver a 10-week inclusive drama program for people with </w:t>
      </w:r>
      <w:proofErr w:type="gramStart"/>
      <w:r w:rsidRPr="002F0966">
        <w:rPr>
          <w:lang w:val="en-US" w:eastAsia="en-AU"/>
        </w:rPr>
        <w:t>disability</w:t>
      </w:r>
      <w:proofErr w:type="gramEnd"/>
      <w:r w:rsidRPr="002F0966">
        <w:rPr>
          <w:lang w:val="en-US" w:eastAsia="en-AU"/>
        </w:rPr>
        <w:t xml:space="preserve"> across </w:t>
      </w:r>
      <w:proofErr w:type="spellStart"/>
      <w:r w:rsidRPr="002F0966">
        <w:rPr>
          <w:lang w:val="en-US" w:eastAsia="en-AU"/>
        </w:rPr>
        <w:t>Pittsworth</w:t>
      </w:r>
      <w:proofErr w:type="spellEnd"/>
      <w:r w:rsidRPr="002F0966">
        <w:rPr>
          <w:lang w:val="en-US" w:eastAsia="en-AU"/>
        </w:rPr>
        <w:t xml:space="preserve"> and</w:t>
      </w:r>
      <w:r w:rsidR="00F04DE3">
        <w:rPr>
          <w:lang w:val="en-US" w:eastAsia="en-AU"/>
        </w:rPr>
        <w:t xml:space="preserve"> the</w:t>
      </w:r>
      <w:r w:rsidRPr="002F0966">
        <w:rPr>
          <w:lang w:val="en-US" w:eastAsia="en-AU"/>
        </w:rPr>
        <w:t xml:space="preserve"> surrounding region. The project will provide accessible performing arts workshops facilitated by experienced inclusive arts practitioners from </w:t>
      </w:r>
      <w:proofErr w:type="spellStart"/>
      <w:r w:rsidRPr="002F0966">
        <w:rPr>
          <w:lang w:val="en-US" w:eastAsia="en-AU"/>
        </w:rPr>
        <w:t>Indelability</w:t>
      </w:r>
      <w:proofErr w:type="spellEnd"/>
      <w:r w:rsidRPr="002F0966">
        <w:rPr>
          <w:lang w:val="en-US" w:eastAsia="en-AU"/>
        </w:rPr>
        <w:t xml:space="preserve"> Arts.</w:t>
      </w:r>
    </w:p>
    <w:p w14:paraId="50F777D0" w14:textId="48A6D978" w:rsidR="002F0966" w:rsidRPr="002F0966" w:rsidRDefault="002F0966" w:rsidP="002F0966">
      <w:pPr>
        <w:keepNext/>
        <w:keepLines/>
        <w:tabs>
          <w:tab w:val="center" w:pos="4932"/>
        </w:tabs>
        <w:spacing w:before="240" w:after="160"/>
        <w:outlineLvl w:val="2"/>
        <w:rPr>
          <w:rFonts w:asciiTheme="majorHAnsi" w:eastAsiaTheme="majorEastAsia" w:hAnsiTheme="majorHAnsi" w:cstheme="majorBidi"/>
          <w:b/>
          <w:color w:val="49515C"/>
          <w:sz w:val="30"/>
          <w:szCs w:val="30"/>
          <w:lang w:val="en-US" w:eastAsia="en-AU"/>
        </w:rPr>
      </w:pPr>
      <w:bookmarkStart w:id="35" w:name="_Toc231405310"/>
      <w:r w:rsidRPr="002F0966">
        <w:rPr>
          <w:rFonts w:asciiTheme="majorHAnsi" w:eastAsiaTheme="majorEastAsia" w:hAnsiTheme="majorHAnsi" w:cstheme="majorBidi"/>
          <w:b/>
          <w:color w:val="49515C"/>
          <w:sz w:val="30"/>
          <w:szCs w:val="30"/>
          <w:lang w:val="en-US" w:eastAsia="en-AU"/>
        </w:rPr>
        <w:t>Cara-Ann Simpson</w:t>
      </w:r>
      <w:r w:rsidR="0039753B">
        <w:rPr>
          <w:rFonts w:asciiTheme="majorHAnsi" w:eastAsiaTheme="majorEastAsia" w:hAnsiTheme="majorHAnsi" w:cstheme="majorBidi"/>
          <w:b/>
          <w:color w:val="49515C"/>
          <w:sz w:val="30"/>
          <w:szCs w:val="30"/>
          <w:lang w:val="en-US" w:eastAsia="en-AU"/>
        </w:rPr>
        <w:t>,</w:t>
      </w:r>
      <w:r w:rsidRPr="002F0966">
        <w:rPr>
          <w:rFonts w:asciiTheme="majorHAnsi" w:eastAsiaTheme="majorEastAsia" w:hAnsiTheme="majorHAnsi" w:cstheme="majorBidi"/>
          <w:b/>
          <w:color w:val="49515C"/>
          <w:sz w:val="30"/>
          <w:szCs w:val="30"/>
          <w:lang w:val="en-US"/>
        </w:rPr>
        <w:t xml:space="preserve"> </w:t>
      </w:r>
      <w:r w:rsidRPr="002F0966">
        <w:rPr>
          <w:rFonts w:asciiTheme="majorHAnsi" w:eastAsiaTheme="majorEastAsia" w:hAnsiTheme="majorHAnsi" w:cstheme="majorBidi"/>
          <w:b/>
          <w:color w:val="49515C"/>
          <w:sz w:val="30"/>
          <w:szCs w:val="30"/>
          <w:lang w:val="en-US" w:eastAsia="en-AU"/>
        </w:rPr>
        <w:t>Haden QLD</w:t>
      </w:r>
      <w:bookmarkEnd w:id="35"/>
    </w:p>
    <w:p w14:paraId="40BC401A" w14:textId="77777777" w:rsidR="002F0966" w:rsidRPr="002F0966" w:rsidRDefault="002F0966" w:rsidP="002F0966">
      <w:pPr>
        <w:keepNext/>
        <w:keepLines/>
        <w:spacing w:before="240" w:after="160"/>
        <w:outlineLvl w:val="3"/>
        <w:rPr>
          <w:rFonts w:asciiTheme="majorHAnsi" w:eastAsiaTheme="majorEastAsia" w:hAnsiTheme="majorHAnsi" w:cstheme="majorBidi"/>
          <w:b/>
          <w:iCs/>
          <w:color w:val="49515C" w:themeColor="accent4" w:themeShade="80"/>
          <w:sz w:val="26"/>
          <w:lang w:val="en-US" w:eastAsia="en-AU"/>
        </w:rPr>
      </w:pPr>
      <w:proofErr w:type="spellStart"/>
      <w:r w:rsidRPr="002F0966">
        <w:rPr>
          <w:rFonts w:asciiTheme="majorHAnsi" w:eastAsiaTheme="majorEastAsia" w:hAnsiTheme="majorHAnsi" w:cstheme="majorBidi"/>
          <w:b/>
          <w:iCs/>
          <w:color w:val="49515C" w:themeColor="accent4" w:themeShade="80"/>
          <w:sz w:val="26"/>
          <w:lang w:val="en-US" w:eastAsia="en-AU"/>
        </w:rPr>
        <w:t>Furari</w:t>
      </w:r>
      <w:proofErr w:type="spellEnd"/>
      <w:r w:rsidRPr="002F0966">
        <w:rPr>
          <w:rFonts w:asciiTheme="majorHAnsi" w:eastAsiaTheme="majorEastAsia" w:hAnsiTheme="majorHAnsi" w:cstheme="majorBidi"/>
          <w:b/>
          <w:iCs/>
          <w:color w:val="49515C" w:themeColor="accent4" w:themeShade="80"/>
          <w:sz w:val="26"/>
          <w:lang w:val="en-US" w:eastAsia="en-AU"/>
        </w:rPr>
        <w:t xml:space="preserve"> Flores (Stealing Flowers): a multisensory exhibition exploring plants, place and </w:t>
      </w:r>
      <w:proofErr w:type="gramStart"/>
      <w:r w:rsidRPr="002F0966">
        <w:rPr>
          <w:rFonts w:asciiTheme="majorHAnsi" w:eastAsiaTheme="majorEastAsia" w:hAnsiTheme="majorHAnsi" w:cstheme="majorBidi"/>
          <w:b/>
          <w:iCs/>
          <w:color w:val="49515C" w:themeColor="accent4" w:themeShade="80"/>
          <w:sz w:val="26"/>
          <w:lang w:val="en-US" w:eastAsia="en-AU"/>
        </w:rPr>
        <w:t>lived experience</w:t>
      </w:r>
      <w:proofErr w:type="gramEnd"/>
      <w:r w:rsidRPr="002F0966">
        <w:rPr>
          <w:rFonts w:asciiTheme="majorHAnsi" w:eastAsiaTheme="majorEastAsia" w:hAnsiTheme="majorHAnsi" w:cstheme="majorBidi"/>
          <w:b/>
          <w:iCs/>
          <w:color w:val="49515C" w:themeColor="accent4" w:themeShade="80"/>
          <w:sz w:val="26"/>
          <w:lang w:val="en-US" w:eastAsia="en-AU"/>
        </w:rPr>
        <w:t xml:space="preserve"> at </w:t>
      </w:r>
      <w:proofErr w:type="spellStart"/>
      <w:r w:rsidRPr="002F0966">
        <w:rPr>
          <w:rFonts w:asciiTheme="majorHAnsi" w:eastAsiaTheme="majorEastAsia" w:hAnsiTheme="majorHAnsi" w:cstheme="majorBidi"/>
          <w:b/>
          <w:iCs/>
          <w:color w:val="49515C" w:themeColor="accent4" w:themeShade="80"/>
          <w:sz w:val="26"/>
          <w:lang w:val="en-US" w:eastAsia="en-AU"/>
        </w:rPr>
        <w:t>Hahndorf</w:t>
      </w:r>
      <w:proofErr w:type="spellEnd"/>
      <w:r w:rsidRPr="002F0966">
        <w:rPr>
          <w:rFonts w:asciiTheme="majorHAnsi" w:eastAsiaTheme="majorEastAsia" w:hAnsiTheme="majorHAnsi" w:cstheme="majorBidi"/>
          <w:b/>
          <w:iCs/>
          <w:color w:val="49515C" w:themeColor="accent4" w:themeShade="80"/>
          <w:sz w:val="26"/>
          <w:lang w:val="en-US" w:eastAsia="en-AU"/>
        </w:rPr>
        <w:t xml:space="preserve"> Academy</w:t>
      </w:r>
    </w:p>
    <w:p w14:paraId="10F4019C" w14:textId="77777777" w:rsidR="002F0966" w:rsidRPr="002F0966" w:rsidRDefault="002F0966" w:rsidP="002F0966">
      <w:pPr>
        <w:rPr>
          <w:b/>
          <w:bCs/>
          <w:lang w:val="en-US" w:eastAsia="en-AU"/>
        </w:rPr>
      </w:pPr>
      <w:r w:rsidRPr="002F0966">
        <w:rPr>
          <w:b/>
          <w:bCs/>
          <w:lang w:val="en-US" w:eastAsia="en-AU"/>
        </w:rPr>
        <w:t>$29,956.00</w:t>
      </w:r>
    </w:p>
    <w:p w14:paraId="1F82D87A" w14:textId="77777777" w:rsidR="00BB54B7" w:rsidRPr="00BB54B7" w:rsidRDefault="00BB54B7" w:rsidP="00BB54B7">
      <w:pPr>
        <w:rPr>
          <w:lang w:eastAsia="en-AU"/>
        </w:rPr>
      </w:pPr>
      <w:r w:rsidRPr="00BB54B7">
        <w:rPr>
          <w:lang w:eastAsia="en-AU"/>
        </w:rPr>
        <w:t>An immersive, multisensory contemporary art exhibition presented at Hahndorf Academy in South Australia. Combining visual art, sound, scent and tactile elements, it invites audiences to experience art through multiple senses. Public programs, workshops, educational resources and digital engagement will broaden access for regional communities, artists and young people.</w:t>
      </w:r>
    </w:p>
    <w:p w14:paraId="05CAF651" w14:textId="43F1B1DA" w:rsidR="002F0966" w:rsidRPr="002F0966" w:rsidRDefault="002F0966" w:rsidP="002F0966">
      <w:pPr>
        <w:keepNext/>
        <w:keepLines/>
        <w:tabs>
          <w:tab w:val="center" w:pos="4932"/>
        </w:tabs>
        <w:spacing w:before="240" w:after="160"/>
        <w:outlineLvl w:val="2"/>
        <w:rPr>
          <w:rFonts w:asciiTheme="majorHAnsi" w:eastAsiaTheme="majorEastAsia" w:hAnsiTheme="majorHAnsi" w:cstheme="majorBidi"/>
          <w:b/>
          <w:color w:val="49515C"/>
          <w:sz w:val="30"/>
          <w:szCs w:val="30"/>
          <w:lang w:val="en-US" w:eastAsia="en-AU"/>
        </w:rPr>
      </w:pPr>
      <w:bookmarkStart w:id="36" w:name="_Toc231405311"/>
      <w:r w:rsidRPr="002F0966">
        <w:rPr>
          <w:rFonts w:asciiTheme="majorHAnsi" w:eastAsiaTheme="majorEastAsia" w:hAnsiTheme="majorHAnsi" w:cstheme="majorBidi"/>
          <w:b/>
          <w:color w:val="49515C"/>
          <w:sz w:val="30"/>
          <w:szCs w:val="30"/>
          <w:lang w:val="en-US" w:eastAsia="en-AU"/>
        </w:rPr>
        <w:t>Joseph Geia</w:t>
      </w:r>
      <w:r w:rsidR="00A1549B">
        <w:rPr>
          <w:rFonts w:asciiTheme="majorHAnsi" w:eastAsiaTheme="majorEastAsia" w:hAnsiTheme="majorHAnsi" w:cstheme="majorBidi"/>
          <w:b/>
          <w:color w:val="49515C"/>
          <w:sz w:val="30"/>
          <w:szCs w:val="30"/>
          <w:lang w:val="en-US" w:eastAsia="en-AU"/>
        </w:rPr>
        <w:t>,</w:t>
      </w:r>
      <w:r w:rsidRPr="002F0966">
        <w:rPr>
          <w:rFonts w:asciiTheme="majorHAnsi" w:eastAsiaTheme="majorEastAsia" w:hAnsiTheme="majorHAnsi" w:cstheme="majorBidi"/>
          <w:b/>
          <w:color w:val="49515C"/>
          <w:sz w:val="30"/>
          <w:szCs w:val="30"/>
          <w:lang w:val="en-US"/>
        </w:rPr>
        <w:t xml:space="preserve"> </w:t>
      </w:r>
      <w:r w:rsidRPr="002F0966">
        <w:rPr>
          <w:rFonts w:asciiTheme="majorHAnsi" w:eastAsiaTheme="majorEastAsia" w:hAnsiTheme="majorHAnsi" w:cstheme="majorBidi"/>
          <w:b/>
          <w:color w:val="49515C"/>
          <w:sz w:val="30"/>
          <w:szCs w:val="30"/>
          <w:lang w:val="en-US" w:eastAsia="en-AU"/>
        </w:rPr>
        <w:t>Macleay Island QLD</w:t>
      </w:r>
      <w:bookmarkEnd w:id="36"/>
    </w:p>
    <w:p w14:paraId="56582CBC" w14:textId="231A1ABD" w:rsidR="002F0966" w:rsidRPr="002F0966" w:rsidRDefault="002F0966" w:rsidP="002F0966">
      <w:pPr>
        <w:keepNext/>
        <w:keepLines/>
        <w:spacing w:before="240" w:after="160"/>
        <w:outlineLvl w:val="3"/>
        <w:rPr>
          <w:rFonts w:asciiTheme="majorHAnsi" w:eastAsiaTheme="majorEastAsia" w:hAnsiTheme="majorHAnsi" w:cstheme="majorBidi"/>
          <w:b/>
          <w:iCs/>
          <w:color w:val="49515C" w:themeColor="accent4" w:themeShade="80"/>
          <w:sz w:val="26"/>
          <w:lang w:val="en-US" w:eastAsia="en-AU"/>
        </w:rPr>
      </w:pPr>
      <w:r w:rsidRPr="002F0966">
        <w:rPr>
          <w:rFonts w:asciiTheme="majorHAnsi" w:eastAsiaTheme="majorEastAsia" w:hAnsiTheme="majorHAnsi" w:cstheme="majorBidi"/>
          <w:b/>
          <w:iCs/>
          <w:color w:val="49515C" w:themeColor="accent4" w:themeShade="80"/>
          <w:sz w:val="26"/>
          <w:lang w:val="en-US" w:eastAsia="en-AU"/>
        </w:rPr>
        <w:t>Joe Geia’s 2026-27 Sing for the Black Tour</w:t>
      </w:r>
    </w:p>
    <w:p w14:paraId="0FB901B1" w14:textId="77777777" w:rsidR="002F0966" w:rsidRPr="002F0966" w:rsidRDefault="002F0966" w:rsidP="002F0966">
      <w:pPr>
        <w:rPr>
          <w:b/>
          <w:bCs/>
          <w:lang w:val="en-US" w:eastAsia="en-AU"/>
        </w:rPr>
      </w:pPr>
      <w:r w:rsidRPr="002F0966">
        <w:rPr>
          <w:b/>
          <w:bCs/>
          <w:lang w:val="en-US" w:eastAsia="en-AU"/>
        </w:rPr>
        <w:t>$30,000.00</w:t>
      </w:r>
    </w:p>
    <w:p w14:paraId="47828B2A" w14:textId="68D2030F" w:rsidR="002F0966" w:rsidRPr="002F0966" w:rsidRDefault="002F0966" w:rsidP="002F0966">
      <w:pPr>
        <w:rPr>
          <w:lang w:val="en-US" w:eastAsia="en-AU"/>
        </w:rPr>
      </w:pPr>
      <w:r w:rsidRPr="002F0966">
        <w:rPr>
          <w:lang w:val="en-US" w:eastAsia="en-AU"/>
        </w:rPr>
        <w:t xml:space="preserve">The Sing for the Black tour </w:t>
      </w:r>
      <w:r w:rsidR="00BB54B7">
        <w:rPr>
          <w:lang w:val="en-US" w:eastAsia="en-AU"/>
        </w:rPr>
        <w:t>presents</w:t>
      </w:r>
      <w:r w:rsidRPr="002F0966">
        <w:rPr>
          <w:lang w:val="en-US" w:eastAsia="en-AU"/>
        </w:rPr>
        <w:t xml:space="preserve"> the Joe Geia Band production From Rations to Wages to Treaty </w:t>
      </w:r>
      <w:r w:rsidR="00BB54B7">
        <w:rPr>
          <w:lang w:val="en-US" w:eastAsia="en-AU"/>
        </w:rPr>
        <w:t xml:space="preserve">alongside the </w:t>
      </w:r>
      <w:r w:rsidRPr="002F0966">
        <w:rPr>
          <w:lang w:val="en-US" w:eastAsia="en-AU"/>
        </w:rPr>
        <w:t xml:space="preserve">launch of the soundtrack. Interspersed with personal stories and reflections, Joe takes every opportunity to share knowledge and culture with a heartfelt commitment to making a difference and creating understanding through his music. </w:t>
      </w:r>
    </w:p>
    <w:p w14:paraId="76219602" w14:textId="6B0C4BD7" w:rsidR="002F0966" w:rsidRPr="002F0966" w:rsidRDefault="002F0966" w:rsidP="002F0966">
      <w:pPr>
        <w:keepNext/>
        <w:keepLines/>
        <w:tabs>
          <w:tab w:val="center" w:pos="4932"/>
        </w:tabs>
        <w:spacing w:before="240" w:after="160"/>
        <w:outlineLvl w:val="2"/>
        <w:rPr>
          <w:rFonts w:asciiTheme="majorHAnsi" w:eastAsiaTheme="majorEastAsia" w:hAnsiTheme="majorHAnsi" w:cstheme="majorBidi"/>
          <w:b/>
          <w:color w:val="49515C"/>
          <w:sz w:val="30"/>
          <w:szCs w:val="30"/>
          <w:lang w:val="en-US" w:eastAsia="en-AU"/>
        </w:rPr>
      </w:pPr>
      <w:bookmarkStart w:id="37" w:name="_Toc231405312"/>
      <w:proofErr w:type="spellStart"/>
      <w:r w:rsidRPr="002F0966">
        <w:rPr>
          <w:rFonts w:asciiTheme="majorHAnsi" w:eastAsiaTheme="majorEastAsia" w:hAnsiTheme="majorHAnsi" w:cstheme="majorBidi"/>
          <w:b/>
          <w:color w:val="49515C"/>
          <w:sz w:val="30"/>
          <w:szCs w:val="30"/>
          <w:lang w:val="en-US" w:eastAsia="en-AU"/>
        </w:rPr>
        <w:t>Djabugay</w:t>
      </w:r>
      <w:proofErr w:type="spellEnd"/>
      <w:r w:rsidRPr="002F0966">
        <w:rPr>
          <w:rFonts w:asciiTheme="majorHAnsi" w:eastAsiaTheme="majorEastAsia" w:hAnsiTheme="majorHAnsi" w:cstheme="majorBidi"/>
          <w:b/>
          <w:color w:val="49515C"/>
          <w:sz w:val="30"/>
          <w:szCs w:val="30"/>
          <w:lang w:val="en-US" w:eastAsia="en-AU"/>
        </w:rPr>
        <w:t xml:space="preserve"> Tribal Aboriginal Corporation</w:t>
      </w:r>
      <w:r w:rsidR="0039753B">
        <w:rPr>
          <w:rFonts w:asciiTheme="majorHAnsi" w:eastAsiaTheme="majorEastAsia" w:hAnsiTheme="majorHAnsi" w:cstheme="majorBidi"/>
          <w:b/>
          <w:color w:val="49515C"/>
          <w:sz w:val="30"/>
          <w:szCs w:val="30"/>
          <w:lang w:val="en-US" w:eastAsia="en-AU"/>
        </w:rPr>
        <w:t>,</w:t>
      </w:r>
      <w:r w:rsidRPr="002F0966">
        <w:rPr>
          <w:rFonts w:asciiTheme="majorHAnsi" w:eastAsiaTheme="majorEastAsia" w:hAnsiTheme="majorHAnsi" w:cstheme="majorBidi"/>
          <w:b/>
          <w:color w:val="49515C"/>
          <w:sz w:val="30"/>
          <w:szCs w:val="30"/>
          <w:lang w:val="en-US"/>
        </w:rPr>
        <w:t xml:space="preserve"> </w:t>
      </w:r>
      <w:proofErr w:type="spellStart"/>
      <w:r w:rsidRPr="002F0966">
        <w:rPr>
          <w:rFonts w:asciiTheme="majorHAnsi" w:eastAsiaTheme="majorEastAsia" w:hAnsiTheme="majorHAnsi" w:cstheme="majorBidi"/>
          <w:b/>
          <w:color w:val="49515C"/>
          <w:sz w:val="30"/>
          <w:szCs w:val="30"/>
          <w:lang w:val="en-US" w:eastAsia="en-AU"/>
        </w:rPr>
        <w:t>Kuranda</w:t>
      </w:r>
      <w:proofErr w:type="spellEnd"/>
      <w:r w:rsidR="0039753B">
        <w:rPr>
          <w:rFonts w:asciiTheme="majorHAnsi" w:eastAsiaTheme="majorEastAsia" w:hAnsiTheme="majorHAnsi" w:cstheme="majorBidi"/>
          <w:b/>
          <w:color w:val="49515C"/>
          <w:sz w:val="30"/>
          <w:szCs w:val="30"/>
          <w:lang w:val="en-US" w:eastAsia="en-AU"/>
        </w:rPr>
        <w:t xml:space="preserve"> </w:t>
      </w:r>
      <w:r w:rsidRPr="002F0966">
        <w:rPr>
          <w:rFonts w:asciiTheme="majorHAnsi" w:eastAsiaTheme="majorEastAsia" w:hAnsiTheme="majorHAnsi" w:cstheme="majorBidi"/>
          <w:b/>
          <w:color w:val="49515C"/>
          <w:sz w:val="30"/>
          <w:szCs w:val="30"/>
          <w:lang w:val="en-US" w:eastAsia="en-AU"/>
        </w:rPr>
        <w:t>QLD</w:t>
      </w:r>
      <w:bookmarkEnd w:id="37"/>
    </w:p>
    <w:p w14:paraId="0184BD12" w14:textId="77777777" w:rsidR="002F0966" w:rsidRPr="002F0966" w:rsidRDefault="002F0966" w:rsidP="002F0966">
      <w:pPr>
        <w:keepNext/>
        <w:keepLines/>
        <w:spacing w:before="240" w:after="160"/>
        <w:outlineLvl w:val="3"/>
        <w:rPr>
          <w:rFonts w:asciiTheme="majorHAnsi" w:eastAsiaTheme="majorEastAsia" w:hAnsiTheme="majorHAnsi" w:cstheme="majorBidi"/>
          <w:b/>
          <w:iCs/>
          <w:color w:val="49515C" w:themeColor="accent4" w:themeShade="80"/>
          <w:sz w:val="26"/>
          <w:lang w:val="en-US" w:eastAsia="en-AU"/>
        </w:rPr>
      </w:pPr>
      <w:r w:rsidRPr="002F0966">
        <w:rPr>
          <w:rFonts w:asciiTheme="majorHAnsi" w:eastAsiaTheme="majorEastAsia" w:hAnsiTheme="majorHAnsi" w:cstheme="majorBidi"/>
          <w:b/>
          <w:iCs/>
          <w:color w:val="49515C" w:themeColor="accent4" w:themeShade="80"/>
          <w:sz w:val="26"/>
          <w:lang w:val="en-US" w:eastAsia="en-AU"/>
        </w:rPr>
        <w:t>ONE TRACK - Cultural Celebration</w:t>
      </w:r>
    </w:p>
    <w:p w14:paraId="5C561635" w14:textId="77777777" w:rsidR="002F0966" w:rsidRPr="002F0966" w:rsidRDefault="002F0966" w:rsidP="002F0966">
      <w:pPr>
        <w:rPr>
          <w:b/>
          <w:bCs/>
          <w:lang w:val="en-US" w:eastAsia="en-AU"/>
        </w:rPr>
      </w:pPr>
      <w:r w:rsidRPr="002F0966">
        <w:rPr>
          <w:b/>
          <w:bCs/>
          <w:lang w:val="en-US" w:eastAsia="en-AU"/>
        </w:rPr>
        <w:t>$15,994.00</w:t>
      </w:r>
    </w:p>
    <w:p w14:paraId="00E00BFD" w14:textId="5BCC4365" w:rsidR="002F0966" w:rsidRPr="002F0966" w:rsidRDefault="00BB54B7" w:rsidP="002F0966">
      <w:pPr>
        <w:rPr>
          <w:lang w:val="en-US" w:eastAsia="en-AU"/>
        </w:rPr>
      </w:pPr>
      <w:r>
        <w:rPr>
          <w:lang w:val="en-US" w:eastAsia="en-AU"/>
        </w:rPr>
        <w:t>A</w:t>
      </w:r>
      <w:r w:rsidR="002F0966" w:rsidRPr="002F0966">
        <w:rPr>
          <w:lang w:val="en-US" w:eastAsia="en-AU"/>
        </w:rPr>
        <w:t xml:space="preserve"> cultural event celebrating </w:t>
      </w:r>
      <w:proofErr w:type="gramStart"/>
      <w:r w:rsidR="002F0966" w:rsidRPr="002F0966">
        <w:rPr>
          <w:lang w:val="en-US" w:eastAsia="en-AU"/>
        </w:rPr>
        <w:t>the creativity</w:t>
      </w:r>
      <w:proofErr w:type="gramEnd"/>
      <w:r w:rsidR="002F0966" w:rsidRPr="002F0966">
        <w:rPr>
          <w:lang w:val="en-US" w:eastAsia="en-AU"/>
        </w:rPr>
        <w:t>, cultural knowledge and leadership</w:t>
      </w:r>
      <w:r w:rsidR="002F0966" w:rsidRPr="002F0966">
        <w:rPr>
          <w:lang w:val="en-US"/>
        </w:rPr>
        <w:t xml:space="preserve"> </w:t>
      </w:r>
      <w:r w:rsidR="002F0966" w:rsidRPr="002F0966">
        <w:rPr>
          <w:lang w:val="en-US" w:eastAsia="en-AU"/>
        </w:rPr>
        <w:t xml:space="preserve">in the </w:t>
      </w:r>
      <w:proofErr w:type="spellStart"/>
      <w:r w:rsidR="002F0966" w:rsidRPr="002F0966">
        <w:rPr>
          <w:lang w:val="en-US" w:eastAsia="en-AU"/>
        </w:rPr>
        <w:t>Djabugay</w:t>
      </w:r>
      <w:proofErr w:type="spellEnd"/>
      <w:r w:rsidR="002F0966" w:rsidRPr="002F0966">
        <w:rPr>
          <w:lang w:val="en-US" w:eastAsia="en-AU"/>
        </w:rPr>
        <w:t xml:space="preserve"> community in partnership with Desert Pea Media and </w:t>
      </w:r>
      <w:proofErr w:type="spellStart"/>
      <w:r w:rsidR="002F0966" w:rsidRPr="002F0966">
        <w:rPr>
          <w:lang w:val="en-US" w:eastAsia="en-AU"/>
        </w:rPr>
        <w:t>YouthLink</w:t>
      </w:r>
      <w:proofErr w:type="spellEnd"/>
      <w:r w:rsidR="002F0966" w:rsidRPr="002F0966">
        <w:rPr>
          <w:lang w:val="en-US" w:eastAsia="en-AU"/>
        </w:rPr>
        <w:t>.</w:t>
      </w:r>
      <w:r w:rsidR="00A1549B">
        <w:rPr>
          <w:lang w:val="en-US" w:eastAsia="en-AU"/>
        </w:rPr>
        <w:t xml:space="preserve"> </w:t>
      </w:r>
      <w:r w:rsidR="002F0966" w:rsidRPr="002F0966">
        <w:rPr>
          <w:lang w:val="en-US" w:eastAsia="en-AU"/>
        </w:rPr>
        <w:t xml:space="preserve">The event will create a powerful platform for celebrating </w:t>
      </w:r>
      <w:proofErr w:type="spellStart"/>
      <w:r w:rsidR="002F0966" w:rsidRPr="002F0966">
        <w:rPr>
          <w:lang w:val="en-US" w:eastAsia="en-AU"/>
        </w:rPr>
        <w:t>Djabugay</w:t>
      </w:r>
      <w:proofErr w:type="spellEnd"/>
      <w:r w:rsidR="002F0966" w:rsidRPr="002F0966">
        <w:rPr>
          <w:lang w:val="en-US" w:eastAsia="en-AU"/>
        </w:rPr>
        <w:t xml:space="preserve"> culture while strengthening community pride, participation in the arts and regional cultural activities.</w:t>
      </w:r>
    </w:p>
    <w:p w14:paraId="7504F2BA" w14:textId="433E21A7" w:rsidR="003F5575" w:rsidRPr="003F5575" w:rsidRDefault="003F5575" w:rsidP="003F5575">
      <w:pPr>
        <w:pStyle w:val="Heading3"/>
      </w:pPr>
      <w:r w:rsidRPr="003F5575">
        <w:t>Millmerran Arts Council, Captains Mountain</w:t>
      </w:r>
      <w:r w:rsidR="0039753B">
        <w:t xml:space="preserve"> </w:t>
      </w:r>
      <w:r w:rsidRPr="003F5575">
        <w:t>QLD</w:t>
      </w:r>
    </w:p>
    <w:p w14:paraId="2E388682" w14:textId="0D724D1C" w:rsidR="002F0966" w:rsidRPr="002F0966" w:rsidRDefault="002F0966" w:rsidP="003F5575">
      <w:pPr>
        <w:pStyle w:val="Heading4"/>
        <w:rPr>
          <w:lang w:val="en-US" w:eastAsia="en-AU"/>
        </w:rPr>
      </w:pPr>
      <w:proofErr w:type="spellStart"/>
      <w:r w:rsidRPr="002F0966">
        <w:rPr>
          <w:lang w:val="en-US" w:eastAsia="en-AU"/>
        </w:rPr>
        <w:t>Millmerran</w:t>
      </w:r>
      <w:proofErr w:type="spellEnd"/>
      <w:r w:rsidRPr="002F0966">
        <w:rPr>
          <w:lang w:val="en-US" w:eastAsia="en-AU"/>
        </w:rPr>
        <w:t xml:space="preserve"> Community Mural Project – Camp Oven Festival</w:t>
      </w:r>
    </w:p>
    <w:p w14:paraId="498CF967" w14:textId="77777777" w:rsidR="002F0966" w:rsidRPr="002F0966" w:rsidRDefault="002F0966" w:rsidP="002F0966">
      <w:pPr>
        <w:rPr>
          <w:b/>
          <w:bCs/>
          <w:lang w:val="en-US" w:eastAsia="en-AU"/>
        </w:rPr>
      </w:pPr>
      <w:r w:rsidRPr="002F0966">
        <w:rPr>
          <w:b/>
          <w:bCs/>
          <w:lang w:val="en-US" w:eastAsia="en-AU"/>
        </w:rPr>
        <w:t>$5,282.48</w:t>
      </w:r>
    </w:p>
    <w:p w14:paraId="4560550F" w14:textId="2063B0E7" w:rsidR="00A1549B" w:rsidRDefault="00BB54B7" w:rsidP="0039753B">
      <w:pPr>
        <w:rPr>
          <w:lang w:val="en-US" w:eastAsia="en-AU"/>
        </w:rPr>
      </w:pPr>
      <w:r w:rsidRPr="002F0966">
        <w:rPr>
          <w:lang w:val="en-US" w:eastAsia="en-AU"/>
        </w:rPr>
        <w:t xml:space="preserve">Regional artist Alex Stalling will design and facilitate the creation of a large-scale </w:t>
      </w:r>
      <w:r>
        <w:rPr>
          <w:lang w:val="en-US" w:eastAsia="en-AU"/>
        </w:rPr>
        <w:t xml:space="preserve">collaborative communal </w:t>
      </w:r>
      <w:r w:rsidRPr="002F0966">
        <w:rPr>
          <w:lang w:val="en-US" w:eastAsia="en-AU"/>
        </w:rPr>
        <w:t xml:space="preserve">public mural on the exterior wall of the Sundowner Hotel on </w:t>
      </w:r>
      <w:proofErr w:type="spellStart"/>
      <w:r w:rsidRPr="002F0966">
        <w:rPr>
          <w:lang w:val="en-US" w:eastAsia="en-AU"/>
        </w:rPr>
        <w:t>Millmerran’s</w:t>
      </w:r>
      <w:proofErr w:type="spellEnd"/>
      <w:r w:rsidRPr="002F0966">
        <w:rPr>
          <w:lang w:val="en-US" w:eastAsia="en-AU"/>
        </w:rPr>
        <w:t xml:space="preserve"> main street</w:t>
      </w:r>
      <w:r w:rsidR="002F0966" w:rsidRPr="002F0966">
        <w:rPr>
          <w:lang w:val="en-US" w:eastAsia="en-AU"/>
        </w:rPr>
        <w:t xml:space="preserve"> leading up to the Australian Camp Oven Festival. </w:t>
      </w:r>
      <w:r w:rsidR="00A1549B">
        <w:rPr>
          <w:lang w:val="en-US" w:eastAsia="en-AU"/>
        </w:rPr>
        <w:br w:type="page"/>
      </w:r>
    </w:p>
    <w:p w14:paraId="7154769E" w14:textId="77777777" w:rsidR="002F0966" w:rsidRPr="002F0966" w:rsidRDefault="002F0966" w:rsidP="002F0966">
      <w:pPr>
        <w:rPr>
          <w:lang w:val="en-US" w:eastAsia="en-AU"/>
        </w:rPr>
      </w:pPr>
    </w:p>
    <w:p w14:paraId="05A86C0D" w14:textId="77777777" w:rsidR="002F0966" w:rsidRPr="002F0966" w:rsidRDefault="002F0966" w:rsidP="002F0966">
      <w:pPr>
        <w:keepNext/>
        <w:keepLines/>
        <w:spacing w:before="240" w:after="160"/>
        <w:outlineLvl w:val="1"/>
        <w:rPr>
          <w:rFonts w:ascii="Calibri" w:eastAsia="Calibri" w:hAnsi="Calibri" w:cs="Times New Roman"/>
          <w:bCs/>
          <w:color w:val="000000"/>
          <w:kern w:val="12"/>
          <w:sz w:val="32"/>
          <w:szCs w:val="26"/>
        </w:rPr>
      </w:pPr>
      <w:bookmarkStart w:id="38" w:name="_Toc231405313"/>
      <w:r w:rsidRPr="002F0966">
        <w:rPr>
          <w:rFonts w:ascii="Calibri" w:eastAsia="SimSun" w:hAnsi="Calibri" w:cs="Times New Roman"/>
          <w:bCs/>
          <w:color w:val="081E3E"/>
          <w:kern w:val="12"/>
          <w:sz w:val="32"/>
          <w:szCs w:val="26"/>
        </w:rPr>
        <w:t>South Australia</w:t>
      </w:r>
      <w:bookmarkEnd w:id="38"/>
    </w:p>
    <w:p w14:paraId="2945DC0E" w14:textId="332F2F13" w:rsidR="002F0966" w:rsidRPr="002F0966" w:rsidRDefault="002F0966" w:rsidP="002F0966">
      <w:pPr>
        <w:keepNext/>
        <w:keepLines/>
        <w:tabs>
          <w:tab w:val="center" w:pos="4932"/>
        </w:tabs>
        <w:spacing w:before="240" w:after="160"/>
        <w:outlineLvl w:val="2"/>
        <w:rPr>
          <w:rFonts w:asciiTheme="majorHAnsi" w:eastAsiaTheme="majorEastAsia" w:hAnsiTheme="majorHAnsi" w:cstheme="majorBidi"/>
          <w:b/>
          <w:color w:val="49515C"/>
          <w:sz w:val="30"/>
          <w:szCs w:val="30"/>
          <w:lang w:val="en-US" w:eastAsia="en-AU"/>
        </w:rPr>
      </w:pPr>
      <w:bookmarkStart w:id="39" w:name="_Toc231405314"/>
      <w:r w:rsidRPr="002F0966">
        <w:rPr>
          <w:rFonts w:asciiTheme="majorHAnsi" w:eastAsiaTheme="majorEastAsia" w:hAnsiTheme="majorHAnsi" w:cstheme="majorBidi"/>
          <w:b/>
          <w:color w:val="49515C"/>
          <w:sz w:val="30"/>
          <w:szCs w:val="30"/>
          <w:lang w:val="en-US" w:eastAsia="en-AU"/>
        </w:rPr>
        <w:t>Dr Emiko Artemis</w:t>
      </w:r>
      <w:r w:rsidR="0039753B">
        <w:rPr>
          <w:rFonts w:asciiTheme="majorHAnsi" w:eastAsiaTheme="majorEastAsia" w:hAnsiTheme="majorHAnsi" w:cstheme="majorBidi"/>
          <w:b/>
          <w:color w:val="49515C"/>
          <w:sz w:val="30"/>
          <w:szCs w:val="30"/>
          <w:lang w:val="en-US" w:eastAsia="en-AU"/>
        </w:rPr>
        <w:t>,</w:t>
      </w:r>
      <w:r w:rsidRPr="002F0966">
        <w:rPr>
          <w:rFonts w:asciiTheme="majorHAnsi" w:eastAsiaTheme="majorEastAsia" w:hAnsiTheme="majorHAnsi" w:cstheme="majorBidi"/>
          <w:b/>
          <w:color w:val="49515C"/>
          <w:sz w:val="30"/>
          <w:szCs w:val="30"/>
          <w:lang w:val="en-US"/>
        </w:rPr>
        <w:t xml:space="preserve"> </w:t>
      </w:r>
      <w:r w:rsidRPr="002F0966">
        <w:rPr>
          <w:rFonts w:asciiTheme="majorHAnsi" w:eastAsiaTheme="majorEastAsia" w:hAnsiTheme="majorHAnsi" w:cstheme="majorBidi"/>
          <w:b/>
          <w:color w:val="49515C"/>
          <w:sz w:val="30"/>
          <w:szCs w:val="30"/>
          <w:lang w:val="en-US" w:eastAsia="en-AU"/>
        </w:rPr>
        <w:t>Encounter Bay SA</w:t>
      </w:r>
      <w:bookmarkEnd w:id="39"/>
    </w:p>
    <w:p w14:paraId="7817DACD" w14:textId="77777777" w:rsidR="002F0966" w:rsidRPr="002F0966" w:rsidRDefault="002F0966" w:rsidP="002F0966">
      <w:pPr>
        <w:keepNext/>
        <w:keepLines/>
        <w:spacing w:before="240" w:after="160"/>
        <w:outlineLvl w:val="3"/>
        <w:rPr>
          <w:rFonts w:asciiTheme="majorHAnsi" w:eastAsiaTheme="majorEastAsia" w:hAnsiTheme="majorHAnsi" w:cstheme="majorBidi"/>
          <w:b/>
          <w:iCs/>
          <w:color w:val="49515C" w:themeColor="accent4" w:themeShade="80"/>
          <w:sz w:val="26"/>
          <w:lang w:val="en-US" w:eastAsia="en-AU"/>
        </w:rPr>
      </w:pPr>
      <w:r w:rsidRPr="002F0966">
        <w:rPr>
          <w:rFonts w:asciiTheme="majorHAnsi" w:eastAsiaTheme="majorEastAsia" w:hAnsiTheme="majorHAnsi" w:cstheme="majorBidi"/>
          <w:b/>
          <w:iCs/>
          <w:color w:val="49515C" w:themeColor="accent4" w:themeShade="80"/>
          <w:sz w:val="26"/>
          <w:lang w:val="en-US" w:eastAsia="en-AU"/>
        </w:rPr>
        <w:t>Professional development with movement choreographer</w:t>
      </w:r>
    </w:p>
    <w:p w14:paraId="4631E2E2" w14:textId="77777777" w:rsidR="002F0966" w:rsidRPr="002F0966" w:rsidRDefault="002F0966" w:rsidP="002F0966">
      <w:pPr>
        <w:rPr>
          <w:b/>
          <w:bCs/>
          <w:lang w:val="en-US" w:eastAsia="en-AU"/>
        </w:rPr>
      </w:pPr>
      <w:r w:rsidRPr="002F0966">
        <w:rPr>
          <w:b/>
          <w:bCs/>
          <w:lang w:val="en-US" w:eastAsia="en-AU"/>
        </w:rPr>
        <w:t>$3,245.00</w:t>
      </w:r>
    </w:p>
    <w:p w14:paraId="02D9CE0C" w14:textId="2B8648D0" w:rsidR="002F0966" w:rsidRPr="002F0966" w:rsidRDefault="002F0966" w:rsidP="002F0966">
      <w:pPr>
        <w:rPr>
          <w:lang w:val="en-US" w:eastAsia="en-AU"/>
        </w:rPr>
      </w:pPr>
      <w:r w:rsidRPr="002F0966">
        <w:rPr>
          <w:lang w:val="en-US" w:eastAsia="en-AU"/>
        </w:rPr>
        <w:t xml:space="preserve">Emiko will work with choreographer Gulsen Ozer to interpret the writings of Christina the Astonishing, a twelfth-century mystic anchoress, into a series of movements for a commissioned performance piece. Emiko will travel to Melbourne for in-person sessions with Gulsen at Dance House studios, North Carlton, and undertake follow up sessions online. The work will be presented at ACE Gallery in Adelaide in September and October </w:t>
      </w:r>
      <w:proofErr w:type="gramStart"/>
      <w:r w:rsidRPr="002F0966">
        <w:rPr>
          <w:lang w:val="en-US" w:eastAsia="en-AU"/>
        </w:rPr>
        <w:t>2026</w:t>
      </w:r>
      <w:proofErr w:type="gramEnd"/>
      <w:r w:rsidRPr="002F0966">
        <w:rPr>
          <w:lang w:val="en-US" w:eastAsia="en-AU"/>
        </w:rPr>
        <w:t xml:space="preserve"> allowing Emiko’s work to reach a wide audience.</w:t>
      </w:r>
    </w:p>
    <w:p w14:paraId="78C262F2" w14:textId="6EF2575A" w:rsidR="002F0966" w:rsidRPr="002F0966" w:rsidRDefault="002F0966" w:rsidP="002F0966">
      <w:pPr>
        <w:keepNext/>
        <w:keepLines/>
        <w:tabs>
          <w:tab w:val="center" w:pos="4932"/>
        </w:tabs>
        <w:spacing w:before="240" w:after="160"/>
        <w:outlineLvl w:val="2"/>
        <w:rPr>
          <w:rFonts w:asciiTheme="majorHAnsi" w:eastAsiaTheme="majorEastAsia" w:hAnsiTheme="majorHAnsi" w:cstheme="majorBidi"/>
          <w:b/>
          <w:color w:val="49515C"/>
          <w:sz w:val="30"/>
          <w:szCs w:val="30"/>
          <w:lang w:val="en-US" w:eastAsia="en-AU"/>
        </w:rPr>
      </w:pPr>
      <w:bookmarkStart w:id="40" w:name="_Toc231405315"/>
      <w:r w:rsidRPr="002F0966">
        <w:rPr>
          <w:rFonts w:asciiTheme="majorHAnsi" w:eastAsiaTheme="majorEastAsia" w:hAnsiTheme="majorHAnsi" w:cstheme="majorBidi"/>
          <w:b/>
          <w:color w:val="49515C"/>
          <w:sz w:val="30"/>
          <w:szCs w:val="30"/>
          <w:lang w:val="en-US" w:eastAsia="en-AU"/>
        </w:rPr>
        <w:t>Evette Wolf</w:t>
      </w:r>
      <w:r w:rsidR="0039753B">
        <w:rPr>
          <w:rFonts w:asciiTheme="majorHAnsi" w:eastAsiaTheme="majorEastAsia" w:hAnsiTheme="majorHAnsi" w:cstheme="majorBidi"/>
          <w:b/>
          <w:color w:val="49515C"/>
          <w:sz w:val="30"/>
          <w:szCs w:val="30"/>
          <w:lang w:val="en-US" w:eastAsia="en-AU"/>
        </w:rPr>
        <w:t>,</w:t>
      </w:r>
      <w:r w:rsidRPr="002F0966">
        <w:rPr>
          <w:rFonts w:asciiTheme="majorHAnsi" w:eastAsiaTheme="majorEastAsia" w:hAnsiTheme="majorHAnsi" w:cstheme="majorBidi"/>
          <w:b/>
          <w:color w:val="49515C"/>
          <w:sz w:val="30"/>
          <w:szCs w:val="30"/>
          <w:lang w:val="en-US"/>
        </w:rPr>
        <w:t xml:space="preserve"> </w:t>
      </w:r>
      <w:proofErr w:type="spellStart"/>
      <w:r w:rsidRPr="002F0966">
        <w:rPr>
          <w:rFonts w:asciiTheme="majorHAnsi" w:eastAsiaTheme="majorEastAsia" w:hAnsiTheme="majorHAnsi" w:cstheme="majorBidi"/>
          <w:b/>
          <w:color w:val="49515C"/>
          <w:sz w:val="30"/>
          <w:szCs w:val="30"/>
          <w:lang w:val="en-US" w:eastAsia="en-AU"/>
        </w:rPr>
        <w:t>Normanville</w:t>
      </w:r>
      <w:proofErr w:type="spellEnd"/>
      <w:r w:rsidR="0039753B">
        <w:rPr>
          <w:rFonts w:asciiTheme="majorHAnsi" w:eastAsiaTheme="majorEastAsia" w:hAnsiTheme="majorHAnsi" w:cstheme="majorBidi"/>
          <w:b/>
          <w:color w:val="49515C"/>
          <w:sz w:val="30"/>
          <w:szCs w:val="30"/>
          <w:lang w:val="en-US" w:eastAsia="en-AU"/>
        </w:rPr>
        <w:t xml:space="preserve"> </w:t>
      </w:r>
      <w:r w:rsidRPr="002F0966">
        <w:rPr>
          <w:rFonts w:asciiTheme="majorHAnsi" w:eastAsiaTheme="majorEastAsia" w:hAnsiTheme="majorHAnsi" w:cstheme="majorBidi"/>
          <w:b/>
          <w:color w:val="49515C"/>
          <w:sz w:val="30"/>
          <w:szCs w:val="30"/>
          <w:lang w:val="en-US" w:eastAsia="en-AU"/>
        </w:rPr>
        <w:t>SA</w:t>
      </w:r>
      <w:bookmarkEnd w:id="40"/>
    </w:p>
    <w:p w14:paraId="545ACDC9" w14:textId="77777777" w:rsidR="002F0966" w:rsidRPr="002F0966" w:rsidRDefault="002F0966" w:rsidP="002F0966">
      <w:pPr>
        <w:keepNext/>
        <w:keepLines/>
        <w:spacing w:before="240" w:after="160"/>
        <w:outlineLvl w:val="3"/>
        <w:rPr>
          <w:rFonts w:asciiTheme="majorHAnsi" w:eastAsiaTheme="majorEastAsia" w:hAnsiTheme="majorHAnsi" w:cstheme="majorBidi"/>
          <w:b/>
          <w:iCs/>
          <w:color w:val="49515C" w:themeColor="accent4" w:themeShade="80"/>
          <w:sz w:val="26"/>
          <w:lang w:val="en-US" w:eastAsia="en-AU"/>
        </w:rPr>
      </w:pPr>
      <w:r w:rsidRPr="002F0966">
        <w:rPr>
          <w:rFonts w:asciiTheme="majorHAnsi" w:eastAsiaTheme="majorEastAsia" w:hAnsiTheme="majorHAnsi" w:cstheme="majorBidi"/>
          <w:b/>
          <w:iCs/>
          <w:color w:val="49515C" w:themeColor="accent4" w:themeShade="80"/>
          <w:sz w:val="26"/>
          <w:lang w:val="en-US" w:eastAsia="en-AU"/>
        </w:rPr>
        <w:t>Algae Bloom: The Musical</w:t>
      </w:r>
    </w:p>
    <w:p w14:paraId="3A9569C4" w14:textId="77777777" w:rsidR="002F0966" w:rsidRPr="002F0966" w:rsidRDefault="002F0966" w:rsidP="002F0966">
      <w:pPr>
        <w:rPr>
          <w:b/>
          <w:bCs/>
          <w:lang w:val="en-US" w:eastAsia="en-AU"/>
        </w:rPr>
      </w:pPr>
      <w:r w:rsidRPr="002F0966">
        <w:rPr>
          <w:b/>
          <w:bCs/>
          <w:lang w:val="en-US" w:eastAsia="en-AU"/>
        </w:rPr>
        <w:t>$30,000.00</w:t>
      </w:r>
    </w:p>
    <w:p w14:paraId="46D98178" w14:textId="77777777" w:rsidR="00967102" w:rsidRPr="00967102" w:rsidRDefault="00967102" w:rsidP="00967102">
      <w:pPr>
        <w:rPr>
          <w:lang w:eastAsia="en-AU"/>
        </w:rPr>
      </w:pPr>
      <w:r w:rsidRPr="00967102">
        <w:rPr>
          <w:lang w:eastAsia="en-AU"/>
        </w:rPr>
        <w:t>In response to the algae bloom affecting coastal communities across South Australia, young people from Yankalilla Youth Theatre will create an original 30</w:t>
      </w:r>
      <w:r w:rsidRPr="00967102">
        <w:rPr>
          <w:lang w:eastAsia="en-AU"/>
        </w:rPr>
        <w:noBreakHyphen/>
        <w:t>minute musical exploring its impact on their lives and community. Using song and dance, they will lead the creative process, supported and mentored by local artists in writing, directing, choreography, set and costume design, and marketing. The work will be performed at the Hopgood Theatre in southern Adelaide.</w:t>
      </w:r>
    </w:p>
    <w:p w14:paraId="63A9B26A" w14:textId="503C355F" w:rsidR="002F0966" w:rsidRPr="002F0966" w:rsidRDefault="002F0966" w:rsidP="002F0966">
      <w:pPr>
        <w:keepNext/>
        <w:keepLines/>
        <w:tabs>
          <w:tab w:val="center" w:pos="4932"/>
        </w:tabs>
        <w:spacing w:before="240" w:after="160"/>
        <w:outlineLvl w:val="2"/>
        <w:rPr>
          <w:rFonts w:asciiTheme="majorHAnsi" w:eastAsiaTheme="majorEastAsia" w:hAnsiTheme="majorHAnsi" w:cstheme="majorBidi"/>
          <w:b/>
          <w:color w:val="49515C"/>
          <w:sz w:val="30"/>
          <w:szCs w:val="30"/>
          <w:lang w:val="en-US" w:eastAsia="en-AU"/>
        </w:rPr>
      </w:pPr>
      <w:bookmarkStart w:id="41" w:name="_Toc231405316"/>
      <w:r w:rsidRPr="002F0966">
        <w:rPr>
          <w:rFonts w:asciiTheme="majorHAnsi" w:eastAsiaTheme="majorEastAsia" w:hAnsiTheme="majorHAnsi" w:cstheme="majorBidi"/>
          <w:b/>
          <w:color w:val="49515C"/>
          <w:sz w:val="30"/>
          <w:szCs w:val="30"/>
          <w:lang w:val="en-US" w:eastAsia="en-AU"/>
        </w:rPr>
        <w:t>Sonya Rankine</w:t>
      </w:r>
      <w:r w:rsidR="0039753B">
        <w:rPr>
          <w:rFonts w:asciiTheme="majorHAnsi" w:eastAsiaTheme="majorEastAsia" w:hAnsiTheme="majorHAnsi" w:cstheme="majorBidi"/>
          <w:b/>
          <w:color w:val="49515C"/>
          <w:sz w:val="30"/>
          <w:szCs w:val="30"/>
          <w:lang w:val="en-US" w:eastAsia="en-AU"/>
        </w:rPr>
        <w:t>,</w:t>
      </w:r>
      <w:r w:rsidRPr="002F0966">
        <w:rPr>
          <w:rFonts w:asciiTheme="majorHAnsi" w:eastAsiaTheme="majorEastAsia" w:hAnsiTheme="majorHAnsi" w:cstheme="majorBidi"/>
          <w:b/>
          <w:color w:val="49515C"/>
          <w:sz w:val="30"/>
          <w:szCs w:val="30"/>
          <w:lang w:val="en-US"/>
        </w:rPr>
        <w:t xml:space="preserve"> </w:t>
      </w:r>
      <w:proofErr w:type="spellStart"/>
      <w:r w:rsidRPr="002F0966">
        <w:rPr>
          <w:rFonts w:asciiTheme="majorHAnsi" w:eastAsiaTheme="majorEastAsia" w:hAnsiTheme="majorHAnsi" w:cstheme="majorBidi"/>
          <w:b/>
          <w:color w:val="49515C"/>
          <w:sz w:val="30"/>
          <w:szCs w:val="30"/>
          <w:lang w:val="en-US" w:eastAsia="en-AU"/>
        </w:rPr>
        <w:t>Moonta</w:t>
      </w:r>
      <w:proofErr w:type="spellEnd"/>
      <w:r w:rsidRPr="002F0966">
        <w:rPr>
          <w:rFonts w:asciiTheme="majorHAnsi" w:eastAsiaTheme="majorEastAsia" w:hAnsiTheme="majorHAnsi" w:cstheme="majorBidi"/>
          <w:b/>
          <w:color w:val="49515C"/>
          <w:sz w:val="30"/>
          <w:szCs w:val="30"/>
          <w:lang w:val="en-US" w:eastAsia="en-AU"/>
        </w:rPr>
        <w:t xml:space="preserve"> Bay SA</w:t>
      </w:r>
      <w:bookmarkEnd w:id="41"/>
    </w:p>
    <w:p w14:paraId="002E7F01" w14:textId="77777777" w:rsidR="002F0966" w:rsidRPr="002F0966" w:rsidRDefault="002F0966" w:rsidP="002F0966">
      <w:pPr>
        <w:keepNext/>
        <w:keepLines/>
        <w:spacing w:before="240" w:after="160"/>
        <w:outlineLvl w:val="3"/>
        <w:rPr>
          <w:rFonts w:asciiTheme="majorHAnsi" w:eastAsiaTheme="majorEastAsia" w:hAnsiTheme="majorHAnsi" w:cstheme="majorBidi"/>
          <w:b/>
          <w:iCs/>
          <w:color w:val="49515C" w:themeColor="accent4" w:themeShade="80"/>
          <w:sz w:val="26"/>
          <w:lang w:val="en-US" w:eastAsia="en-AU"/>
        </w:rPr>
      </w:pPr>
      <w:proofErr w:type="spellStart"/>
      <w:r w:rsidRPr="002F0966">
        <w:rPr>
          <w:rFonts w:asciiTheme="majorHAnsi" w:eastAsiaTheme="majorEastAsia" w:hAnsiTheme="majorHAnsi" w:cstheme="majorBidi"/>
          <w:b/>
          <w:iCs/>
          <w:color w:val="49515C" w:themeColor="accent4" w:themeShade="80"/>
          <w:sz w:val="26"/>
          <w:lang w:val="en-US" w:eastAsia="en-AU"/>
        </w:rPr>
        <w:t>Lakun</w:t>
      </w:r>
      <w:proofErr w:type="spellEnd"/>
      <w:r w:rsidRPr="002F0966">
        <w:rPr>
          <w:rFonts w:asciiTheme="majorHAnsi" w:eastAsiaTheme="majorEastAsia" w:hAnsiTheme="majorHAnsi" w:cstheme="majorBidi"/>
          <w:b/>
          <w:iCs/>
          <w:color w:val="49515C" w:themeColor="accent4" w:themeShade="80"/>
          <w:sz w:val="26"/>
          <w:lang w:val="en-US" w:eastAsia="en-AU"/>
        </w:rPr>
        <w:t xml:space="preserve"> </w:t>
      </w:r>
      <w:proofErr w:type="spellStart"/>
      <w:proofErr w:type="gramStart"/>
      <w:r w:rsidRPr="002F0966">
        <w:rPr>
          <w:rFonts w:asciiTheme="majorHAnsi" w:eastAsiaTheme="majorEastAsia" w:hAnsiTheme="majorHAnsi" w:cstheme="majorBidi"/>
          <w:b/>
          <w:iCs/>
          <w:color w:val="49515C" w:themeColor="accent4" w:themeShade="80"/>
          <w:sz w:val="26"/>
          <w:lang w:val="en-US" w:eastAsia="en-AU"/>
        </w:rPr>
        <w:t>Mi:mini</w:t>
      </w:r>
      <w:proofErr w:type="spellEnd"/>
      <w:proofErr w:type="gramEnd"/>
      <w:r w:rsidRPr="002F0966">
        <w:rPr>
          <w:rFonts w:asciiTheme="majorHAnsi" w:eastAsiaTheme="majorEastAsia" w:hAnsiTheme="majorHAnsi" w:cstheme="majorBidi"/>
          <w:b/>
          <w:iCs/>
          <w:color w:val="49515C" w:themeColor="accent4" w:themeShade="80"/>
          <w:sz w:val="26"/>
          <w:lang w:val="en-US" w:eastAsia="en-AU"/>
        </w:rPr>
        <w:t xml:space="preserve"> - On Country-Creative Development</w:t>
      </w:r>
    </w:p>
    <w:p w14:paraId="12CAEB75" w14:textId="77777777" w:rsidR="002F0966" w:rsidRPr="002F0966" w:rsidRDefault="002F0966" w:rsidP="002F0966">
      <w:pPr>
        <w:rPr>
          <w:b/>
          <w:bCs/>
          <w:lang w:val="en-US" w:eastAsia="en-AU"/>
        </w:rPr>
      </w:pPr>
      <w:r w:rsidRPr="002F0966">
        <w:rPr>
          <w:b/>
          <w:bCs/>
          <w:lang w:val="en-US" w:eastAsia="en-AU"/>
        </w:rPr>
        <w:t>$30,000.00</w:t>
      </w:r>
    </w:p>
    <w:p w14:paraId="0DB7B3C9" w14:textId="1D3E68DD" w:rsidR="002F0966" w:rsidRPr="002F0966" w:rsidRDefault="002F0966" w:rsidP="002F0966">
      <w:pPr>
        <w:rPr>
          <w:lang w:val="en-US" w:eastAsia="en-AU"/>
        </w:rPr>
      </w:pPr>
      <w:proofErr w:type="spellStart"/>
      <w:r w:rsidRPr="002F0966">
        <w:rPr>
          <w:lang w:val="en-US" w:eastAsia="en-AU"/>
        </w:rPr>
        <w:t>Lakun</w:t>
      </w:r>
      <w:proofErr w:type="spellEnd"/>
      <w:r w:rsidRPr="002F0966">
        <w:rPr>
          <w:lang w:val="en-US" w:eastAsia="en-AU"/>
        </w:rPr>
        <w:t xml:space="preserve"> </w:t>
      </w:r>
      <w:proofErr w:type="spellStart"/>
      <w:proofErr w:type="gramStart"/>
      <w:r w:rsidRPr="002F0966">
        <w:rPr>
          <w:lang w:val="en-US" w:eastAsia="en-AU"/>
        </w:rPr>
        <w:t>Mi:mini</w:t>
      </w:r>
      <w:proofErr w:type="spellEnd"/>
      <w:proofErr w:type="gramEnd"/>
      <w:r w:rsidRPr="002F0966">
        <w:rPr>
          <w:lang w:val="en-US" w:eastAsia="en-AU"/>
        </w:rPr>
        <w:t xml:space="preserve"> - On Country Creative Development is the next phase of a new song cycle theatre work grounded in Sonya</w:t>
      </w:r>
      <w:r w:rsidR="00967102">
        <w:rPr>
          <w:lang w:val="en-US" w:eastAsia="en-AU"/>
        </w:rPr>
        <w:t xml:space="preserve"> Rankine’s</w:t>
      </w:r>
      <w:r w:rsidRPr="002F0966">
        <w:rPr>
          <w:lang w:val="en-US" w:eastAsia="en-AU"/>
        </w:rPr>
        <w:t xml:space="preserve"> Ngarrindjeri matrilineal cultural connection</w:t>
      </w:r>
      <w:r w:rsidR="00967102">
        <w:rPr>
          <w:lang w:val="en-US" w:eastAsia="en-AU"/>
        </w:rPr>
        <w:t>, first</w:t>
      </w:r>
      <w:r w:rsidRPr="002F0966">
        <w:rPr>
          <w:lang w:val="en-US" w:eastAsia="en-AU"/>
        </w:rPr>
        <w:t xml:space="preserve"> conceived during a Fellowship with Brink Productions. The stories, knowledge and cultural responsibilities </w:t>
      </w:r>
      <w:proofErr w:type="gramStart"/>
      <w:r w:rsidRPr="002F0966">
        <w:rPr>
          <w:lang w:val="en-US" w:eastAsia="en-AU"/>
        </w:rPr>
        <w:t>carried</w:t>
      </w:r>
      <w:proofErr w:type="gramEnd"/>
      <w:r w:rsidRPr="002F0966">
        <w:rPr>
          <w:lang w:val="en-US" w:eastAsia="en-AU"/>
        </w:rPr>
        <w:t xml:space="preserve"> through Sonya’s family sit at the heart of the work</w:t>
      </w:r>
      <w:r w:rsidR="00967102">
        <w:rPr>
          <w:lang w:val="en-US" w:eastAsia="en-AU"/>
        </w:rPr>
        <w:t xml:space="preserve">s </w:t>
      </w:r>
      <w:r w:rsidRPr="002F0966">
        <w:rPr>
          <w:lang w:val="en-US" w:eastAsia="en-AU"/>
        </w:rPr>
        <w:t xml:space="preserve">narrative, visual language and creative process. </w:t>
      </w:r>
      <w:r w:rsidR="00967102">
        <w:rPr>
          <w:lang w:val="en-US" w:eastAsia="en-AU"/>
        </w:rPr>
        <w:t xml:space="preserve">This phase centers on </w:t>
      </w:r>
      <w:r w:rsidRPr="002F0966">
        <w:rPr>
          <w:lang w:val="en-US" w:eastAsia="en-AU"/>
        </w:rPr>
        <w:t xml:space="preserve">creating space to listen, gather and respond directly to Country by immersing the creative team within the living story of </w:t>
      </w:r>
      <w:proofErr w:type="spellStart"/>
      <w:r w:rsidRPr="002F0966">
        <w:rPr>
          <w:lang w:val="en-US" w:eastAsia="en-AU"/>
        </w:rPr>
        <w:t>Lakun</w:t>
      </w:r>
      <w:proofErr w:type="spellEnd"/>
      <w:r w:rsidRPr="002F0966">
        <w:rPr>
          <w:lang w:val="en-US" w:eastAsia="en-AU"/>
        </w:rPr>
        <w:t xml:space="preserve"> </w:t>
      </w:r>
      <w:proofErr w:type="spellStart"/>
      <w:proofErr w:type="gramStart"/>
      <w:r w:rsidRPr="002F0966">
        <w:rPr>
          <w:lang w:val="en-US" w:eastAsia="en-AU"/>
        </w:rPr>
        <w:t>Mi:Mini</w:t>
      </w:r>
      <w:proofErr w:type="spellEnd"/>
      <w:proofErr w:type="gramEnd"/>
      <w:r w:rsidRPr="002F0966">
        <w:rPr>
          <w:lang w:val="en-US" w:eastAsia="en-AU"/>
        </w:rPr>
        <w:t xml:space="preserve"> on Ngarrindjeri Country at the Coorong and Raukkan.</w:t>
      </w:r>
    </w:p>
    <w:p w14:paraId="5B78E46A" w14:textId="789E7237" w:rsidR="002F0966" w:rsidRPr="002F0966" w:rsidRDefault="002F0966" w:rsidP="002F0966">
      <w:pPr>
        <w:keepNext/>
        <w:keepLines/>
        <w:tabs>
          <w:tab w:val="center" w:pos="4932"/>
        </w:tabs>
        <w:spacing w:before="240" w:after="160"/>
        <w:outlineLvl w:val="2"/>
        <w:rPr>
          <w:rFonts w:asciiTheme="majorHAnsi" w:eastAsiaTheme="majorEastAsia" w:hAnsiTheme="majorHAnsi" w:cstheme="majorBidi"/>
          <w:b/>
          <w:color w:val="49515C"/>
          <w:sz w:val="30"/>
          <w:szCs w:val="30"/>
          <w:lang w:val="en-US" w:eastAsia="en-AU"/>
        </w:rPr>
      </w:pPr>
      <w:bookmarkStart w:id="42" w:name="_Toc231405317"/>
      <w:proofErr w:type="spellStart"/>
      <w:r w:rsidRPr="002F0966">
        <w:rPr>
          <w:rFonts w:asciiTheme="majorHAnsi" w:eastAsiaTheme="majorEastAsia" w:hAnsiTheme="majorHAnsi" w:cstheme="majorBidi"/>
          <w:b/>
          <w:color w:val="49515C"/>
          <w:sz w:val="30"/>
          <w:szCs w:val="30"/>
          <w:lang w:val="en-US" w:eastAsia="en-AU"/>
        </w:rPr>
        <w:t>Juanella</w:t>
      </w:r>
      <w:proofErr w:type="spellEnd"/>
      <w:r w:rsidRPr="002F0966">
        <w:rPr>
          <w:rFonts w:asciiTheme="majorHAnsi" w:eastAsiaTheme="majorEastAsia" w:hAnsiTheme="majorHAnsi" w:cstheme="majorBidi"/>
          <w:b/>
          <w:color w:val="49515C"/>
          <w:sz w:val="30"/>
          <w:szCs w:val="30"/>
          <w:lang w:val="en-US" w:eastAsia="en-AU"/>
        </w:rPr>
        <w:t xml:space="preserve"> Donovan</w:t>
      </w:r>
      <w:r w:rsidR="0039753B">
        <w:rPr>
          <w:rFonts w:asciiTheme="majorHAnsi" w:eastAsiaTheme="majorEastAsia" w:hAnsiTheme="majorHAnsi" w:cstheme="majorBidi"/>
          <w:b/>
          <w:color w:val="49515C"/>
          <w:sz w:val="30"/>
          <w:szCs w:val="30"/>
          <w:lang w:val="en-US" w:eastAsia="en-AU"/>
        </w:rPr>
        <w:t>,</w:t>
      </w:r>
      <w:r w:rsidRPr="002F0966">
        <w:rPr>
          <w:rFonts w:asciiTheme="majorHAnsi" w:eastAsiaTheme="majorEastAsia" w:hAnsiTheme="majorHAnsi" w:cstheme="majorBidi"/>
          <w:b/>
          <w:color w:val="49515C"/>
          <w:sz w:val="30"/>
          <w:szCs w:val="30"/>
          <w:lang w:val="en-US"/>
        </w:rPr>
        <w:t xml:space="preserve"> </w:t>
      </w:r>
      <w:r w:rsidRPr="002F0966">
        <w:rPr>
          <w:rFonts w:asciiTheme="majorHAnsi" w:eastAsiaTheme="majorEastAsia" w:hAnsiTheme="majorHAnsi" w:cstheme="majorBidi"/>
          <w:b/>
          <w:color w:val="49515C"/>
          <w:sz w:val="30"/>
          <w:szCs w:val="30"/>
          <w:lang w:val="en-US" w:eastAsia="en-AU"/>
        </w:rPr>
        <w:t>Port Augusta SA</w:t>
      </w:r>
      <w:bookmarkEnd w:id="42"/>
    </w:p>
    <w:p w14:paraId="47DFA3F6" w14:textId="77777777" w:rsidR="002F0966" w:rsidRPr="002F0966" w:rsidRDefault="002F0966" w:rsidP="002F0966">
      <w:pPr>
        <w:keepNext/>
        <w:keepLines/>
        <w:spacing w:before="240" w:after="160"/>
        <w:outlineLvl w:val="3"/>
        <w:rPr>
          <w:rFonts w:asciiTheme="majorHAnsi" w:eastAsiaTheme="majorEastAsia" w:hAnsiTheme="majorHAnsi" w:cstheme="majorBidi"/>
          <w:b/>
          <w:iCs/>
          <w:color w:val="49515C" w:themeColor="accent4" w:themeShade="80"/>
          <w:sz w:val="26"/>
          <w:lang w:val="en-US" w:eastAsia="en-AU"/>
        </w:rPr>
      </w:pPr>
      <w:proofErr w:type="spellStart"/>
      <w:r w:rsidRPr="002F0966">
        <w:rPr>
          <w:rFonts w:asciiTheme="majorHAnsi" w:eastAsiaTheme="majorEastAsia" w:hAnsiTheme="majorHAnsi" w:cstheme="majorBidi"/>
          <w:b/>
          <w:iCs/>
          <w:color w:val="49515C" w:themeColor="accent4" w:themeShade="80"/>
          <w:sz w:val="26"/>
          <w:lang w:val="en-US" w:eastAsia="en-AU"/>
        </w:rPr>
        <w:t>Juanella</w:t>
      </w:r>
      <w:proofErr w:type="spellEnd"/>
      <w:r w:rsidRPr="002F0966">
        <w:rPr>
          <w:rFonts w:asciiTheme="majorHAnsi" w:eastAsiaTheme="majorEastAsia" w:hAnsiTheme="majorHAnsi" w:cstheme="majorBidi"/>
          <w:b/>
          <w:iCs/>
          <w:color w:val="49515C" w:themeColor="accent4" w:themeShade="80"/>
          <w:sz w:val="26"/>
          <w:lang w:val="en-US" w:eastAsia="en-AU"/>
        </w:rPr>
        <w:t xml:space="preserve"> Donovan 'Knowledge Holder': Tamworth Textile Triennial- Nature Machine 2026</w:t>
      </w:r>
    </w:p>
    <w:p w14:paraId="69A1DE2B" w14:textId="77777777" w:rsidR="002F0966" w:rsidRPr="002F0966" w:rsidRDefault="002F0966" w:rsidP="002F0966">
      <w:pPr>
        <w:rPr>
          <w:b/>
          <w:bCs/>
          <w:lang w:val="en-US" w:eastAsia="en-AU"/>
        </w:rPr>
      </w:pPr>
      <w:r w:rsidRPr="002F0966">
        <w:rPr>
          <w:b/>
          <w:bCs/>
          <w:lang w:val="en-US" w:eastAsia="en-AU"/>
        </w:rPr>
        <w:t>$17,972.00</w:t>
      </w:r>
    </w:p>
    <w:p w14:paraId="771FCF4B" w14:textId="68FE9776" w:rsidR="00967102" w:rsidRPr="00967102" w:rsidRDefault="002F0966" w:rsidP="00967102">
      <w:pPr>
        <w:rPr>
          <w:lang w:eastAsia="en-AU"/>
        </w:rPr>
      </w:pPr>
      <w:proofErr w:type="spellStart"/>
      <w:r w:rsidRPr="002F0966">
        <w:rPr>
          <w:lang w:val="en-US" w:eastAsia="en-AU"/>
        </w:rPr>
        <w:t>Juanella</w:t>
      </w:r>
      <w:proofErr w:type="spellEnd"/>
      <w:r w:rsidRPr="002F0966">
        <w:rPr>
          <w:lang w:val="en-US" w:eastAsia="en-AU"/>
        </w:rPr>
        <w:t xml:space="preserve"> will create a new body of work for Nature Machine: The 6th Tamworth Textile Triennial, a major national exhibition of contemporary textile practice at the Tamworth Regional Gallery 2026, curated by Blake Griffiths. </w:t>
      </w:r>
      <w:r w:rsidR="00967102" w:rsidRPr="00967102">
        <w:rPr>
          <w:lang w:eastAsia="en-AU"/>
        </w:rPr>
        <w:t xml:space="preserve">The project </w:t>
      </w:r>
      <w:r w:rsidR="00270EBF">
        <w:rPr>
          <w:lang w:eastAsia="en-AU"/>
        </w:rPr>
        <w:t>includes</w:t>
      </w:r>
      <w:r w:rsidR="00967102" w:rsidRPr="00967102">
        <w:rPr>
          <w:lang w:eastAsia="en-AU"/>
        </w:rPr>
        <w:t xml:space="preserve"> research, development and presentation of this new work, including travel to Country to consult with Elders, gather materials, and spend time at the sacred women’s waterhole </w:t>
      </w:r>
      <w:proofErr w:type="spellStart"/>
      <w:r w:rsidR="00967102" w:rsidRPr="00967102">
        <w:rPr>
          <w:lang w:eastAsia="en-AU"/>
        </w:rPr>
        <w:t>Pungka</w:t>
      </w:r>
      <w:proofErr w:type="spellEnd"/>
      <w:r w:rsidR="00967102" w:rsidRPr="00967102">
        <w:rPr>
          <w:lang w:eastAsia="en-AU"/>
        </w:rPr>
        <w:t xml:space="preserve"> </w:t>
      </w:r>
      <w:proofErr w:type="spellStart"/>
      <w:r w:rsidR="00967102" w:rsidRPr="00967102">
        <w:rPr>
          <w:lang w:eastAsia="en-AU"/>
        </w:rPr>
        <w:t>Pudinha</w:t>
      </w:r>
      <w:proofErr w:type="spellEnd"/>
      <w:r w:rsidR="00967102" w:rsidRPr="00967102">
        <w:rPr>
          <w:lang w:eastAsia="en-AU"/>
        </w:rPr>
        <w:t>.</w:t>
      </w:r>
      <w:r w:rsidR="00967102">
        <w:rPr>
          <w:lang w:eastAsia="en-AU"/>
        </w:rPr>
        <w:t xml:space="preserve"> </w:t>
      </w:r>
      <w:r w:rsidR="00967102" w:rsidRPr="00967102">
        <w:rPr>
          <w:lang w:eastAsia="en-AU"/>
        </w:rPr>
        <w:t xml:space="preserve">It will also support the creation of an installation comprising six works on paper and a sculptural vessel, using woven emu feathers, emu fat, kangaroo fur, ochre, acrylic, ink, yarn and natural fibres, as well as participation in the </w:t>
      </w:r>
      <w:r w:rsidR="00270EBF">
        <w:rPr>
          <w:lang w:eastAsia="en-AU"/>
        </w:rPr>
        <w:t xml:space="preserve">Triennial </w:t>
      </w:r>
      <w:r w:rsidR="00967102" w:rsidRPr="00967102">
        <w:rPr>
          <w:lang w:eastAsia="en-AU"/>
        </w:rPr>
        <w:t>opening and public program</w:t>
      </w:r>
      <w:r w:rsidR="00270EBF">
        <w:rPr>
          <w:lang w:eastAsia="en-AU"/>
        </w:rPr>
        <w:t xml:space="preserve">. </w:t>
      </w:r>
    </w:p>
    <w:p w14:paraId="2280004A" w14:textId="1A606596" w:rsidR="00967102" w:rsidRPr="00967102" w:rsidRDefault="00967102" w:rsidP="00967102">
      <w:pPr>
        <w:rPr>
          <w:lang w:eastAsia="en-AU"/>
        </w:rPr>
      </w:pPr>
    </w:p>
    <w:p w14:paraId="668430E2" w14:textId="542F54A7" w:rsidR="002F0966" w:rsidRPr="002F0966" w:rsidRDefault="002F0966" w:rsidP="00967102">
      <w:pPr>
        <w:rPr>
          <w:rFonts w:asciiTheme="majorHAnsi" w:eastAsiaTheme="majorEastAsia" w:hAnsiTheme="majorHAnsi" w:cstheme="majorBidi"/>
          <w:b/>
          <w:color w:val="49515C"/>
          <w:sz w:val="30"/>
          <w:szCs w:val="30"/>
          <w:lang w:val="en-US" w:eastAsia="en-AU"/>
        </w:rPr>
      </w:pPr>
      <w:bookmarkStart w:id="43" w:name="_Toc231405318"/>
      <w:proofErr w:type="spellStart"/>
      <w:r w:rsidRPr="002F0966">
        <w:rPr>
          <w:rFonts w:asciiTheme="majorHAnsi" w:eastAsiaTheme="majorEastAsia" w:hAnsiTheme="majorHAnsi" w:cstheme="majorBidi"/>
          <w:b/>
          <w:color w:val="49515C"/>
          <w:sz w:val="30"/>
          <w:szCs w:val="30"/>
          <w:lang w:val="en-US" w:eastAsia="en-AU"/>
        </w:rPr>
        <w:t>Pitjantjatjara</w:t>
      </w:r>
      <w:proofErr w:type="spellEnd"/>
      <w:r w:rsidRPr="002F0966">
        <w:rPr>
          <w:rFonts w:asciiTheme="majorHAnsi" w:eastAsiaTheme="majorEastAsia" w:hAnsiTheme="majorHAnsi" w:cstheme="majorBidi"/>
          <w:b/>
          <w:color w:val="49515C"/>
          <w:sz w:val="30"/>
          <w:szCs w:val="30"/>
          <w:lang w:val="en-US" w:eastAsia="en-AU"/>
        </w:rPr>
        <w:t xml:space="preserve"> Yankunytjatjara Media</w:t>
      </w:r>
      <w:r w:rsidR="0039753B">
        <w:rPr>
          <w:rFonts w:asciiTheme="majorHAnsi" w:eastAsiaTheme="majorEastAsia" w:hAnsiTheme="majorHAnsi" w:cstheme="majorBidi"/>
          <w:b/>
          <w:color w:val="49515C"/>
          <w:sz w:val="30"/>
          <w:szCs w:val="30"/>
          <w:lang w:val="en-US" w:eastAsia="en-AU"/>
        </w:rPr>
        <w:t>,</w:t>
      </w:r>
      <w:r w:rsidRPr="002F0966">
        <w:rPr>
          <w:rFonts w:asciiTheme="majorHAnsi" w:eastAsiaTheme="majorEastAsia" w:hAnsiTheme="majorHAnsi" w:cstheme="majorBidi"/>
          <w:b/>
          <w:color w:val="49515C"/>
          <w:sz w:val="30"/>
          <w:szCs w:val="30"/>
          <w:lang w:val="en-US"/>
        </w:rPr>
        <w:t xml:space="preserve"> </w:t>
      </w:r>
      <w:proofErr w:type="spellStart"/>
      <w:r w:rsidRPr="002F0966">
        <w:rPr>
          <w:rFonts w:asciiTheme="majorHAnsi" w:eastAsiaTheme="majorEastAsia" w:hAnsiTheme="majorHAnsi" w:cstheme="majorBidi"/>
          <w:b/>
          <w:color w:val="49515C"/>
          <w:sz w:val="30"/>
          <w:szCs w:val="30"/>
          <w:lang w:val="en-US" w:eastAsia="en-AU"/>
        </w:rPr>
        <w:t>Umuwa</w:t>
      </w:r>
      <w:proofErr w:type="spellEnd"/>
      <w:r w:rsidRPr="002F0966">
        <w:rPr>
          <w:rFonts w:asciiTheme="majorHAnsi" w:eastAsiaTheme="majorEastAsia" w:hAnsiTheme="majorHAnsi" w:cstheme="majorBidi"/>
          <w:b/>
          <w:color w:val="49515C"/>
          <w:sz w:val="30"/>
          <w:szCs w:val="30"/>
          <w:lang w:val="en-US" w:eastAsia="en-AU"/>
        </w:rPr>
        <w:t xml:space="preserve"> SA</w:t>
      </w:r>
      <w:bookmarkEnd w:id="43"/>
    </w:p>
    <w:p w14:paraId="78543F3E" w14:textId="77777777" w:rsidR="002F0966" w:rsidRPr="002F0966" w:rsidRDefault="002F0966" w:rsidP="002F0966">
      <w:pPr>
        <w:keepNext/>
        <w:keepLines/>
        <w:spacing w:before="240" w:after="160"/>
        <w:outlineLvl w:val="3"/>
        <w:rPr>
          <w:rFonts w:asciiTheme="majorHAnsi" w:eastAsiaTheme="majorEastAsia" w:hAnsiTheme="majorHAnsi" w:cstheme="majorBidi"/>
          <w:b/>
          <w:iCs/>
          <w:color w:val="49515C" w:themeColor="accent4" w:themeShade="80"/>
          <w:sz w:val="26"/>
          <w:lang w:val="en-US" w:eastAsia="en-AU"/>
        </w:rPr>
      </w:pPr>
      <w:proofErr w:type="spellStart"/>
      <w:r w:rsidRPr="002F0966">
        <w:rPr>
          <w:rFonts w:asciiTheme="majorHAnsi" w:eastAsiaTheme="majorEastAsia" w:hAnsiTheme="majorHAnsi" w:cstheme="majorBidi"/>
          <w:b/>
          <w:iCs/>
          <w:color w:val="49515C" w:themeColor="accent4" w:themeShade="80"/>
          <w:sz w:val="26"/>
          <w:lang w:val="en-US" w:eastAsia="en-AU"/>
        </w:rPr>
        <w:t>Kungka</w:t>
      </w:r>
      <w:proofErr w:type="spellEnd"/>
      <w:r w:rsidRPr="002F0966">
        <w:rPr>
          <w:rFonts w:asciiTheme="majorHAnsi" w:eastAsiaTheme="majorEastAsia" w:hAnsiTheme="majorHAnsi" w:cstheme="majorBidi"/>
          <w:b/>
          <w:iCs/>
          <w:color w:val="49515C" w:themeColor="accent4" w:themeShade="80"/>
          <w:sz w:val="26"/>
          <w:lang w:val="en-US" w:eastAsia="en-AU"/>
        </w:rPr>
        <w:t xml:space="preserve"> Tjuta Music Project</w:t>
      </w:r>
    </w:p>
    <w:p w14:paraId="530B2901" w14:textId="77777777" w:rsidR="002F0966" w:rsidRPr="002F0966" w:rsidRDefault="002F0966" w:rsidP="002F0966">
      <w:pPr>
        <w:rPr>
          <w:b/>
          <w:bCs/>
          <w:lang w:val="en-US" w:eastAsia="en-AU"/>
        </w:rPr>
      </w:pPr>
      <w:r w:rsidRPr="002F0966">
        <w:rPr>
          <w:b/>
          <w:bCs/>
          <w:lang w:val="en-US" w:eastAsia="en-AU"/>
        </w:rPr>
        <w:t>$26,220.00</w:t>
      </w:r>
    </w:p>
    <w:p w14:paraId="6E30F263" w14:textId="182769BC" w:rsidR="002F0966" w:rsidRPr="002F0966" w:rsidRDefault="002F0966" w:rsidP="002F0966">
      <w:pPr>
        <w:rPr>
          <w:lang w:val="en-US" w:eastAsia="en-AU"/>
        </w:rPr>
      </w:pPr>
      <w:r w:rsidRPr="002F0966">
        <w:rPr>
          <w:lang w:val="en-US" w:eastAsia="en-AU"/>
        </w:rPr>
        <w:t xml:space="preserve">The </w:t>
      </w:r>
      <w:proofErr w:type="spellStart"/>
      <w:r w:rsidRPr="002F0966">
        <w:rPr>
          <w:lang w:val="en-US" w:eastAsia="en-AU"/>
        </w:rPr>
        <w:t>Kungka</w:t>
      </w:r>
      <w:proofErr w:type="spellEnd"/>
      <w:r w:rsidRPr="002F0966">
        <w:rPr>
          <w:lang w:val="en-US" w:eastAsia="en-AU"/>
        </w:rPr>
        <w:t xml:space="preserve"> Tjuta Music Project is a six-week program of women-focused music residencies across six APY Lands communities: Amata, </w:t>
      </w:r>
      <w:proofErr w:type="spellStart"/>
      <w:r w:rsidRPr="002F0966">
        <w:rPr>
          <w:lang w:val="en-US" w:eastAsia="en-AU"/>
        </w:rPr>
        <w:t>Umuwa</w:t>
      </w:r>
      <w:proofErr w:type="spellEnd"/>
      <w:r w:rsidRPr="002F0966">
        <w:rPr>
          <w:lang w:val="en-US" w:eastAsia="en-AU"/>
        </w:rPr>
        <w:t>/</w:t>
      </w:r>
      <w:proofErr w:type="spellStart"/>
      <w:r w:rsidRPr="002F0966">
        <w:rPr>
          <w:lang w:val="en-US" w:eastAsia="en-AU"/>
        </w:rPr>
        <w:t>Ernabella</w:t>
      </w:r>
      <w:proofErr w:type="spellEnd"/>
      <w:r w:rsidRPr="002F0966">
        <w:rPr>
          <w:lang w:val="en-US" w:eastAsia="en-AU"/>
        </w:rPr>
        <w:t xml:space="preserve">, Mimili, </w:t>
      </w:r>
      <w:proofErr w:type="spellStart"/>
      <w:r w:rsidRPr="002F0966">
        <w:rPr>
          <w:lang w:val="en-US" w:eastAsia="en-AU"/>
        </w:rPr>
        <w:t>Indulkana</w:t>
      </w:r>
      <w:proofErr w:type="spellEnd"/>
      <w:r w:rsidRPr="002F0966">
        <w:rPr>
          <w:lang w:val="en-US" w:eastAsia="en-AU"/>
        </w:rPr>
        <w:t xml:space="preserve">, </w:t>
      </w:r>
      <w:proofErr w:type="spellStart"/>
      <w:r w:rsidRPr="002F0966">
        <w:rPr>
          <w:lang w:val="en-US" w:eastAsia="en-AU"/>
        </w:rPr>
        <w:t>Pipalyatjara</w:t>
      </w:r>
      <w:proofErr w:type="spellEnd"/>
      <w:r w:rsidRPr="002F0966">
        <w:rPr>
          <w:lang w:val="en-US" w:eastAsia="en-AU"/>
        </w:rPr>
        <w:t xml:space="preserve"> and </w:t>
      </w:r>
      <w:proofErr w:type="spellStart"/>
      <w:r w:rsidRPr="002F0966">
        <w:rPr>
          <w:lang w:val="en-US" w:eastAsia="en-AU"/>
        </w:rPr>
        <w:t>Fregon</w:t>
      </w:r>
      <w:proofErr w:type="spellEnd"/>
      <w:r w:rsidRPr="002F0966">
        <w:rPr>
          <w:lang w:val="en-US" w:eastAsia="en-AU"/>
        </w:rPr>
        <w:t xml:space="preserve">. Delivered by </w:t>
      </w:r>
      <w:proofErr w:type="spellStart"/>
      <w:r w:rsidR="00A1549B" w:rsidRPr="00A1549B">
        <w:rPr>
          <w:lang w:val="en-US" w:eastAsia="en-AU"/>
        </w:rPr>
        <w:t>Pitjantjatjara</w:t>
      </w:r>
      <w:proofErr w:type="spellEnd"/>
      <w:r w:rsidR="00A1549B" w:rsidRPr="00A1549B">
        <w:rPr>
          <w:lang w:val="en-US" w:eastAsia="en-AU"/>
        </w:rPr>
        <w:t xml:space="preserve"> Yankunytjatjara </w:t>
      </w:r>
      <w:r w:rsidRPr="002F0966">
        <w:rPr>
          <w:lang w:val="en-US" w:eastAsia="en-AU"/>
        </w:rPr>
        <w:t xml:space="preserve">Media in partnership with </w:t>
      </w:r>
      <w:r w:rsidR="00A1549B" w:rsidRPr="00A1549B">
        <w:rPr>
          <w:lang w:eastAsia="en-AU"/>
        </w:rPr>
        <w:t xml:space="preserve">Ngaanyatjarra Pitjantjatjara Yankunytjatjara </w:t>
      </w:r>
      <w:r w:rsidRPr="002F0966">
        <w:rPr>
          <w:lang w:val="en-US" w:eastAsia="en-AU"/>
        </w:rPr>
        <w:t xml:space="preserve">Women’s Council, it engages Anangu women aged 17–25 through culturally grounded workshops in drumming, songwriting, performance and recording. </w:t>
      </w:r>
    </w:p>
    <w:p w14:paraId="66CFB6CD" w14:textId="4E7A9373" w:rsidR="002F0966" w:rsidRPr="002F0966" w:rsidRDefault="002F0966" w:rsidP="002F0966">
      <w:pPr>
        <w:keepNext/>
        <w:keepLines/>
        <w:tabs>
          <w:tab w:val="center" w:pos="4932"/>
        </w:tabs>
        <w:spacing w:before="240" w:after="160"/>
        <w:outlineLvl w:val="2"/>
        <w:rPr>
          <w:rFonts w:asciiTheme="majorHAnsi" w:eastAsiaTheme="majorEastAsia" w:hAnsiTheme="majorHAnsi" w:cstheme="majorBidi"/>
          <w:b/>
          <w:color w:val="49515C"/>
          <w:sz w:val="30"/>
          <w:szCs w:val="30"/>
          <w:lang w:val="en-US" w:eastAsia="en-AU"/>
        </w:rPr>
      </w:pPr>
      <w:bookmarkStart w:id="44" w:name="_Toc231405319"/>
      <w:r w:rsidRPr="002F0966">
        <w:rPr>
          <w:rFonts w:asciiTheme="majorHAnsi" w:eastAsiaTheme="majorEastAsia" w:hAnsiTheme="majorHAnsi" w:cstheme="majorBidi"/>
          <w:b/>
          <w:color w:val="49515C"/>
          <w:sz w:val="30"/>
          <w:szCs w:val="30"/>
          <w:lang w:val="en-US" w:eastAsia="en-AU"/>
        </w:rPr>
        <w:t>Emma Fuss</w:t>
      </w:r>
      <w:r w:rsidR="0039753B">
        <w:rPr>
          <w:rFonts w:asciiTheme="majorHAnsi" w:eastAsiaTheme="majorEastAsia" w:hAnsiTheme="majorHAnsi" w:cstheme="majorBidi"/>
          <w:b/>
          <w:color w:val="49515C"/>
          <w:sz w:val="30"/>
          <w:szCs w:val="30"/>
          <w:lang w:val="en-US" w:eastAsia="en-AU"/>
        </w:rPr>
        <w:t>,</w:t>
      </w:r>
      <w:r w:rsidRPr="002F0966">
        <w:rPr>
          <w:rFonts w:asciiTheme="majorHAnsi" w:eastAsiaTheme="majorEastAsia" w:hAnsiTheme="majorHAnsi" w:cstheme="majorBidi"/>
          <w:b/>
          <w:color w:val="49515C"/>
          <w:sz w:val="30"/>
          <w:szCs w:val="30"/>
          <w:lang w:val="en-US"/>
        </w:rPr>
        <w:t xml:space="preserve"> </w:t>
      </w:r>
      <w:r w:rsidRPr="002F0966">
        <w:rPr>
          <w:rFonts w:asciiTheme="majorHAnsi" w:eastAsiaTheme="majorEastAsia" w:hAnsiTheme="majorHAnsi" w:cstheme="majorBidi"/>
          <w:b/>
          <w:color w:val="49515C"/>
          <w:sz w:val="30"/>
          <w:szCs w:val="30"/>
          <w:lang w:val="en-US" w:eastAsia="en-AU"/>
        </w:rPr>
        <w:t>Boston SA</w:t>
      </w:r>
      <w:bookmarkEnd w:id="44"/>
    </w:p>
    <w:p w14:paraId="49A4B39C" w14:textId="77777777" w:rsidR="002F0966" w:rsidRPr="002F0966" w:rsidRDefault="002F0966" w:rsidP="002F0966">
      <w:pPr>
        <w:keepNext/>
        <w:keepLines/>
        <w:spacing w:before="240" w:after="160"/>
        <w:outlineLvl w:val="3"/>
        <w:rPr>
          <w:rFonts w:asciiTheme="majorHAnsi" w:eastAsiaTheme="majorEastAsia" w:hAnsiTheme="majorHAnsi" w:cstheme="majorBidi"/>
          <w:b/>
          <w:iCs/>
          <w:color w:val="49515C" w:themeColor="accent4" w:themeShade="80"/>
          <w:sz w:val="26"/>
          <w:lang w:val="en-US" w:eastAsia="en-AU"/>
        </w:rPr>
      </w:pPr>
      <w:r w:rsidRPr="002F0966">
        <w:rPr>
          <w:rFonts w:asciiTheme="majorHAnsi" w:eastAsiaTheme="majorEastAsia" w:hAnsiTheme="majorHAnsi" w:cstheme="majorBidi"/>
          <w:b/>
          <w:iCs/>
          <w:color w:val="49515C" w:themeColor="accent4" w:themeShade="80"/>
          <w:sz w:val="26"/>
          <w:lang w:val="en-US" w:eastAsia="en-AU"/>
        </w:rPr>
        <w:t>Bottlebrush studio 2026-2027</w:t>
      </w:r>
    </w:p>
    <w:p w14:paraId="4E8B390B" w14:textId="77777777" w:rsidR="002F0966" w:rsidRPr="002F0966" w:rsidRDefault="002F0966" w:rsidP="002F0966">
      <w:pPr>
        <w:rPr>
          <w:b/>
          <w:bCs/>
          <w:lang w:val="en-US" w:eastAsia="en-AU"/>
        </w:rPr>
      </w:pPr>
      <w:r w:rsidRPr="002F0966">
        <w:rPr>
          <w:b/>
          <w:bCs/>
          <w:lang w:val="en-US" w:eastAsia="en-AU"/>
        </w:rPr>
        <w:t>$9,600.00</w:t>
      </w:r>
    </w:p>
    <w:p w14:paraId="4E183EE0" w14:textId="6766EDC2" w:rsidR="002F0966" w:rsidRPr="002F0966" w:rsidRDefault="002F0966" w:rsidP="002F0966">
      <w:pPr>
        <w:rPr>
          <w:lang w:val="en-US" w:eastAsia="en-AU"/>
        </w:rPr>
      </w:pPr>
      <w:r w:rsidRPr="002F0966">
        <w:rPr>
          <w:lang w:val="en-US" w:eastAsia="en-AU"/>
        </w:rPr>
        <w:t>Bottlebrush Studio</w:t>
      </w:r>
      <w:r w:rsidR="00270EBF">
        <w:rPr>
          <w:lang w:val="en-US" w:eastAsia="en-AU"/>
        </w:rPr>
        <w:t xml:space="preserve"> is an</w:t>
      </w:r>
      <w:r w:rsidRPr="002F0966">
        <w:rPr>
          <w:lang w:val="en-US" w:eastAsia="en-AU"/>
        </w:rPr>
        <w:t xml:space="preserve"> </w:t>
      </w:r>
      <w:proofErr w:type="spellStart"/>
      <w:r w:rsidRPr="002F0966">
        <w:rPr>
          <w:lang w:val="en-US" w:eastAsia="en-AU"/>
        </w:rPr>
        <w:t>an</w:t>
      </w:r>
      <w:proofErr w:type="spellEnd"/>
      <w:r w:rsidRPr="002F0966">
        <w:rPr>
          <w:lang w:val="en-US" w:eastAsia="en-AU"/>
        </w:rPr>
        <w:t xml:space="preserve"> after-school visual arts program on Lower Eyre Peninsula</w:t>
      </w:r>
      <w:r w:rsidR="00270EBF">
        <w:rPr>
          <w:lang w:val="en-US" w:eastAsia="en-AU"/>
        </w:rPr>
        <w:t xml:space="preserve"> </w:t>
      </w:r>
      <w:r w:rsidRPr="002F0966">
        <w:rPr>
          <w:lang w:val="en-US" w:eastAsia="en-AU"/>
        </w:rPr>
        <w:t xml:space="preserve">supporting creative development for children aged 7–18 through artist-led classes in painting, printmaking, drawing and sculpture. Delivered by artists Emma Fuss and Katie Smith, the program provides inclusive opportunities for young people, with strong participation from neurodiverse children and those facing barriers to traditional extracurricular activities. </w:t>
      </w:r>
    </w:p>
    <w:p w14:paraId="1330F616" w14:textId="34E6573A" w:rsidR="002F0966" w:rsidRPr="002F0966" w:rsidRDefault="002F0966" w:rsidP="002F0966">
      <w:pPr>
        <w:keepNext/>
        <w:keepLines/>
        <w:tabs>
          <w:tab w:val="center" w:pos="4932"/>
        </w:tabs>
        <w:spacing w:before="240" w:after="160"/>
        <w:outlineLvl w:val="2"/>
        <w:rPr>
          <w:rFonts w:asciiTheme="majorHAnsi" w:eastAsiaTheme="majorEastAsia" w:hAnsiTheme="majorHAnsi" w:cstheme="majorBidi"/>
          <w:b/>
          <w:color w:val="49515C"/>
          <w:sz w:val="30"/>
          <w:szCs w:val="30"/>
          <w:lang w:val="en-US"/>
        </w:rPr>
      </w:pPr>
      <w:bookmarkStart w:id="45" w:name="_Toc231405320"/>
      <w:r w:rsidRPr="002F0966">
        <w:rPr>
          <w:rFonts w:asciiTheme="majorHAnsi" w:eastAsiaTheme="majorEastAsia" w:hAnsiTheme="majorHAnsi" w:cstheme="majorBidi"/>
          <w:b/>
          <w:color w:val="49515C"/>
          <w:sz w:val="30"/>
          <w:szCs w:val="30"/>
          <w:lang w:val="en-US" w:eastAsia="en-AU"/>
        </w:rPr>
        <w:t>Part of Things</w:t>
      </w:r>
      <w:r w:rsidR="0039753B">
        <w:rPr>
          <w:rFonts w:asciiTheme="majorHAnsi" w:eastAsiaTheme="majorEastAsia" w:hAnsiTheme="majorHAnsi" w:cstheme="majorBidi"/>
          <w:b/>
          <w:color w:val="49515C"/>
          <w:sz w:val="30"/>
          <w:szCs w:val="30"/>
          <w:lang w:val="en-US" w:eastAsia="en-AU"/>
        </w:rPr>
        <w:t>,</w:t>
      </w:r>
      <w:r w:rsidRPr="002F0966">
        <w:rPr>
          <w:rFonts w:asciiTheme="majorHAnsi" w:eastAsiaTheme="majorEastAsia" w:hAnsiTheme="majorHAnsi" w:cstheme="majorBidi"/>
          <w:b/>
          <w:color w:val="49515C"/>
          <w:sz w:val="30"/>
          <w:szCs w:val="30"/>
          <w:lang w:val="en-US" w:eastAsia="en-AU"/>
        </w:rPr>
        <w:t xml:space="preserve"> Barmera SA</w:t>
      </w:r>
      <w:bookmarkEnd w:id="45"/>
      <w:r w:rsidRPr="002F0966">
        <w:rPr>
          <w:rFonts w:asciiTheme="majorHAnsi" w:eastAsiaTheme="majorEastAsia" w:hAnsiTheme="majorHAnsi" w:cstheme="majorBidi"/>
          <w:b/>
          <w:color w:val="49515C"/>
          <w:sz w:val="30"/>
          <w:szCs w:val="30"/>
          <w:lang w:val="en-US" w:eastAsia="en-AU"/>
        </w:rPr>
        <w:t xml:space="preserve"> </w:t>
      </w:r>
    </w:p>
    <w:p w14:paraId="585D743F" w14:textId="77777777" w:rsidR="002F0966" w:rsidRPr="002F0966" w:rsidRDefault="002F0966" w:rsidP="002F0966">
      <w:pPr>
        <w:keepNext/>
        <w:keepLines/>
        <w:spacing w:before="240" w:after="160"/>
        <w:outlineLvl w:val="3"/>
        <w:rPr>
          <w:rFonts w:asciiTheme="majorHAnsi" w:eastAsiaTheme="majorEastAsia" w:hAnsiTheme="majorHAnsi" w:cstheme="majorBidi"/>
          <w:b/>
          <w:iCs/>
          <w:color w:val="49515C" w:themeColor="accent4" w:themeShade="80"/>
          <w:sz w:val="26"/>
          <w:lang w:val="en-US" w:eastAsia="en-AU"/>
        </w:rPr>
      </w:pPr>
      <w:r w:rsidRPr="002F0966">
        <w:rPr>
          <w:rFonts w:asciiTheme="majorHAnsi" w:eastAsiaTheme="majorEastAsia" w:hAnsiTheme="majorHAnsi" w:cstheme="majorBidi"/>
          <w:b/>
          <w:iCs/>
          <w:color w:val="49515C" w:themeColor="accent4" w:themeShade="80"/>
          <w:sz w:val="26"/>
          <w:lang w:val="en-US" w:eastAsia="en-AU"/>
        </w:rPr>
        <w:t>Portal Festival</w:t>
      </w:r>
    </w:p>
    <w:p w14:paraId="14416EF4" w14:textId="77777777" w:rsidR="002F0966" w:rsidRPr="002F0966" w:rsidRDefault="002F0966" w:rsidP="002F0966">
      <w:pPr>
        <w:rPr>
          <w:b/>
          <w:bCs/>
          <w:lang w:val="en-US" w:eastAsia="en-AU"/>
        </w:rPr>
      </w:pPr>
      <w:r w:rsidRPr="002F0966">
        <w:rPr>
          <w:b/>
          <w:bCs/>
          <w:lang w:val="en-US" w:eastAsia="en-AU"/>
        </w:rPr>
        <w:t>$29,978.27</w:t>
      </w:r>
    </w:p>
    <w:p w14:paraId="2D4A46DB" w14:textId="715026D5" w:rsidR="002F0966" w:rsidRPr="002F0966" w:rsidRDefault="002F0966" w:rsidP="002F0966">
      <w:pPr>
        <w:rPr>
          <w:lang w:val="en-US" w:eastAsia="en-AU"/>
        </w:rPr>
      </w:pPr>
      <w:r w:rsidRPr="002F0966">
        <w:rPr>
          <w:lang w:val="en-US" w:eastAsia="en-AU"/>
        </w:rPr>
        <w:t xml:space="preserve">Portal Festival is a fantasy-themed storytelling event delivered in Barmera, bringing together the Riverland’s diverse creative communities, including writers, gamers, illustrators and theatre-makers. Building on successful iterations in 2022 and 2024, the festival presents a weekend of workshops, performances and events designed to support regional artists and activate the local community. </w:t>
      </w:r>
    </w:p>
    <w:p w14:paraId="158D0C96" w14:textId="0EE69590" w:rsidR="002F0966" w:rsidRPr="002F0966" w:rsidRDefault="002F0966" w:rsidP="002F0966">
      <w:pPr>
        <w:keepNext/>
        <w:keepLines/>
        <w:tabs>
          <w:tab w:val="center" w:pos="4932"/>
        </w:tabs>
        <w:spacing w:before="240" w:after="160"/>
        <w:outlineLvl w:val="2"/>
        <w:rPr>
          <w:rFonts w:asciiTheme="majorHAnsi" w:eastAsiaTheme="majorEastAsia" w:hAnsiTheme="majorHAnsi" w:cstheme="majorBidi"/>
          <w:b/>
          <w:color w:val="49515C"/>
          <w:sz w:val="30"/>
          <w:szCs w:val="30"/>
          <w:lang w:val="en-US" w:eastAsia="en-AU"/>
        </w:rPr>
      </w:pPr>
      <w:bookmarkStart w:id="46" w:name="_Toc231405321"/>
      <w:r w:rsidRPr="002F0966">
        <w:rPr>
          <w:rFonts w:asciiTheme="majorHAnsi" w:eastAsiaTheme="majorEastAsia" w:hAnsiTheme="majorHAnsi" w:cstheme="majorBidi"/>
          <w:b/>
          <w:color w:val="49515C"/>
          <w:sz w:val="30"/>
          <w:szCs w:val="30"/>
          <w:lang w:val="en-US" w:eastAsia="en-AU"/>
        </w:rPr>
        <w:t>Jodie O'Regan</w:t>
      </w:r>
      <w:r w:rsidR="00C9634B">
        <w:rPr>
          <w:rFonts w:asciiTheme="majorHAnsi" w:eastAsiaTheme="majorEastAsia" w:hAnsiTheme="majorHAnsi" w:cstheme="majorBidi"/>
          <w:b/>
          <w:color w:val="49515C"/>
          <w:sz w:val="30"/>
          <w:szCs w:val="30"/>
          <w:lang w:val="en-US" w:eastAsia="en-AU"/>
        </w:rPr>
        <w:t>,</w:t>
      </w:r>
      <w:r w:rsidRPr="002F0966">
        <w:rPr>
          <w:rFonts w:asciiTheme="majorHAnsi" w:eastAsiaTheme="majorEastAsia" w:hAnsiTheme="majorHAnsi" w:cstheme="majorBidi"/>
          <w:b/>
          <w:color w:val="49515C"/>
          <w:sz w:val="30"/>
          <w:szCs w:val="30"/>
          <w:lang w:val="en-US"/>
        </w:rPr>
        <w:t xml:space="preserve"> </w:t>
      </w:r>
      <w:r w:rsidRPr="002F0966">
        <w:rPr>
          <w:rFonts w:asciiTheme="majorHAnsi" w:eastAsiaTheme="majorEastAsia" w:hAnsiTheme="majorHAnsi" w:cstheme="majorBidi"/>
          <w:b/>
          <w:color w:val="49515C"/>
          <w:sz w:val="30"/>
          <w:szCs w:val="30"/>
          <w:lang w:val="en-US" w:eastAsia="en-AU"/>
        </w:rPr>
        <w:t>Burra SA</w:t>
      </w:r>
      <w:bookmarkEnd w:id="46"/>
    </w:p>
    <w:p w14:paraId="5F28A5D7" w14:textId="77777777" w:rsidR="002F0966" w:rsidRPr="002F0966" w:rsidRDefault="002F0966" w:rsidP="002F0966">
      <w:pPr>
        <w:keepNext/>
        <w:keepLines/>
        <w:spacing w:before="240" w:after="160"/>
        <w:outlineLvl w:val="3"/>
        <w:rPr>
          <w:rFonts w:asciiTheme="majorHAnsi" w:eastAsiaTheme="majorEastAsia" w:hAnsiTheme="majorHAnsi" w:cstheme="majorBidi"/>
          <w:b/>
          <w:iCs/>
          <w:color w:val="49515C" w:themeColor="accent4" w:themeShade="80"/>
          <w:sz w:val="26"/>
          <w:lang w:val="en-US" w:eastAsia="en-AU"/>
        </w:rPr>
      </w:pPr>
      <w:r w:rsidRPr="002F0966">
        <w:rPr>
          <w:rFonts w:asciiTheme="majorHAnsi" w:eastAsiaTheme="majorEastAsia" w:hAnsiTheme="majorHAnsi" w:cstheme="majorBidi"/>
          <w:b/>
          <w:iCs/>
          <w:color w:val="49515C" w:themeColor="accent4" w:themeShade="80"/>
          <w:sz w:val="26"/>
          <w:lang w:val="en-US" w:eastAsia="en-AU"/>
        </w:rPr>
        <w:t>Burra Orchestra Project</w:t>
      </w:r>
    </w:p>
    <w:p w14:paraId="356F10A8" w14:textId="77777777" w:rsidR="002F0966" w:rsidRPr="002F0966" w:rsidRDefault="002F0966" w:rsidP="002F0966">
      <w:pPr>
        <w:rPr>
          <w:b/>
          <w:bCs/>
          <w:lang w:val="en-US" w:eastAsia="en-AU"/>
        </w:rPr>
      </w:pPr>
      <w:r w:rsidRPr="002F0966">
        <w:rPr>
          <w:b/>
          <w:bCs/>
          <w:lang w:val="en-US" w:eastAsia="en-AU"/>
        </w:rPr>
        <w:t>$29,102.00</w:t>
      </w:r>
    </w:p>
    <w:p w14:paraId="00DED7EC" w14:textId="77777777" w:rsidR="002F0966" w:rsidRPr="002F0966" w:rsidRDefault="002F0966" w:rsidP="002F0966">
      <w:pPr>
        <w:rPr>
          <w:lang w:val="en-US" w:eastAsia="en-AU"/>
        </w:rPr>
      </w:pPr>
      <w:r w:rsidRPr="002F0966">
        <w:rPr>
          <w:lang w:val="en-US" w:eastAsia="en-AU"/>
        </w:rPr>
        <w:t>The Burra Orchestra Project will bring South Australia’s Mid North community together in a unique creative collaboration throughout 2026. Led by local composer Jodie O’Regan with support from Chamber Music Adelaide, the project invites residents to help create an original music-and-libretto work using their stories, sounds and handmade instruments.</w:t>
      </w:r>
    </w:p>
    <w:p w14:paraId="3CA8AF6F" w14:textId="29DBD391" w:rsidR="002F0966" w:rsidRPr="002F0966" w:rsidRDefault="002F0966" w:rsidP="002F0966">
      <w:pPr>
        <w:keepNext/>
        <w:keepLines/>
        <w:tabs>
          <w:tab w:val="center" w:pos="4932"/>
        </w:tabs>
        <w:spacing w:before="240" w:after="160"/>
        <w:outlineLvl w:val="2"/>
        <w:rPr>
          <w:rFonts w:asciiTheme="majorHAnsi" w:eastAsiaTheme="majorEastAsia" w:hAnsiTheme="majorHAnsi" w:cstheme="majorBidi"/>
          <w:b/>
          <w:color w:val="49515C"/>
          <w:sz w:val="30"/>
          <w:szCs w:val="30"/>
          <w:lang w:val="en-US" w:eastAsia="en-AU"/>
        </w:rPr>
      </w:pPr>
      <w:bookmarkStart w:id="47" w:name="_Toc231405322"/>
      <w:r w:rsidRPr="002F0966">
        <w:rPr>
          <w:rFonts w:asciiTheme="majorHAnsi" w:eastAsiaTheme="majorEastAsia" w:hAnsiTheme="majorHAnsi" w:cstheme="majorBidi"/>
          <w:b/>
          <w:color w:val="49515C"/>
          <w:sz w:val="30"/>
          <w:szCs w:val="30"/>
          <w:lang w:val="en-US" w:eastAsia="en-AU"/>
        </w:rPr>
        <w:t xml:space="preserve">The Bowerbird </w:t>
      </w:r>
      <w:proofErr w:type="gramStart"/>
      <w:r w:rsidRPr="002F0966">
        <w:rPr>
          <w:rFonts w:asciiTheme="majorHAnsi" w:eastAsiaTheme="majorEastAsia" w:hAnsiTheme="majorHAnsi" w:cstheme="majorBidi"/>
          <w:b/>
          <w:color w:val="49515C"/>
          <w:sz w:val="30"/>
          <w:szCs w:val="30"/>
          <w:lang w:val="en-US" w:eastAsia="en-AU"/>
        </w:rPr>
        <w:t>Collective</w:t>
      </w:r>
      <w:r w:rsidR="00C9634B">
        <w:rPr>
          <w:rFonts w:asciiTheme="majorHAnsi" w:eastAsiaTheme="majorEastAsia" w:hAnsiTheme="majorHAnsi" w:cstheme="majorBidi"/>
          <w:b/>
          <w:color w:val="49515C"/>
          <w:sz w:val="30"/>
          <w:szCs w:val="30"/>
          <w:lang w:val="en-US" w:eastAsia="en-AU"/>
        </w:rPr>
        <w:t xml:space="preserve">, </w:t>
      </w:r>
      <w:r w:rsidRPr="002F0966">
        <w:rPr>
          <w:rFonts w:asciiTheme="majorHAnsi" w:eastAsiaTheme="majorEastAsia" w:hAnsiTheme="majorHAnsi" w:cstheme="majorBidi"/>
          <w:b/>
          <w:color w:val="49515C"/>
          <w:sz w:val="30"/>
          <w:szCs w:val="30"/>
          <w:lang w:val="en-US"/>
        </w:rPr>
        <w:t xml:space="preserve"> </w:t>
      </w:r>
      <w:r w:rsidRPr="002F0966">
        <w:rPr>
          <w:rFonts w:asciiTheme="majorHAnsi" w:eastAsiaTheme="majorEastAsia" w:hAnsiTheme="majorHAnsi" w:cstheme="majorBidi"/>
          <w:b/>
          <w:color w:val="49515C"/>
          <w:sz w:val="30"/>
          <w:szCs w:val="30"/>
          <w:lang w:val="en-US" w:eastAsia="en-AU"/>
        </w:rPr>
        <w:t>Cape</w:t>
      </w:r>
      <w:proofErr w:type="gramEnd"/>
      <w:r w:rsidRPr="002F0966">
        <w:rPr>
          <w:rFonts w:asciiTheme="majorHAnsi" w:eastAsiaTheme="majorEastAsia" w:hAnsiTheme="majorHAnsi" w:cstheme="majorBidi"/>
          <w:b/>
          <w:color w:val="49515C"/>
          <w:sz w:val="30"/>
          <w:szCs w:val="30"/>
          <w:lang w:val="en-US" w:eastAsia="en-AU"/>
        </w:rPr>
        <w:t xml:space="preserve"> Jervis SA</w:t>
      </w:r>
      <w:bookmarkEnd w:id="47"/>
    </w:p>
    <w:p w14:paraId="2E5F144C" w14:textId="77777777" w:rsidR="002F0966" w:rsidRPr="002F0966" w:rsidRDefault="002F0966" w:rsidP="002F0966">
      <w:pPr>
        <w:keepNext/>
        <w:keepLines/>
        <w:spacing w:before="240" w:after="160"/>
        <w:outlineLvl w:val="3"/>
        <w:rPr>
          <w:rFonts w:asciiTheme="majorHAnsi" w:eastAsiaTheme="majorEastAsia" w:hAnsiTheme="majorHAnsi" w:cstheme="majorBidi"/>
          <w:b/>
          <w:iCs/>
          <w:color w:val="49515C" w:themeColor="accent4" w:themeShade="80"/>
          <w:sz w:val="26"/>
          <w:lang w:val="en-US" w:eastAsia="en-AU"/>
        </w:rPr>
      </w:pPr>
      <w:r w:rsidRPr="002F0966">
        <w:rPr>
          <w:rFonts w:asciiTheme="majorHAnsi" w:eastAsiaTheme="majorEastAsia" w:hAnsiTheme="majorHAnsi" w:cstheme="majorBidi"/>
          <w:b/>
          <w:iCs/>
          <w:color w:val="49515C" w:themeColor="accent4" w:themeShade="80"/>
          <w:sz w:val="26"/>
          <w:lang w:val="en-US" w:eastAsia="en-AU"/>
        </w:rPr>
        <w:t xml:space="preserve">'Kaurna </w:t>
      </w:r>
      <w:proofErr w:type="spellStart"/>
      <w:r w:rsidRPr="002F0966">
        <w:rPr>
          <w:rFonts w:asciiTheme="majorHAnsi" w:eastAsiaTheme="majorEastAsia" w:hAnsiTheme="majorHAnsi" w:cstheme="majorBidi"/>
          <w:b/>
          <w:iCs/>
          <w:color w:val="49515C" w:themeColor="accent4" w:themeShade="80"/>
          <w:sz w:val="26"/>
          <w:lang w:val="en-US" w:eastAsia="en-AU"/>
        </w:rPr>
        <w:t>Yarta</w:t>
      </w:r>
      <w:proofErr w:type="spellEnd"/>
      <w:r w:rsidRPr="002F0966">
        <w:rPr>
          <w:rFonts w:asciiTheme="majorHAnsi" w:eastAsiaTheme="majorEastAsia" w:hAnsiTheme="majorHAnsi" w:cstheme="majorBidi"/>
          <w:b/>
          <w:iCs/>
          <w:color w:val="49515C" w:themeColor="accent4" w:themeShade="80"/>
          <w:sz w:val="26"/>
          <w:lang w:val="en-US" w:eastAsia="en-AU"/>
        </w:rPr>
        <w:t xml:space="preserve"> - The Seasons' - Regional Tour</w:t>
      </w:r>
    </w:p>
    <w:p w14:paraId="109A6235" w14:textId="77777777" w:rsidR="002F0966" w:rsidRPr="002F0966" w:rsidRDefault="002F0966" w:rsidP="002F0966">
      <w:pPr>
        <w:rPr>
          <w:b/>
          <w:bCs/>
          <w:lang w:val="en-US" w:eastAsia="en-AU"/>
        </w:rPr>
      </w:pPr>
      <w:r w:rsidRPr="002F0966">
        <w:rPr>
          <w:b/>
          <w:bCs/>
          <w:lang w:val="en-US" w:eastAsia="en-AU"/>
        </w:rPr>
        <w:t>$25,000.00</w:t>
      </w:r>
    </w:p>
    <w:p w14:paraId="698A7FB6" w14:textId="72BC0889" w:rsidR="002F0966" w:rsidRPr="002F0966" w:rsidRDefault="002F0966" w:rsidP="002F0966">
      <w:pPr>
        <w:rPr>
          <w:lang w:val="en-US" w:eastAsia="en-AU"/>
        </w:rPr>
      </w:pPr>
      <w:r w:rsidRPr="002F0966">
        <w:rPr>
          <w:lang w:val="en-US" w:eastAsia="en-AU"/>
        </w:rPr>
        <w:t xml:space="preserve">The Bowerbird Collective, Jamie Goldsmith and </w:t>
      </w:r>
      <w:proofErr w:type="spellStart"/>
      <w:r w:rsidRPr="002F0966">
        <w:rPr>
          <w:lang w:val="en-US" w:eastAsia="en-AU"/>
        </w:rPr>
        <w:t>Taikurtinna</w:t>
      </w:r>
      <w:proofErr w:type="spellEnd"/>
      <w:r w:rsidRPr="002F0966">
        <w:rPr>
          <w:lang w:val="en-US" w:eastAsia="en-AU"/>
        </w:rPr>
        <w:t xml:space="preserve"> Dance Group will present the first regional tour of Kaurna </w:t>
      </w:r>
      <w:proofErr w:type="spellStart"/>
      <w:r w:rsidRPr="002F0966">
        <w:rPr>
          <w:lang w:val="en-US" w:eastAsia="en-AU"/>
        </w:rPr>
        <w:t>Yarta</w:t>
      </w:r>
      <w:proofErr w:type="spellEnd"/>
      <w:r w:rsidRPr="002F0966">
        <w:rPr>
          <w:lang w:val="en-US" w:eastAsia="en-AU"/>
        </w:rPr>
        <w:t xml:space="preserve"> – The Seasons, an 80-minute multimedia performance exploring connection to Country, culture </w:t>
      </w:r>
      <w:r w:rsidRPr="002F0966">
        <w:rPr>
          <w:lang w:val="en-US" w:eastAsia="en-AU"/>
        </w:rPr>
        <w:lastRenderedPageBreak/>
        <w:t xml:space="preserve">and community. Free outdoor performances will be </w:t>
      </w:r>
      <w:proofErr w:type="gramStart"/>
      <w:r w:rsidRPr="002F0966">
        <w:rPr>
          <w:lang w:val="en-US" w:eastAsia="en-AU"/>
        </w:rPr>
        <w:t>staged</w:t>
      </w:r>
      <w:proofErr w:type="gramEnd"/>
      <w:r w:rsidRPr="002F0966">
        <w:rPr>
          <w:lang w:val="en-US" w:eastAsia="en-AU"/>
        </w:rPr>
        <w:t xml:space="preserve"> across </w:t>
      </w:r>
      <w:proofErr w:type="spellStart"/>
      <w:r w:rsidRPr="002F0966">
        <w:rPr>
          <w:lang w:val="en-US" w:eastAsia="en-AU"/>
        </w:rPr>
        <w:t>Goolwa</w:t>
      </w:r>
      <w:proofErr w:type="spellEnd"/>
      <w:r w:rsidRPr="002F0966">
        <w:rPr>
          <w:lang w:val="en-US" w:eastAsia="en-AU"/>
        </w:rPr>
        <w:t xml:space="preserve">, Murray Bridge, Port Pirie, Port Augusta, </w:t>
      </w:r>
      <w:proofErr w:type="spellStart"/>
      <w:r w:rsidRPr="002F0966">
        <w:rPr>
          <w:lang w:val="en-US" w:eastAsia="en-AU"/>
        </w:rPr>
        <w:t>Whyalla</w:t>
      </w:r>
      <w:proofErr w:type="spellEnd"/>
      <w:r w:rsidRPr="002F0966">
        <w:rPr>
          <w:lang w:val="en-US" w:eastAsia="en-AU"/>
        </w:rPr>
        <w:t xml:space="preserve"> and Port Lincoln in partnership with local councils and communities. </w:t>
      </w:r>
    </w:p>
    <w:p w14:paraId="23D09AC3" w14:textId="77777777" w:rsidR="002F0966" w:rsidRPr="002F0966" w:rsidRDefault="002F0966" w:rsidP="002F0966">
      <w:pPr>
        <w:keepNext/>
        <w:keepLines/>
        <w:spacing w:before="320" w:after="160"/>
        <w:outlineLvl w:val="1"/>
        <w:rPr>
          <w:rFonts w:asciiTheme="majorHAnsi" w:eastAsiaTheme="majorEastAsia" w:hAnsiTheme="majorHAnsi" w:cstheme="majorBidi"/>
          <w:color w:val="081E3F"/>
          <w:sz w:val="36"/>
          <w:szCs w:val="26"/>
        </w:rPr>
      </w:pPr>
      <w:bookmarkStart w:id="48" w:name="_Toc231405323"/>
      <w:r w:rsidRPr="002F0966">
        <w:rPr>
          <w:rFonts w:asciiTheme="majorHAnsi" w:eastAsiaTheme="majorEastAsia" w:hAnsiTheme="majorHAnsi" w:cstheme="majorBidi"/>
          <w:color w:val="081E3F"/>
          <w:sz w:val="36"/>
          <w:szCs w:val="26"/>
        </w:rPr>
        <w:t>Victoria</w:t>
      </w:r>
      <w:bookmarkEnd w:id="48"/>
    </w:p>
    <w:p w14:paraId="14CDF64C" w14:textId="45E9A2C0" w:rsidR="002F0966" w:rsidRPr="002F0966" w:rsidRDefault="002F0966" w:rsidP="002F0966">
      <w:pPr>
        <w:keepNext/>
        <w:keepLines/>
        <w:tabs>
          <w:tab w:val="center" w:pos="4932"/>
        </w:tabs>
        <w:spacing w:before="240" w:after="160"/>
        <w:outlineLvl w:val="2"/>
        <w:rPr>
          <w:rFonts w:asciiTheme="majorHAnsi" w:eastAsiaTheme="majorEastAsia" w:hAnsiTheme="majorHAnsi" w:cstheme="majorBidi"/>
          <w:b/>
          <w:color w:val="49515C"/>
          <w:sz w:val="30"/>
          <w:szCs w:val="30"/>
          <w:lang w:val="en-US" w:eastAsia="en-AU"/>
        </w:rPr>
      </w:pPr>
      <w:bookmarkStart w:id="49" w:name="_Toc231405324"/>
      <w:r w:rsidRPr="002F0966">
        <w:rPr>
          <w:rFonts w:asciiTheme="majorHAnsi" w:eastAsiaTheme="majorEastAsia" w:hAnsiTheme="majorHAnsi" w:cstheme="majorBidi"/>
          <w:b/>
          <w:color w:val="49515C"/>
          <w:sz w:val="30"/>
          <w:szCs w:val="30"/>
          <w:lang w:val="en-US" w:eastAsia="en-AU"/>
        </w:rPr>
        <w:t>Archer Broughton</w:t>
      </w:r>
      <w:r w:rsidR="00C9634B">
        <w:rPr>
          <w:rFonts w:asciiTheme="majorHAnsi" w:eastAsiaTheme="majorEastAsia" w:hAnsiTheme="majorHAnsi" w:cstheme="majorBidi"/>
          <w:b/>
          <w:color w:val="49515C"/>
          <w:sz w:val="30"/>
          <w:szCs w:val="30"/>
          <w:lang w:val="en-US" w:eastAsia="en-AU"/>
        </w:rPr>
        <w:t>,</w:t>
      </w:r>
      <w:r w:rsidRPr="002F0966">
        <w:rPr>
          <w:rFonts w:asciiTheme="majorHAnsi" w:eastAsiaTheme="majorEastAsia" w:hAnsiTheme="majorHAnsi" w:cstheme="majorBidi"/>
          <w:b/>
          <w:color w:val="49515C"/>
          <w:sz w:val="30"/>
          <w:szCs w:val="30"/>
          <w:lang w:val="en-US"/>
        </w:rPr>
        <w:t xml:space="preserve"> </w:t>
      </w:r>
      <w:r w:rsidRPr="002F0966">
        <w:rPr>
          <w:rFonts w:asciiTheme="majorHAnsi" w:eastAsiaTheme="majorEastAsia" w:hAnsiTheme="majorHAnsi" w:cstheme="majorBidi"/>
          <w:b/>
          <w:color w:val="49515C"/>
          <w:sz w:val="30"/>
          <w:szCs w:val="30"/>
          <w:lang w:val="en-US" w:eastAsia="en-AU"/>
        </w:rPr>
        <w:t>Smeaton VIC</w:t>
      </w:r>
      <w:bookmarkEnd w:id="49"/>
    </w:p>
    <w:p w14:paraId="3C6E71B7" w14:textId="77777777" w:rsidR="002F0966" w:rsidRPr="002F0966" w:rsidRDefault="002F0966" w:rsidP="002F0966">
      <w:pPr>
        <w:keepNext/>
        <w:keepLines/>
        <w:spacing w:before="240" w:after="160"/>
        <w:outlineLvl w:val="3"/>
        <w:rPr>
          <w:rFonts w:asciiTheme="majorHAnsi" w:eastAsiaTheme="majorEastAsia" w:hAnsiTheme="majorHAnsi" w:cstheme="majorBidi"/>
          <w:b/>
          <w:iCs/>
          <w:color w:val="49515C" w:themeColor="accent4" w:themeShade="80"/>
          <w:sz w:val="26"/>
          <w:lang w:val="en-US" w:eastAsia="en-AU"/>
        </w:rPr>
      </w:pPr>
      <w:r w:rsidRPr="002F0966">
        <w:rPr>
          <w:rFonts w:asciiTheme="majorHAnsi" w:eastAsiaTheme="majorEastAsia" w:hAnsiTheme="majorHAnsi" w:cstheme="majorBidi"/>
          <w:b/>
          <w:iCs/>
          <w:color w:val="49515C" w:themeColor="accent4" w:themeShade="80"/>
          <w:sz w:val="26"/>
          <w:lang w:val="en-US" w:eastAsia="en-AU"/>
        </w:rPr>
        <w:t xml:space="preserve">Archer's Love Songs </w:t>
      </w:r>
      <w:proofErr w:type="gramStart"/>
      <w:r w:rsidRPr="002F0966">
        <w:rPr>
          <w:rFonts w:asciiTheme="majorHAnsi" w:eastAsiaTheme="majorEastAsia" w:hAnsiTheme="majorHAnsi" w:cstheme="majorBidi"/>
          <w:b/>
          <w:iCs/>
          <w:color w:val="49515C" w:themeColor="accent4" w:themeShade="80"/>
          <w:sz w:val="26"/>
          <w:lang w:val="en-US" w:eastAsia="en-AU"/>
        </w:rPr>
        <w:t>From</w:t>
      </w:r>
      <w:proofErr w:type="gramEnd"/>
      <w:r w:rsidRPr="002F0966">
        <w:rPr>
          <w:rFonts w:asciiTheme="majorHAnsi" w:eastAsiaTheme="majorEastAsia" w:hAnsiTheme="majorHAnsi" w:cstheme="majorBidi"/>
          <w:b/>
          <w:iCs/>
          <w:color w:val="49515C" w:themeColor="accent4" w:themeShade="80"/>
          <w:sz w:val="26"/>
          <w:lang w:val="en-US" w:eastAsia="en-AU"/>
        </w:rPr>
        <w:t xml:space="preserve"> </w:t>
      </w:r>
      <w:proofErr w:type="gramStart"/>
      <w:r w:rsidRPr="002F0966">
        <w:rPr>
          <w:rFonts w:asciiTheme="majorHAnsi" w:eastAsiaTheme="majorEastAsia" w:hAnsiTheme="majorHAnsi" w:cstheme="majorBidi"/>
          <w:b/>
          <w:iCs/>
          <w:color w:val="49515C" w:themeColor="accent4" w:themeShade="80"/>
          <w:sz w:val="26"/>
          <w:lang w:val="en-US" w:eastAsia="en-AU"/>
        </w:rPr>
        <w:t>The</w:t>
      </w:r>
      <w:proofErr w:type="gramEnd"/>
      <w:r w:rsidRPr="002F0966">
        <w:rPr>
          <w:rFonts w:asciiTheme="majorHAnsi" w:eastAsiaTheme="majorEastAsia" w:hAnsiTheme="majorHAnsi" w:cstheme="majorBidi"/>
          <w:b/>
          <w:iCs/>
          <w:color w:val="49515C" w:themeColor="accent4" w:themeShade="80"/>
          <w:sz w:val="26"/>
          <w:lang w:val="en-US" w:eastAsia="en-AU"/>
        </w:rPr>
        <w:t xml:space="preserve"> Divine Church </w:t>
      </w:r>
      <w:proofErr w:type="gramStart"/>
      <w:r w:rsidRPr="002F0966">
        <w:rPr>
          <w:rFonts w:asciiTheme="majorHAnsi" w:eastAsiaTheme="majorEastAsia" w:hAnsiTheme="majorHAnsi" w:cstheme="majorBidi"/>
          <w:b/>
          <w:iCs/>
          <w:color w:val="49515C" w:themeColor="accent4" w:themeShade="80"/>
          <w:sz w:val="26"/>
          <w:lang w:val="en-US" w:eastAsia="en-AU"/>
        </w:rPr>
        <w:t>Of</w:t>
      </w:r>
      <w:proofErr w:type="gramEnd"/>
      <w:r w:rsidRPr="002F0966">
        <w:rPr>
          <w:rFonts w:asciiTheme="majorHAnsi" w:eastAsiaTheme="majorEastAsia" w:hAnsiTheme="majorHAnsi" w:cstheme="majorBidi"/>
          <w:b/>
          <w:iCs/>
          <w:color w:val="49515C" w:themeColor="accent4" w:themeShade="80"/>
          <w:sz w:val="26"/>
          <w:lang w:val="en-US" w:eastAsia="en-AU"/>
        </w:rPr>
        <w:t xml:space="preserve"> </w:t>
      </w:r>
      <w:proofErr w:type="gramStart"/>
      <w:r w:rsidRPr="002F0966">
        <w:rPr>
          <w:rFonts w:asciiTheme="majorHAnsi" w:eastAsiaTheme="majorEastAsia" w:hAnsiTheme="majorHAnsi" w:cstheme="majorBidi"/>
          <w:b/>
          <w:iCs/>
          <w:color w:val="49515C" w:themeColor="accent4" w:themeShade="80"/>
          <w:sz w:val="26"/>
          <w:lang w:val="en-US" w:eastAsia="en-AU"/>
        </w:rPr>
        <w:t>The</w:t>
      </w:r>
      <w:proofErr w:type="gramEnd"/>
      <w:r w:rsidRPr="002F0966">
        <w:rPr>
          <w:rFonts w:asciiTheme="majorHAnsi" w:eastAsiaTheme="majorEastAsia" w:hAnsiTheme="majorHAnsi" w:cstheme="majorBidi"/>
          <w:b/>
          <w:iCs/>
          <w:color w:val="49515C" w:themeColor="accent4" w:themeShade="80"/>
          <w:sz w:val="26"/>
          <w:lang w:val="en-US" w:eastAsia="en-AU"/>
        </w:rPr>
        <w:t xml:space="preserve"> Open Sky - Big Brass Band Regional Workshops and Performance Project.</w:t>
      </w:r>
    </w:p>
    <w:p w14:paraId="740D447B" w14:textId="77777777" w:rsidR="002F0966" w:rsidRPr="002F0966" w:rsidRDefault="002F0966" w:rsidP="002F0966">
      <w:pPr>
        <w:rPr>
          <w:b/>
          <w:bCs/>
          <w:lang w:val="en-US" w:eastAsia="en-AU"/>
        </w:rPr>
      </w:pPr>
      <w:r w:rsidRPr="002F0966">
        <w:rPr>
          <w:b/>
          <w:bCs/>
          <w:lang w:val="en-US" w:eastAsia="en-AU"/>
        </w:rPr>
        <w:t>$30,000.00</w:t>
      </w:r>
    </w:p>
    <w:p w14:paraId="3C091C11" w14:textId="32A0608A" w:rsidR="002F0966" w:rsidRPr="00FC4993" w:rsidRDefault="00270EBF" w:rsidP="002F0966">
      <w:pPr>
        <w:rPr>
          <w:lang w:eastAsia="en-AU"/>
        </w:rPr>
      </w:pPr>
      <w:r w:rsidRPr="00270EBF">
        <w:rPr>
          <w:lang w:eastAsia="en-AU"/>
        </w:rPr>
        <w:t>Archer is delivering a two</w:t>
      </w:r>
      <w:r w:rsidRPr="00270EBF">
        <w:rPr>
          <w:lang w:eastAsia="en-AU"/>
        </w:rPr>
        <w:noBreakHyphen/>
        <w:t>year, community</w:t>
      </w:r>
      <w:r w:rsidRPr="00270EBF">
        <w:rPr>
          <w:lang w:eastAsia="en-AU"/>
        </w:rPr>
        <w:noBreakHyphen/>
        <w:t>led touring project featuring seven performances across regional Victoria</w:t>
      </w:r>
      <w:r w:rsidR="002F0966" w:rsidRPr="002F0966">
        <w:rPr>
          <w:lang w:val="en-US" w:eastAsia="en-AU"/>
        </w:rPr>
        <w:t xml:space="preserve">. Working with local brass bands in </w:t>
      </w:r>
      <w:proofErr w:type="spellStart"/>
      <w:r w:rsidR="002F0966" w:rsidRPr="002F0966">
        <w:rPr>
          <w:lang w:val="en-US" w:eastAsia="en-AU"/>
        </w:rPr>
        <w:t>Wonthaggi</w:t>
      </w:r>
      <w:proofErr w:type="spellEnd"/>
      <w:r w:rsidR="002F0966" w:rsidRPr="002F0966">
        <w:rPr>
          <w:lang w:val="en-US" w:eastAsia="en-AU"/>
        </w:rPr>
        <w:t xml:space="preserve">, Geelong, Wodonga, Colac, Camperdown, Casterton and Melbourne, the project combines community consultation, workshops, open rehearsals and live performances, creating opportunities for regional musicians to collaborate with leading contemporary artists. </w:t>
      </w:r>
    </w:p>
    <w:p w14:paraId="44869BE8" w14:textId="4DA44FD8" w:rsidR="002F0966" w:rsidRPr="002F0966" w:rsidRDefault="002F0966" w:rsidP="002F0966">
      <w:pPr>
        <w:keepNext/>
        <w:keepLines/>
        <w:tabs>
          <w:tab w:val="center" w:pos="4932"/>
        </w:tabs>
        <w:spacing w:before="240" w:after="160"/>
        <w:outlineLvl w:val="2"/>
        <w:rPr>
          <w:rFonts w:asciiTheme="majorHAnsi" w:eastAsiaTheme="majorEastAsia" w:hAnsiTheme="majorHAnsi" w:cstheme="majorBidi"/>
          <w:b/>
          <w:color w:val="49515C"/>
          <w:sz w:val="30"/>
          <w:szCs w:val="30"/>
          <w:lang w:val="en-US" w:eastAsia="en-AU"/>
        </w:rPr>
      </w:pPr>
      <w:bookmarkStart w:id="50" w:name="_Toc231405325"/>
      <w:r w:rsidRPr="002F0966">
        <w:rPr>
          <w:rFonts w:asciiTheme="majorHAnsi" w:eastAsiaTheme="majorEastAsia" w:hAnsiTheme="majorHAnsi" w:cstheme="majorBidi"/>
          <w:b/>
          <w:color w:val="49515C"/>
          <w:sz w:val="30"/>
          <w:szCs w:val="30"/>
          <w:lang w:val="en-US" w:eastAsia="en-AU"/>
        </w:rPr>
        <w:t>(it's no) drama</w:t>
      </w:r>
      <w:r w:rsidR="00C9634B">
        <w:rPr>
          <w:rFonts w:asciiTheme="majorHAnsi" w:eastAsiaTheme="majorEastAsia" w:hAnsiTheme="majorHAnsi" w:cstheme="majorBidi"/>
          <w:b/>
          <w:color w:val="49515C"/>
          <w:sz w:val="30"/>
          <w:szCs w:val="30"/>
          <w:lang w:val="en-US" w:eastAsia="en-AU"/>
        </w:rPr>
        <w:t>,</w:t>
      </w:r>
      <w:r w:rsidRPr="002F0966">
        <w:rPr>
          <w:rFonts w:asciiTheme="majorHAnsi" w:eastAsiaTheme="majorEastAsia" w:hAnsiTheme="majorHAnsi" w:cstheme="majorBidi"/>
          <w:b/>
          <w:color w:val="49515C"/>
          <w:sz w:val="30"/>
          <w:szCs w:val="30"/>
          <w:lang w:val="en-US" w:eastAsia="en-AU"/>
        </w:rPr>
        <w:t xml:space="preserve"> Fish Creek VIC</w:t>
      </w:r>
      <w:bookmarkEnd w:id="50"/>
      <w:r w:rsidRPr="002F0966">
        <w:rPr>
          <w:rFonts w:asciiTheme="majorHAnsi" w:eastAsiaTheme="majorEastAsia" w:hAnsiTheme="majorHAnsi" w:cstheme="majorBidi"/>
          <w:b/>
          <w:color w:val="49515C"/>
          <w:sz w:val="30"/>
          <w:szCs w:val="30"/>
          <w:lang w:val="en-US" w:eastAsia="en-AU"/>
        </w:rPr>
        <w:t xml:space="preserve"> </w:t>
      </w:r>
    </w:p>
    <w:p w14:paraId="7B17E40D" w14:textId="77777777" w:rsidR="002F0966" w:rsidRPr="002F0966" w:rsidRDefault="002F0966" w:rsidP="002F0966">
      <w:pPr>
        <w:keepNext/>
        <w:keepLines/>
        <w:spacing w:before="240" w:after="160"/>
        <w:outlineLvl w:val="3"/>
        <w:rPr>
          <w:rFonts w:asciiTheme="majorHAnsi" w:eastAsiaTheme="majorEastAsia" w:hAnsiTheme="majorHAnsi" w:cstheme="majorBidi"/>
          <w:b/>
          <w:iCs/>
          <w:color w:val="49515C" w:themeColor="accent4" w:themeShade="80"/>
          <w:sz w:val="26"/>
          <w:lang w:val="en-US" w:eastAsia="en-AU"/>
        </w:rPr>
      </w:pPr>
      <w:proofErr w:type="spellStart"/>
      <w:r w:rsidRPr="002F0966">
        <w:rPr>
          <w:rFonts w:asciiTheme="majorHAnsi" w:eastAsiaTheme="majorEastAsia" w:hAnsiTheme="majorHAnsi" w:cstheme="majorBidi"/>
          <w:b/>
          <w:iCs/>
          <w:color w:val="49515C" w:themeColor="accent4" w:themeShade="80"/>
          <w:sz w:val="26"/>
          <w:lang w:val="en-US" w:eastAsia="en-AU"/>
        </w:rPr>
        <w:t>PowerLine</w:t>
      </w:r>
      <w:proofErr w:type="spellEnd"/>
    </w:p>
    <w:p w14:paraId="5E94BF95" w14:textId="77777777" w:rsidR="002F0966" w:rsidRPr="002F0966" w:rsidRDefault="002F0966" w:rsidP="002F0966">
      <w:pPr>
        <w:rPr>
          <w:b/>
          <w:bCs/>
          <w:lang w:val="en-US" w:eastAsia="en-AU"/>
        </w:rPr>
      </w:pPr>
      <w:r w:rsidRPr="002F0966">
        <w:rPr>
          <w:b/>
          <w:bCs/>
          <w:lang w:val="en-US" w:eastAsia="en-AU"/>
        </w:rPr>
        <w:t>$30,000.00</w:t>
      </w:r>
    </w:p>
    <w:p w14:paraId="3013A3EA" w14:textId="77777777" w:rsidR="007F500D" w:rsidRPr="007F500D" w:rsidRDefault="007F500D" w:rsidP="007F500D">
      <w:pPr>
        <w:rPr>
          <w:lang w:eastAsia="en-AU"/>
        </w:rPr>
      </w:pPr>
      <w:r w:rsidRPr="007F500D">
        <w:rPr>
          <w:lang w:eastAsia="en-AU"/>
        </w:rPr>
        <w:t xml:space="preserve">Funding will support the regional delivery of </w:t>
      </w:r>
      <w:proofErr w:type="spellStart"/>
      <w:r w:rsidRPr="007F500D">
        <w:rPr>
          <w:i/>
          <w:iCs/>
          <w:lang w:eastAsia="en-AU"/>
        </w:rPr>
        <w:t>PowerLine</w:t>
      </w:r>
      <w:proofErr w:type="spellEnd"/>
      <w:r w:rsidRPr="007F500D">
        <w:rPr>
          <w:lang w:eastAsia="en-AU"/>
        </w:rPr>
        <w:t>, a large</w:t>
      </w:r>
      <w:r w:rsidRPr="007F500D">
        <w:rPr>
          <w:lang w:eastAsia="en-AU"/>
        </w:rPr>
        <w:noBreakHyphen/>
        <w:t>scale performance work created by Gippsland</w:t>
      </w:r>
      <w:r w:rsidRPr="007F500D">
        <w:rPr>
          <w:lang w:eastAsia="en-AU"/>
        </w:rPr>
        <w:noBreakHyphen/>
        <w:t xml:space="preserve">based inclusive arts company (it’s no) drama in collaboration with </w:t>
      </w:r>
      <w:proofErr w:type="spellStart"/>
      <w:r w:rsidRPr="007F500D">
        <w:rPr>
          <w:lang w:eastAsia="en-AU"/>
        </w:rPr>
        <w:t>Rawcus</w:t>
      </w:r>
      <w:proofErr w:type="spellEnd"/>
      <w:r w:rsidRPr="007F500D">
        <w:rPr>
          <w:lang w:eastAsia="en-AU"/>
        </w:rPr>
        <w:t xml:space="preserve"> Theatre Company. The project will engage 20 diverse performers through workshops in Leongatha, culminating in site</w:t>
      </w:r>
      <w:r w:rsidRPr="007F500D">
        <w:rPr>
          <w:lang w:eastAsia="en-AU"/>
        </w:rPr>
        <w:noBreakHyphen/>
        <w:t xml:space="preserve">specific performances at the inaugural </w:t>
      </w:r>
      <w:proofErr w:type="spellStart"/>
      <w:r w:rsidRPr="007F500D">
        <w:rPr>
          <w:lang w:eastAsia="en-AU"/>
        </w:rPr>
        <w:t>coLAB</w:t>
      </w:r>
      <w:proofErr w:type="spellEnd"/>
      <w:r w:rsidRPr="007F500D">
        <w:rPr>
          <w:lang w:eastAsia="en-AU"/>
        </w:rPr>
        <w:t xml:space="preserve"> Inclusive Arts Festival in South Gippsland. As part of the broader collaboration, the work will also be presented in Melbourne at Gasworks Arts Park and Federation Square for International Day of People with Disabilities.</w:t>
      </w:r>
    </w:p>
    <w:p w14:paraId="44630C8B" w14:textId="72B9F4DF" w:rsidR="002F0966" w:rsidRPr="002F0966" w:rsidRDefault="002F0966" w:rsidP="002F0966">
      <w:pPr>
        <w:keepNext/>
        <w:keepLines/>
        <w:tabs>
          <w:tab w:val="center" w:pos="4932"/>
        </w:tabs>
        <w:spacing w:before="240" w:after="160"/>
        <w:outlineLvl w:val="2"/>
        <w:rPr>
          <w:rFonts w:asciiTheme="majorHAnsi" w:eastAsiaTheme="majorEastAsia" w:hAnsiTheme="majorHAnsi" w:cstheme="majorBidi"/>
          <w:b/>
          <w:color w:val="49515C"/>
          <w:sz w:val="30"/>
          <w:szCs w:val="30"/>
          <w:lang w:val="en-US" w:eastAsia="en-AU"/>
        </w:rPr>
      </w:pPr>
      <w:bookmarkStart w:id="51" w:name="_Toc231405326"/>
      <w:r w:rsidRPr="002F0966">
        <w:rPr>
          <w:rFonts w:asciiTheme="majorHAnsi" w:eastAsiaTheme="majorEastAsia" w:hAnsiTheme="majorHAnsi" w:cstheme="majorBidi"/>
          <w:b/>
          <w:color w:val="49515C"/>
          <w:sz w:val="30"/>
          <w:szCs w:val="30"/>
          <w:lang w:val="en-US" w:eastAsia="en-AU"/>
        </w:rPr>
        <w:t>Ruth O'Leary</w:t>
      </w:r>
      <w:r w:rsidR="00C9634B">
        <w:rPr>
          <w:rFonts w:asciiTheme="majorHAnsi" w:eastAsiaTheme="majorEastAsia" w:hAnsiTheme="majorHAnsi" w:cstheme="majorBidi"/>
          <w:b/>
          <w:color w:val="49515C"/>
          <w:sz w:val="30"/>
          <w:szCs w:val="30"/>
          <w:lang w:val="en-US" w:eastAsia="en-AU"/>
        </w:rPr>
        <w:t>,</w:t>
      </w:r>
      <w:r w:rsidRPr="002F0966">
        <w:rPr>
          <w:rFonts w:asciiTheme="majorHAnsi" w:eastAsiaTheme="majorEastAsia" w:hAnsiTheme="majorHAnsi" w:cstheme="majorBidi"/>
          <w:b/>
          <w:color w:val="49515C"/>
          <w:sz w:val="30"/>
          <w:szCs w:val="30"/>
          <w:lang w:val="en-US"/>
        </w:rPr>
        <w:t xml:space="preserve"> </w:t>
      </w:r>
      <w:r w:rsidRPr="002F0966">
        <w:rPr>
          <w:rFonts w:asciiTheme="majorHAnsi" w:eastAsiaTheme="majorEastAsia" w:hAnsiTheme="majorHAnsi" w:cstheme="majorBidi"/>
          <w:b/>
          <w:color w:val="49515C"/>
          <w:sz w:val="30"/>
          <w:szCs w:val="30"/>
          <w:lang w:val="en-US" w:eastAsia="en-AU"/>
        </w:rPr>
        <w:t>Castlemaine VIC</w:t>
      </w:r>
      <w:bookmarkEnd w:id="51"/>
    </w:p>
    <w:p w14:paraId="26E4FC40" w14:textId="26B37B2B" w:rsidR="002F0966" w:rsidRPr="002F0966" w:rsidRDefault="002F0966" w:rsidP="002F0966">
      <w:pPr>
        <w:keepNext/>
        <w:keepLines/>
        <w:spacing w:before="240" w:after="160"/>
        <w:outlineLvl w:val="3"/>
        <w:rPr>
          <w:rFonts w:asciiTheme="majorHAnsi" w:eastAsiaTheme="majorEastAsia" w:hAnsiTheme="majorHAnsi" w:cstheme="majorBidi"/>
          <w:b/>
          <w:iCs/>
          <w:color w:val="49515C" w:themeColor="accent4" w:themeShade="80"/>
          <w:sz w:val="26"/>
          <w:lang w:val="en-US" w:eastAsia="en-AU"/>
        </w:rPr>
      </w:pPr>
      <w:r w:rsidRPr="002F0966">
        <w:rPr>
          <w:rFonts w:asciiTheme="majorHAnsi" w:eastAsiaTheme="majorEastAsia" w:hAnsiTheme="majorHAnsi" w:cstheme="majorBidi"/>
          <w:b/>
          <w:iCs/>
          <w:color w:val="49515C" w:themeColor="accent4" w:themeShade="80"/>
          <w:sz w:val="26"/>
          <w:lang w:val="en-US" w:eastAsia="en-AU"/>
        </w:rPr>
        <w:t xml:space="preserve">Development of solo exhibition at Castlemaine Art Museum </w:t>
      </w:r>
    </w:p>
    <w:p w14:paraId="39ADEF3A" w14:textId="77777777" w:rsidR="002F0966" w:rsidRPr="002F0966" w:rsidRDefault="002F0966" w:rsidP="002F0966">
      <w:pPr>
        <w:rPr>
          <w:b/>
          <w:bCs/>
          <w:lang w:val="en-US" w:eastAsia="en-AU"/>
        </w:rPr>
      </w:pPr>
      <w:r w:rsidRPr="002F0966">
        <w:rPr>
          <w:b/>
          <w:bCs/>
          <w:lang w:val="en-US" w:eastAsia="en-AU"/>
        </w:rPr>
        <w:t>$10,000.00</w:t>
      </w:r>
    </w:p>
    <w:p w14:paraId="60BF64F3" w14:textId="77777777" w:rsidR="002F0966" w:rsidRPr="002F0966" w:rsidRDefault="002F0966" w:rsidP="002F0966">
      <w:pPr>
        <w:rPr>
          <w:lang w:val="en-US" w:eastAsia="en-AU"/>
        </w:rPr>
      </w:pPr>
      <w:r w:rsidRPr="002F0966">
        <w:rPr>
          <w:lang w:val="en-US" w:eastAsia="en-AU"/>
        </w:rPr>
        <w:t>Artist Ruth O’Leary will develop a new body of work exploring regional sites, historic archives and her lived experience of motherhood. Drawing on archival material from the Castlemaine Art Museum, the project reflects on the role of women in the arts — past and present — through the creation of a large-scale dress installation that transforms the gallery into an inclusive space connected to the many meanings of ‘motherhood’.</w:t>
      </w:r>
    </w:p>
    <w:p w14:paraId="2990B929" w14:textId="77777777" w:rsidR="002F0966" w:rsidRPr="002F0966" w:rsidRDefault="002F0966" w:rsidP="002F0966">
      <w:pPr>
        <w:rPr>
          <w:lang w:val="en-US" w:eastAsia="en-AU"/>
        </w:rPr>
      </w:pPr>
    </w:p>
    <w:p w14:paraId="301C2F8A" w14:textId="454C6182" w:rsidR="002F0966" w:rsidRPr="002F0966" w:rsidRDefault="002F0966" w:rsidP="002F0966">
      <w:pPr>
        <w:keepNext/>
        <w:keepLines/>
        <w:tabs>
          <w:tab w:val="center" w:pos="4932"/>
        </w:tabs>
        <w:spacing w:before="240" w:after="160"/>
        <w:outlineLvl w:val="2"/>
        <w:rPr>
          <w:rFonts w:asciiTheme="majorHAnsi" w:eastAsiaTheme="majorEastAsia" w:hAnsiTheme="majorHAnsi" w:cstheme="majorBidi"/>
          <w:b/>
          <w:color w:val="49515C"/>
          <w:sz w:val="30"/>
          <w:szCs w:val="30"/>
          <w:lang w:val="en-US" w:eastAsia="en-AU"/>
        </w:rPr>
      </w:pPr>
      <w:bookmarkStart w:id="52" w:name="_Toc231405327"/>
      <w:r w:rsidRPr="002F0966">
        <w:rPr>
          <w:rFonts w:asciiTheme="majorHAnsi" w:eastAsiaTheme="majorEastAsia" w:hAnsiTheme="majorHAnsi" w:cstheme="majorBidi"/>
          <w:b/>
          <w:color w:val="49515C"/>
          <w:sz w:val="30"/>
          <w:szCs w:val="30"/>
          <w:lang w:val="en-US" w:eastAsia="en-AU"/>
        </w:rPr>
        <w:t>Daisy Collier</w:t>
      </w:r>
      <w:r w:rsidR="00C9634B">
        <w:rPr>
          <w:rFonts w:asciiTheme="majorHAnsi" w:eastAsiaTheme="majorEastAsia" w:hAnsiTheme="majorHAnsi" w:cstheme="majorBidi"/>
          <w:b/>
          <w:color w:val="49515C"/>
          <w:sz w:val="30"/>
          <w:szCs w:val="30"/>
          <w:lang w:val="en-US" w:eastAsia="en-AU"/>
        </w:rPr>
        <w:t>,</w:t>
      </w:r>
      <w:r w:rsidRPr="002F0966">
        <w:rPr>
          <w:rFonts w:asciiTheme="majorHAnsi" w:eastAsiaTheme="majorEastAsia" w:hAnsiTheme="majorHAnsi" w:cstheme="majorBidi"/>
          <w:b/>
          <w:color w:val="49515C"/>
          <w:sz w:val="30"/>
          <w:szCs w:val="30"/>
          <w:lang w:val="en-US"/>
        </w:rPr>
        <w:t xml:space="preserve"> </w:t>
      </w:r>
      <w:r w:rsidRPr="002F0966">
        <w:rPr>
          <w:rFonts w:asciiTheme="majorHAnsi" w:eastAsiaTheme="majorEastAsia" w:hAnsiTheme="majorHAnsi" w:cstheme="majorBidi"/>
          <w:b/>
          <w:color w:val="49515C"/>
          <w:sz w:val="30"/>
          <w:szCs w:val="30"/>
          <w:lang w:val="en-US" w:eastAsia="en-AU"/>
        </w:rPr>
        <w:t>Castlemaine VIC</w:t>
      </w:r>
      <w:bookmarkEnd w:id="52"/>
    </w:p>
    <w:p w14:paraId="44588C36" w14:textId="77777777" w:rsidR="002F0966" w:rsidRPr="002F0966" w:rsidRDefault="002F0966" w:rsidP="002F0966">
      <w:pPr>
        <w:keepNext/>
        <w:keepLines/>
        <w:spacing w:before="240" w:after="160"/>
        <w:outlineLvl w:val="3"/>
        <w:rPr>
          <w:rFonts w:asciiTheme="majorHAnsi" w:eastAsiaTheme="majorEastAsia" w:hAnsiTheme="majorHAnsi" w:cstheme="majorBidi"/>
          <w:b/>
          <w:iCs/>
          <w:color w:val="49515C" w:themeColor="accent4" w:themeShade="80"/>
          <w:sz w:val="26"/>
          <w:lang w:val="en-US" w:eastAsia="en-AU"/>
        </w:rPr>
      </w:pPr>
      <w:proofErr w:type="spellStart"/>
      <w:r w:rsidRPr="002F0966">
        <w:rPr>
          <w:rFonts w:asciiTheme="majorHAnsi" w:eastAsiaTheme="majorEastAsia" w:hAnsiTheme="majorHAnsi" w:cstheme="majorBidi"/>
          <w:b/>
          <w:iCs/>
          <w:color w:val="49515C" w:themeColor="accent4" w:themeShade="80"/>
          <w:sz w:val="26"/>
          <w:lang w:val="en-US" w:eastAsia="en-AU"/>
        </w:rPr>
        <w:t>Birramalgu</w:t>
      </w:r>
      <w:proofErr w:type="spellEnd"/>
      <w:r w:rsidRPr="002F0966">
        <w:rPr>
          <w:rFonts w:asciiTheme="majorHAnsi" w:eastAsiaTheme="majorEastAsia" w:hAnsiTheme="majorHAnsi" w:cstheme="majorBidi"/>
          <w:b/>
          <w:iCs/>
          <w:color w:val="49515C" w:themeColor="accent4" w:themeShade="80"/>
          <w:sz w:val="26"/>
          <w:lang w:val="en-US" w:eastAsia="en-AU"/>
        </w:rPr>
        <w:t xml:space="preserve"> </w:t>
      </w:r>
      <w:proofErr w:type="spellStart"/>
      <w:r w:rsidRPr="002F0966">
        <w:rPr>
          <w:rFonts w:asciiTheme="majorHAnsi" w:eastAsiaTheme="majorEastAsia" w:hAnsiTheme="majorHAnsi" w:cstheme="majorBidi"/>
          <w:b/>
          <w:iCs/>
          <w:color w:val="49515C" w:themeColor="accent4" w:themeShade="80"/>
          <w:sz w:val="26"/>
          <w:lang w:val="en-US" w:eastAsia="en-AU"/>
        </w:rPr>
        <w:t>yanhayaan</w:t>
      </w:r>
      <w:proofErr w:type="spellEnd"/>
      <w:r w:rsidRPr="002F0966">
        <w:rPr>
          <w:rFonts w:asciiTheme="majorHAnsi" w:eastAsiaTheme="majorEastAsia" w:hAnsiTheme="majorHAnsi" w:cstheme="majorBidi"/>
          <w:b/>
          <w:iCs/>
          <w:color w:val="49515C" w:themeColor="accent4" w:themeShade="80"/>
          <w:sz w:val="26"/>
          <w:lang w:val="en-US" w:eastAsia="en-AU"/>
        </w:rPr>
        <w:t xml:space="preserve"> (gone to the bush): A new commission project</w:t>
      </w:r>
    </w:p>
    <w:p w14:paraId="1407CD9C" w14:textId="77777777" w:rsidR="002F0966" w:rsidRPr="002F0966" w:rsidRDefault="002F0966" w:rsidP="002F0966">
      <w:pPr>
        <w:rPr>
          <w:b/>
          <w:bCs/>
          <w:lang w:val="en-US" w:eastAsia="en-AU"/>
        </w:rPr>
      </w:pPr>
      <w:r w:rsidRPr="002F0966">
        <w:rPr>
          <w:b/>
          <w:bCs/>
          <w:lang w:val="en-US" w:eastAsia="en-AU"/>
        </w:rPr>
        <w:t>$18,320.00</w:t>
      </w:r>
    </w:p>
    <w:p w14:paraId="28835046" w14:textId="1BE176F4" w:rsidR="007F500D" w:rsidRPr="007F500D" w:rsidRDefault="007F500D" w:rsidP="007F500D">
      <w:pPr>
        <w:rPr>
          <w:lang w:eastAsia="en-AU"/>
        </w:rPr>
      </w:pPr>
      <w:proofErr w:type="spellStart"/>
      <w:r w:rsidRPr="007F500D">
        <w:rPr>
          <w:i/>
          <w:iCs/>
          <w:lang w:eastAsia="en-AU"/>
        </w:rPr>
        <w:t>Birramalgu</w:t>
      </w:r>
      <w:proofErr w:type="spellEnd"/>
      <w:r w:rsidRPr="007F500D">
        <w:rPr>
          <w:i/>
          <w:iCs/>
          <w:lang w:eastAsia="en-AU"/>
        </w:rPr>
        <w:t xml:space="preserve"> </w:t>
      </w:r>
      <w:proofErr w:type="spellStart"/>
      <w:r w:rsidRPr="007F500D">
        <w:rPr>
          <w:i/>
          <w:iCs/>
          <w:lang w:eastAsia="en-AU"/>
        </w:rPr>
        <w:t>yanhayaan</w:t>
      </w:r>
      <w:proofErr w:type="spellEnd"/>
      <w:r w:rsidRPr="007F500D">
        <w:rPr>
          <w:i/>
          <w:iCs/>
          <w:lang w:eastAsia="en-AU"/>
        </w:rPr>
        <w:t xml:space="preserve"> (gone to the bush)</w:t>
      </w:r>
      <w:r w:rsidRPr="007F500D">
        <w:rPr>
          <w:lang w:eastAsia="en-AU"/>
        </w:rPr>
        <w:t xml:space="preserve"> is a major new interdisciplinary project exploring the intersections of contemporary art, carceral systems and eco</w:t>
      </w:r>
      <w:r w:rsidRPr="007F500D">
        <w:rPr>
          <w:lang w:eastAsia="en-AU"/>
        </w:rPr>
        <w:noBreakHyphen/>
        <w:t xml:space="preserve">social practice. Developed on Dja </w:t>
      </w:r>
      <w:proofErr w:type="spellStart"/>
      <w:r w:rsidRPr="007F500D">
        <w:rPr>
          <w:lang w:eastAsia="en-AU"/>
        </w:rPr>
        <w:t>Dja</w:t>
      </w:r>
      <w:proofErr w:type="spellEnd"/>
      <w:r w:rsidRPr="007F500D">
        <w:rPr>
          <w:lang w:eastAsia="en-AU"/>
        </w:rPr>
        <w:t xml:space="preserve"> Wurrung Country, the work unfolds through site</w:t>
      </w:r>
      <w:r w:rsidRPr="007F500D">
        <w:rPr>
          <w:lang w:eastAsia="en-AU"/>
        </w:rPr>
        <w:noBreakHyphen/>
        <w:t>specific interventions, experimental audio</w:t>
      </w:r>
      <w:r w:rsidRPr="007F500D">
        <w:rPr>
          <w:lang w:eastAsia="en-AU"/>
        </w:rPr>
        <w:noBreakHyphen/>
        <w:t>visual and sculptural works, and community engagement, and will premiere at West Space in 2026.</w:t>
      </w:r>
      <w:r w:rsidR="00183B3E">
        <w:rPr>
          <w:lang w:eastAsia="en-AU"/>
        </w:rPr>
        <w:t xml:space="preserve"> </w:t>
      </w:r>
    </w:p>
    <w:p w14:paraId="2CDF474B" w14:textId="6C7D594E" w:rsidR="002F0966" w:rsidRPr="002F0966" w:rsidRDefault="002F0966" w:rsidP="002F0966">
      <w:pPr>
        <w:keepNext/>
        <w:keepLines/>
        <w:tabs>
          <w:tab w:val="center" w:pos="4932"/>
        </w:tabs>
        <w:spacing w:before="240" w:after="160"/>
        <w:outlineLvl w:val="2"/>
        <w:rPr>
          <w:rFonts w:asciiTheme="majorHAnsi" w:eastAsiaTheme="majorEastAsia" w:hAnsiTheme="majorHAnsi" w:cstheme="majorBidi"/>
          <w:b/>
          <w:color w:val="49515C"/>
          <w:sz w:val="30"/>
          <w:szCs w:val="30"/>
          <w:lang w:val="en-US" w:eastAsia="en-AU"/>
        </w:rPr>
      </w:pPr>
      <w:bookmarkStart w:id="53" w:name="_Toc231405328"/>
      <w:r w:rsidRPr="002F0966">
        <w:rPr>
          <w:rFonts w:asciiTheme="majorHAnsi" w:eastAsiaTheme="majorEastAsia" w:hAnsiTheme="majorHAnsi" w:cstheme="majorBidi"/>
          <w:b/>
          <w:color w:val="49515C"/>
          <w:sz w:val="30"/>
          <w:szCs w:val="30"/>
          <w:lang w:val="en-US" w:eastAsia="en-AU"/>
        </w:rPr>
        <w:lastRenderedPageBreak/>
        <w:t>Golden City Support Services/</w:t>
      </w:r>
      <w:proofErr w:type="spellStart"/>
      <w:r w:rsidRPr="002F0966">
        <w:rPr>
          <w:rFonts w:asciiTheme="majorHAnsi" w:eastAsiaTheme="majorEastAsia" w:hAnsiTheme="majorHAnsi" w:cstheme="majorBidi"/>
          <w:b/>
          <w:color w:val="49515C"/>
          <w:sz w:val="30"/>
          <w:szCs w:val="30"/>
          <w:lang w:val="en-US" w:eastAsia="en-AU"/>
        </w:rPr>
        <w:t>CreateA</w:t>
      </w:r>
      <w:proofErr w:type="spellEnd"/>
      <w:r w:rsidR="00C9634B">
        <w:rPr>
          <w:rFonts w:asciiTheme="majorHAnsi" w:eastAsiaTheme="majorEastAsia" w:hAnsiTheme="majorHAnsi" w:cstheme="majorBidi"/>
          <w:b/>
          <w:color w:val="49515C"/>
          <w:sz w:val="30"/>
          <w:szCs w:val="30"/>
          <w:lang w:val="en-US" w:eastAsia="en-AU"/>
        </w:rPr>
        <w:t>,</w:t>
      </w:r>
      <w:r w:rsidRPr="002F0966">
        <w:rPr>
          <w:rFonts w:asciiTheme="majorHAnsi" w:eastAsiaTheme="majorEastAsia" w:hAnsiTheme="majorHAnsi" w:cstheme="majorBidi"/>
          <w:b/>
          <w:color w:val="49515C"/>
          <w:sz w:val="30"/>
          <w:szCs w:val="30"/>
          <w:lang w:val="en-US"/>
        </w:rPr>
        <w:t xml:space="preserve"> </w:t>
      </w:r>
      <w:r w:rsidRPr="002F0966">
        <w:rPr>
          <w:rFonts w:asciiTheme="majorHAnsi" w:eastAsiaTheme="majorEastAsia" w:hAnsiTheme="majorHAnsi" w:cstheme="majorBidi"/>
          <w:b/>
          <w:color w:val="49515C"/>
          <w:sz w:val="30"/>
          <w:szCs w:val="30"/>
          <w:lang w:val="en-US" w:eastAsia="en-AU"/>
        </w:rPr>
        <w:t>Bendigo VIC</w:t>
      </w:r>
      <w:bookmarkEnd w:id="53"/>
    </w:p>
    <w:p w14:paraId="0CBECCF5" w14:textId="77777777" w:rsidR="002F0966" w:rsidRPr="002F0966" w:rsidRDefault="002F0966" w:rsidP="002F0966">
      <w:pPr>
        <w:keepNext/>
        <w:keepLines/>
        <w:spacing w:before="240" w:after="160"/>
        <w:outlineLvl w:val="3"/>
        <w:rPr>
          <w:rFonts w:asciiTheme="majorHAnsi" w:eastAsiaTheme="majorEastAsia" w:hAnsiTheme="majorHAnsi" w:cstheme="majorBidi"/>
          <w:b/>
          <w:iCs/>
          <w:color w:val="49515C" w:themeColor="accent4" w:themeShade="80"/>
          <w:sz w:val="26"/>
          <w:lang w:val="en-US" w:eastAsia="en-AU"/>
        </w:rPr>
      </w:pPr>
      <w:r w:rsidRPr="002F0966">
        <w:rPr>
          <w:rFonts w:asciiTheme="majorHAnsi" w:eastAsiaTheme="majorEastAsia" w:hAnsiTheme="majorHAnsi" w:cstheme="majorBidi"/>
          <w:b/>
          <w:iCs/>
          <w:color w:val="49515C" w:themeColor="accent4" w:themeShade="80"/>
          <w:sz w:val="26"/>
          <w:lang w:val="en-US" w:eastAsia="en-AU"/>
        </w:rPr>
        <w:t>Laundry</w:t>
      </w:r>
    </w:p>
    <w:p w14:paraId="0EC99C23" w14:textId="77777777" w:rsidR="002F0966" w:rsidRPr="002F0966" w:rsidRDefault="002F0966" w:rsidP="002F0966">
      <w:pPr>
        <w:rPr>
          <w:b/>
          <w:bCs/>
          <w:lang w:val="en-US" w:eastAsia="en-AU"/>
        </w:rPr>
      </w:pPr>
      <w:r w:rsidRPr="002F0966">
        <w:rPr>
          <w:b/>
          <w:bCs/>
          <w:lang w:val="en-US" w:eastAsia="en-AU"/>
        </w:rPr>
        <w:t>$24,000.00</w:t>
      </w:r>
    </w:p>
    <w:p w14:paraId="6777A8FA" w14:textId="236EEB42" w:rsidR="002F0966" w:rsidRPr="002F0966" w:rsidRDefault="002F0966" w:rsidP="002F0966">
      <w:pPr>
        <w:rPr>
          <w:lang w:val="en-US" w:eastAsia="en-AU"/>
        </w:rPr>
      </w:pPr>
      <w:r w:rsidRPr="002F0966">
        <w:rPr>
          <w:lang w:val="en-US" w:eastAsia="en-AU"/>
        </w:rPr>
        <w:t xml:space="preserve">Laundry is a new theatre work devised by members of </w:t>
      </w:r>
      <w:proofErr w:type="spellStart"/>
      <w:r w:rsidRPr="002F0966">
        <w:rPr>
          <w:lang w:val="en-US" w:eastAsia="en-AU"/>
        </w:rPr>
        <w:t>CreateA’s</w:t>
      </w:r>
      <w:proofErr w:type="spellEnd"/>
      <w:r w:rsidRPr="002F0966">
        <w:rPr>
          <w:lang w:val="en-US" w:eastAsia="en-AU"/>
        </w:rPr>
        <w:t xml:space="preserve"> Performing Ensemble, inspired by the memories of a woman with disability who worked in the laundry at St Aidan’s Orphanage in Bendigo. Premiering at The Engine Room in March 2027, the performance explores how work and everyday routines shape identity, belonging and connection.</w:t>
      </w:r>
      <w:r w:rsidRPr="002F0966">
        <w:rPr>
          <w:lang w:val="en-US"/>
        </w:rPr>
        <w:t xml:space="preserve"> </w:t>
      </w:r>
    </w:p>
    <w:p w14:paraId="749A7CD9" w14:textId="3A6B12B6" w:rsidR="002F0966" w:rsidRPr="002F0966" w:rsidRDefault="002F0966" w:rsidP="002F0966">
      <w:pPr>
        <w:keepNext/>
        <w:keepLines/>
        <w:tabs>
          <w:tab w:val="center" w:pos="4932"/>
        </w:tabs>
        <w:spacing w:before="240" w:after="160"/>
        <w:outlineLvl w:val="2"/>
        <w:rPr>
          <w:rFonts w:asciiTheme="majorHAnsi" w:eastAsiaTheme="majorEastAsia" w:hAnsiTheme="majorHAnsi" w:cstheme="majorBidi"/>
          <w:b/>
          <w:color w:val="49515C"/>
          <w:sz w:val="30"/>
          <w:szCs w:val="30"/>
          <w:lang w:val="en-US" w:eastAsia="en-AU"/>
        </w:rPr>
      </w:pPr>
      <w:bookmarkStart w:id="54" w:name="_Toc231405329"/>
      <w:r w:rsidRPr="002F0966">
        <w:rPr>
          <w:rFonts w:asciiTheme="majorHAnsi" w:eastAsiaTheme="majorEastAsia" w:hAnsiTheme="majorHAnsi" w:cstheme="majorBidi"/>
          <w:b/>
          <w:color w:val="49515C"/>
          <w:sz w:val="30"/>
          <w:szCs w:val="30"/>
          <w:lang w:val="en-US" w:eastAsia="en-AU"/>
        </w:rPr>
        <w:t>Things of Foam and Wood</w:t>
      </w:r>
      <w:r w:rsidR="00C9634B">
        <w:rPr>
          <w:rFonts w:asciiTheme="majorHAnsi" w:eastAsiaTheme="majorEastAsia" w:hAnsiTheme="majorHAnsi" w:cstheme="majorBidi"/>
          <w:b/>
          <w:color w:val="49515C"/>
          <w:sz w:val="30"/>
          <w:szCs w:val="30"/>
          <w:lang w:val="en-US" w:eastAsia="en-AU"/>
        </w:rPr>
        <w:t>,</w:t>
      </w:r>
      <w:r w:rsidRPr="002F0966">
        <w:rPr>
          <w:rFonts w:asciiTheme="majorHAnsi" w:eastAsiaTheme="majorEastAsia" w:hAnsiTheme="majorHAnsi" w:cstheme="majorBidi"/>
          <w:b/>
          <w:color w:val="49515C"/>
          <w:sz w:val="30"/>
          <w:szCs w:val="30"/>
          <w:lang w:val="en-US"/>
        </w:rPr>
        <w:t xml:space="preserve"> </w:t>
      </w:r>
      <w:proofErr w:type="spellStart"/>
      <w:r w:rsidRPr="002F0966">
        <w:rPr>
          <w:rFonts w:asciiTheme="majorHAnsi" w:eastAsiaTheme="majorEastAsia" w:hAnsiTheme="majorHAnsi" w:cstheme="majorBidi"/>
          <w:b/>
          <w:color w:val="49515C"/>
          <w:sz w:val="30"/>
          <w:szCs w:val="30"/>
          <w:lang w:val="en-US" w:eastAsia="en-AU"/>
        </w:rPr>
        <w:t>Kyneton</w:t>
      </w:r>
      <w:proofErr w:type="spellEnd"/>
      <w:r w:rsidRPr="002F0966">
        <w:rPr>
          <w:rFonts w:asciiTheme="majorHAnsi" w:eastAsiaTheme="majorEastAsia" w:hAnsiTheme="majorHAnsi" w:cstheme="majorBidi"/>
          <w:b/>
          <w:color w:val="49515C"/>
          <w:sz w:val="30"/>
          <w:szCs w:val="30"/>
          <w:lang w:val="en-US" w:eastAsia="en-AU"/>
        </w:rPr>
        <w:t xml:space="preserve"> VIC</w:t>
      </w:r>
      <w:bookmarkEnd w:id="54"/>
    </w:p>
    <w:p w14:paraId="65B47E9A" w14:textId="77777777" w:rsidR="002F0966" w:rsidRPr="002F0966" w:rsidRDefault="002F0966" w:rsidP="002F0966">
      <w:pPr>
        <w:keepNext/>
        <w:keepLines/>
        <w:spacing w:before="240" w:after="160"/>
        <w:outlineLvl w:val="3"/>
        <w:rPr>
          <w:rFonts w:asciiTheme="majorHAnsi" w:eastAsiaTheme="majorEastAsia" w:hAnsiTheme="majorHAnsi" w:cstheme="majorBidi"/>
          <w:b/>
          <w:iCs/>
          <w:color w:val="49515C" w:themeColor="accent4" w:themeShade="80"/>
          <w:sz w:val="26"/>
          <w:lang w:val="en-US" w:eastAsia="en-AU"/>
        </w:rPr>
      </w:pPr>
      <w:r w:rsidRPr="002F0966">
        <w:rPr>
          <w:rFonts w:asciiTheme="majorHAnsi" w:eastAsiaTheme="majorEastAsia" w:hAnsiTheme="majorHAnsi" w:cstheme="majorBidi"/>
          <w:b/>
          <w:iCs/>
          <w:color w:val="49515C" w:themeColor="accent4" w:themeShade="80"/>
          <w:sz w:val="26"/>
          <w:lang w:val="en-US" w:eastAsia="en-AU"/>
        </w:rPr>
        <w:t>Raven - A new puppetry work for primary school touring</w:t>
      </w:r>
    </w:p>
    <w:p w14:paraId="5869B7D4" w14:textId="77777777" w:rsidR="002F0966" w:rsidRPr="002F0966" w:rsidRDefault="002F0966" w:rsidP="002F0966">
      <w:pPr>
        <w:rPr>
          <w:b/>
          <w:bCs/>
          <w:lang w:val="en-US" w:eastAsia="en-AU"/>
        </w:rPr>
      </w:pPr>
      <w:r w:rsidRPr="002F0966">
        <w:rPr>
          <w:b/>
          <w:bCs/>
          <w:lang w:val="en-US" w:eastAsia="en-AU"/>
        </w:rPr>
        <w:t>$30,000.00</w:t>
      </w:r>
    </w:p>
    <w:p w14:paraId="6ABE30B5" w14:textId="7E227FEA" w:rsidR="002F0966" w:rsidRPr="002F0966" w:rsidRDefault="002F0966" w:rsidP="002F0966">
      <w:pPr>
        <w:rPr>
          <w:lang w:val="en-US" w:eastAsia="en-AU"/>
        </w:rPr>
      </w:pPr>
      <w:r w:rsidRPr="002F0966">
        <w:rPr>
          <w:lang w:val="en-US" w:eastAsia="en-AU"/>
        </w:rPr>
        <w:t>RAVEN is a touring puppetry theatre work for students from Prep to Grade 6, designed to travel easily into school halls and multipurpose spaces, combining beautifully crafted puppets, simple storytelling and gentle audience interaction. The performance tells the story of Raven, a real Macedon Ranges resident</w:t>
      </w:r>
      <w:r w:rsidR="00C73CF6">
        <w:rPr>
          <w:lang w:val="en-US" w:eastAsia="en-AU"/>
        </w:rPr>
        <w:t xml:space="preserve">, </w:t>
      </w:r>
      <w:r w:rsidRPr="002F0966">
        <w:rPr>
          <w:lang w:val="en-US" w:eastAsia="en-AU"/>
        </w:rPr>
        <w:t>who has spent her life caring for local birds, inviting students into a world where animals listen, communicate and sometimes guide us through difficult times.</w:t>
      </w:r>
    </w:p>
    <w:p w14:paraId="1D5F70CA" w14:textId="42363628" w:rsidR="002F0966" w:rsidRPr="002F0966" w:rsidRDefault="002F0966" w:rsidP="002F0966">
      <w:pPr>
        <w:keepNext/>
        <w:keepLines/>
        <w:tabs>
          <w:tab w:val="center" w:pos="4932"/>
        </w:tabs>
        <w:spacing w:before="240" w:after="160"/>
        <w:outlineLvl w:val="2"/>
        <w:rPr>
          <w:rFonts w:asciiTheme="majorHAnsi" w:eastAsiaTheme="majorEastAsia" w:hAnsiTheme="majorHAnsi" w:cstheme="majorBidi"/>
          <w:b/>
          <w:color w:val="49515C"/>
          <w:sz w:val="30"/>
          <w:szCs w:val="30"/>
          <w:lang w:val="en-US" w:eastAsia="en-AU"/>
        </w:rPr>
      </w:pPr>
      <w:bookmarkStart w:id="55" w:name="_Toc231405330"/>
      <w:r w:rsidRPr="002F0966">
        <w:rPr>
          <w:rFonts w:asciiTheme="majorHAnsi" w:eastAsiaTheme="majorEastAsia" w:hAnsiTheme="majorHAnsi" w:cstheme="majorBidi"/>
          <w:b/>
          <w:color w:val="49515C"/>
          <w:sz w:val="30"/>
          <w:szCs w:val="30"/>
          <w:lang w:val="en-US" w:eastAsia="en-AU"/>
        </w:rPr>
        <w:t>Arena Theatre Co</w:t>
      </w:r>
      <w:r w:rsidR="00C9634B">
        <w:rPr>
          <w:rFonts w:asciiTheme="majorHAnsi" w:eastAsiaTheme="majorEastAsia" w:hAnsiTheme="majorHAnsi" w:cstheme="majorBidi"/>
          <w:b/>
          <w:color w:val="49515C"/>
          <w:sz w:val="30"/>
          <w:szCs w:val="30"/>
          <w:lang w:val="en-US" w:eastAsia="en-AU"/>
        </w:rPr>
        <w:t>,</w:t>
      </w:r>
      <w:r w:rsidRPr="002F0966">
        <w:rPr>
          <w:rFonts w:asciiTheme="majorHAnsi" w:eastAsiaTheme="majorEastAsia" w:hAnsiTheme="majorHAnsi" w:cstheme="majorBidi"/>
          <w:b/>
          <w:color w:val="49515C"/>
          <w:sz w:val="30"/>
          <w:szCs w:val="30"/>
          <w:lang w:val="en-US"/>
        </w:rPr>
        <w:t xml:space="preserve"> </w:t>
      </w:r>
      <w:proofErr w:type="spellStart"/>
      <w:r w:rsidRPr="002F0966">
        <w:rPr>
          <w:rFonts w:asciiTheme="majorHAnsi" w:eastAsiaTheme="majorEastAsia" w:hAnsiTheme="majorHAnsi" w:cstheme="majorBidi"/>
          <w:b/>
          <w:color w:val="49515C"/>
          <w:sz w:val="30"/>
          <w:szCs w:val="30"/>
          <w:lang w:val="en-US" w:eastAsia="en-AU"/>
        </w:rPr>
        <w:t>Strathdale</w:t>
      </w:r>
      <w:proofErr w:type="spellEnd"/>
      <w:r w:rsidRPr="002F0966">
        <w:rPr>
          <w:rFonts w:asciiTheme="majorHAnsi" w:eastAsiaTheme="majorEastAsia" w:hAnsiTheme="majorHAnsi" w:cstheme="majorBidi"/>
          <w:b/>
          <w:color w:val="49515C"/>
          <w:sz w:val="30"/>
          <w:szCs w:val="30"/>
          <w:lang w:val="en-US" w:eastAsia="en-AU"/>
        </w:rPr>
        <w:t xml:space="preserve"> VIC</w:t>
      </w:r>
      <w:bookmarkEnd w:id="55"/>
    </w:p>
    <w:p w14:paraId="7176B179" w14:textId="77777777" w:rsidR="002F0966" w:rsidRPr="002F0966" w:rsidRDefault="002F0966" w:rsidP="002F0966">
      <w:pPr>
        <w:keepNext/>
        <w:keepLines/>
        <w:spacing w:before="240" w:after="160"/>
        <w:outlineLvl w:val="3"/>
        <w:rPr>
          <w:rFonts w:asciiTheme="majorHAnsi" w:eastAsiaTheme="majorEastAsia" w:hAnsiTheme="majorHAnsi" w:cstheme="majorBidi"/>
          <w:b/>
          <w:iCs/>
          <w:color w:val="49515C" w:themeColor="accent4" w:themeShade="80"/>
          <w:sz w:val="26"/>
          <w:lang w:val="en-US" w:eastAsia="en-AU"/>
        </w:rPr>
      </w:pPr>
      <w:r w:rsidRPr="002F0966">
        <w:rPr>
          <w:rFonts w:asciiTheme="majorHAnsi" w:eastAsiaTheme="majorEastAsia" w:hAnsiTheme="majorHAnsi" w:cstheme="majorBidi"/>
          <w:b/>
          <w:iCs/>
          <w:color w:val="49515C" w:themeColor="accent4" w:themeShade="80"/>
          <w:sz w:val="26"/>
          <w:lang w:val="en-US" w:eastAsia="en-AU"/>
        </w:rPr>
        <w:t>Country &amp; Belonging: On Country — An Immersive Exhibition</w:t>
      </w:r>
    </w:p>
    <w:p w14:paraId="718362B8" w14:textId="77777777" w:rsidR="002F0966" w:rsidRPr="002F0966" w:rsidRDefault="002F0966" w:rsidP="002F0966">
      <w:pPr>
        <w:rPr>
          <w:b/>
          <w:bCs/>
          <w:lang w:val="en-US" w:eastAsia="en-AU"/>
        </w:rPr>
      </w:pPr>
      <w:r w:rsidRPr="002F0966">
        <w:rPr>
          <w:b/>
          <w:bCs/>
          <w:lang w:val="en-US" w:eastAsia="en-AU"/>
        </w:rPr>
        <w:t>$30,000.00</w:t>
      </w:r>
    </w:p>
    <w:p w14:paraId="3A094F29" w14:textId="0CC3B0F8" w:rsidR="002F0966" w:rsidRPr="002F0966" w:rsidRDefault="002F0966" w:rsidP="002F0966">
      <w:pPr>
        <w:rPr>
          <w:lang w:val="en-US" w:eastAsia="en-AU"/>
        </w:rPr>
      </w:pPr>
      <w:r w:rsidRPr="002F0966">
        <w:rPr>
          <w:lang w:val="en-US" w:eastAsia="en-AU"/>
        </w:rPr>
        <w:t xml:space="preserve">Created in partnership between Arena and </w:t>
      </w:r>
      <w:proofErr w:type="spellStart"/>
      <w:r w:rsidRPr="002F0966">
        <w:rPr>
          <w:lang w:val="en-US" w:eastAsia="en-AU"/>
        </w:rPr>
        <w:t>Dumawul</w:t>
      </w:r>
      <w:proofErr w:type="spellEnd"/>
      <w:r w:rsidRPr="002F0966">
        <w:rPr>
          <w:lang w:val="en-US" w:eastAsia="en-AU"/>
        </w:rPr>
        <w:t xml:space="preserve">, </w:t>
      </w:r>
      <w:r w:rsidR="00584506">
        <w:rPr>
          <w:lang w:val="en-US" w:eastAsia="en-AU"/>
        </w:rPr>
        <w:t xml:space="preserve">a </w:t>
      </w:r>
      <w:r w:rsidRPr="002F0966">
        <w:rPr>
          <w:lang w:val="en-US" w:eastAsia="en-AU"/>
        </w:rPr>
        <w:t xml:space="preserve">Dja </w:t>
      </w:r>
      <w:proofErr w:type="spellStart"/>
      <w:r w:rsidRPr="002F0966">
        <w:rPr>
          <w:lang w:val="en-US" w:eastAsia="en-AU"/>
        </w:rPr>
        <w:t>Dja</w:t>
      </w:r>
      <w:proofErr w:type="spellEnd"/>
      <w:r w:rsidRPr="002F0966">
        <w:rPr>
          <w:lang w:val="en-US" w:eastAsia="en-AU"/>
        </w:rPr>
        <w:t xml:space="preserve"> Wurrung cultural enterprise, </w:t>
      </w:r>
      <w:r w:rsidR="00584506">
        <w:rPr>
          <w:lang w:val="en-US" w:eastAsia="en-AU"/>
        </w:rPr>
        <w:t xml:space="preserve">this </w:t>
      </w:r>
      <w:r w:rsidRPr="002F0966">
        <w:rPr>
          <w:lang w:val="en-US" w:eastAsia="en-AU"/>
        </w:rPr>
        <w:t xml:space="preserve">immersive exhibition </w:t>
      </w:r>
      <w:r w:rsidR="00584506">
        <w:rPr>
          <w:lang w:val="en-US" w:eastAsia="en-AU"/>
        </w:rPr>
        <w:t xml:space="preserve">will </w:t>
      </w:r>
      <w:r w:rsidRPr="002F0966">
        <w:rPr>
          <w:lang w:val="en-US" w:eastAsia="en-AU"/>
        </w:rPr>
        <w:t>showcas</w:t>
      </w:r>
      <w:r w:rsidR="00584506">
        <w:rPr>
          <w:lang w:val="en-US" w:eastAsia="en-AU"/>
        </w:rPr>
        <w:t>e</w:t>
      </w:r>
      <w:r w:rsidRPr="002F0966">
        <w:rPr>
          <w:lang w:val="en-US" w:eastAsia="en-AU"/>
        </w:rPr>
        <w:t xml:space="preserve"> student artwork, photography and personal Acknowledgements of Country developed through three years of First Nations-led residencies in Greater Bendigo primary schools. Premiering at Arena’s </w:t>
      </w:r>
      <w:proofErr w:type="spellStart"/>
      <w:r w:rsidRPr="002F0966">
        <w:rPr>
          <w:lang w:val="en-US" w:eastAsia="en-AU"/>
        </w:rPr>
        <w:t>Creativerse</w:t>
      </w:r>
      <w:proofErr w:type="spellEnd"/>
      <w:r w:rsidRPr="002F0966">
        <w:rPr>
          <w:lang w:val="en-US" w:eastAsia="en-AU"/>
        </w:rPr>
        <w:t xml:space="preserve"> 2026 festival at </w:t>
      </w:r>
      <w:proofErr w:type="spellStart"/>
      <w:r w:rsidRPr="002F0966">
        <w:rPr>
          <w:lang w:val="en-US" w:eastAsia="en-AU"/>
        </w:rPr>
        <w:t>Ulumbarra</w:t>
      </w:r>
      <w:proofErr w:type="spellEnd"/>
      <w:r w:rsidRPr="002F0966">
        <w:rPr>
          <w:lang w:val="en-US" w:eastAsia="en-AU"/>
        </w:rPr>
        <w:t xml:space="preserve"> Theatre, the exhibition combines large-scale visual installation, children’s voices, documentary footage and augmented reality, and has been designed to tour regional venues, schools, libraries and festivals across Victoria.</w:t>
      </w:r>
    </w:p>
    <w:p w14:paraId="122EB782" w14:textId="6E8C6B1A" w:rsidR="002F0966" w:rsidRPr="002F0966" w:rsidRDefault="002F0966" w:rsidP="002F0966">
      <w:pPr>
        <w:keepNext/>
        <w:keepLines/>
        <w:tabs>
          <w:tab w:val="center" w:pos="4932"/>
        </w:tabs>
        <w:spacing w:before="240" w:after="160"/>
        <w:outlineLvl w:val="2"/>
        <w:rPr>
          <w:rFonts w:asciiTheme="majorHAnsi" w:eastAsiaTheme="majorEastAsia" w:hAnsiTheme="majorHAnsi" w:cstheme="majorBidi"/>
          <w:b/>
          <w:color w:val="49515C"/>
          <w:sz w:val="30"/>
          <w:szCs w:val="30"/>
          <w:lang w:val="en-US" w:eastAsia="en-AU"/>
        </w:rPr>
      </w:pPr>
      <w:bookmarkStart w:id="56" w:name="_Toc231405331"/>
      <w:r w:rsidRPr="002F0966">
        <w:rPr>
          <w:rFonts w:asciiTheme="majorHAnsi" w:eastAsiaTheme="majorEastAsia" w:hAnsiTheme="majorHAnsi" w:cstheme="majorBidi"/>
          <w:b/>
          <w:color w:val="49515C"/>
          <w:sz w:val="30"/>
          <w:szCs w:val="30"/>
          <w:lang w:val="en-US" w:eastAsia="en-AU"/>
        </w:rPr>
        <w:t xml:space="preserve">Lake </w:t>
      </w:r>
      <w:proofErr w:type="spellStart"/>
      <w:r w:rsidRPr="002F0966">
        <w:rPr>
          <w:rFonts w:asciiTheme="majorHAnsi" w:eastAsiaTheme="majorEastAsia" w:hAnsiTheme="majorHAnsi" w:cstheme="majorBidi"/>
          <w:b/>
          <w:color w:val="49515C"/>
          <w:sz w:val="30"/>
          <w:szCs w:val="30"/>
          <w:lang w:val="en-US" w:eastAsia="en-AU"/>
        </w:rPr>
        <w:t>Bolac</w:t>
      </w:r>
      <w:proofErr w:type="spellEnd"/>
      <w:r w:rsidRPr="002F0966">
        <w:rPr>
          <w:rFonts w:asciiTheme="majorHAnsi" w:eastAsiaTheme="majorEastAsia" w:hAnsiTheme="majorHAnsi" w:cstheme="majorBidi"/>
          <w:b/>
          <w:color w:val="49515C"/>
          <w:sz w:val="30"/>
          <w:szCs w:val="30"/>
          <w:lang w:val="en-US" w:eastAsia="en-AU"/>
        </w:rPr>
        <w:t xml:space="preserve"> </w:t>
      </w:r>
      <w:proofErr w:type="spellStart"/>
      <w:r w:rsidRPr="002F0966">
        <w:rPr>
          <w:rFonts w:asciiTheme="majorHAnsi" w:eastAsiaTheme="majorEastAsia" w:hAnsiTheme="majorHAnsi" w:cstheme="majorBidi"/>
          <w:b/>
          <w:color w:val="49515C"/>
          <w:sz w:val="30"/>
          <w:szCs w:val="30"/>
          <w:lang w:val="en-US" w:eastAsia="en-AU"/>
        </w:rPr>
        <w:t>Eeel</w:t>
      </w:r>
      <w:proofErr w:type="spellEnd"/>
      <w:r w:rsidRPr="002F0966">
        <w:rPr>
          <w:rFonts w:asciiTheme="majorHAnsi" w:eastAsiaTheme="majorEastAsia" w:hAnsiTheme="majorHAnsi" w:cstheme="majorBidi"/>
          <w:b/>
          <w:color w:val="49515C"/>
          <w:sz w:val="30"/>
          <w:szCs w:val="30"/>
          <w:lang w:val="en-US" w:eastAsia="en-AU"/>
        </w:rPr>
        <w:t xml:space="preserve"> Festival</w:t>
      </w:r>
      <w:r w:rsidR="00C9634B">
        <w:rPr>
          <w:rFonts w:asciiTheme="majorHAnsi" w:eastAsiaTheme="majorEastAsia" w:hAnsiTheme="majorHAnsi" w:cstheme="majorBidi"/>
          <w:b/>
          <w:color w:val="49515C"/>
          <w:sz w:val="30"/>
          <w:szCs w:val="30"/>
          <w:lang w:val="en-US" w:eastAsia="en-AU"/>
        </w:rPr>
        <w:t xml:space="preserve">, </w:t>
      </w:r>
      <w:r w:rsidRPr="002F0966">
        <w:rPr>
          <w:rFonts w:asciiTheme="majorHAnsi" w:eastAsiaTheme="majorEastAsia" w:hAnsiTheme="majorHAnsi" w:cstheme="majorBidi"/>
          <w:b/>
          <w:color w:val="49515C"/>
          <w:sz w:val="30"/>
          <w:szCs w:val="30"/>
          <w:lang w:val="en-US" w:eastAsia="en-AU"/>
        </w:rPr>
        <w:t xml:space="preserve">Lake </w:t>
      </w:r>
      <w:proofErr w:type="spellStart"/>
      <w:r w:rsidRPr="002F0966">
        <w:rPr>
          <w:rFonts w:asciiTheme="majorHAnsi" w:eastAsiaTheme="majorEastAsia" w:hAnsiTheme="majorHAnsi" w:cstheme="majorBidi"/>
          <w:b/>
          <w:color w:val="49515C"/>
          <w:sz w:val="30"/>
          <w:szCs w:val="30"/>
          <w:lang w:val="en-US" w:eastAsia="en-AU"/>
        </w:rPr>
        <w:t>Bolac</w:t>
      </w:r>
      <w:proofErr w:type="spellEnd"/>
      <w:r w:rsidRPr="002F0966">
        <w:rPr>
          <w:rFonts w:asciiTheme="majorHAnsi" w:eastAsiaTheme="majorEastAsia" w:hAnsiTheme="majorHAnsi" w:cstheme="majorBidi"/>
          <w:b/>
          <w:color w:val="49515C"/>
          <w:sz w:val="30"/>
          <w:szCs w:val="30"/>
          <w:lang w:val="en-US" w:eastAsia="en-AU"/>
        </w:rPr>
        <w:t xml:space="preserve"> VIC</w:t>
      </w:r>
      <w:bookmarkEnd w:id="56"/>
    </w:p>
    <w:p w14:paraId="2542A103" w14:textId="77777777" w:rsidR="002F0966" w:rsidRPr="002F0966" w:rsidRDefault="002F0966" w:rsidP="002F0966">
      <w:pPr>
        <w:keepNext/>
        <w:keepLines/>
        <w:spacing w:before="240" w:after="160"/>
        <w:outlineLvl w:val="3"/>
        <w:rPr>
          <w:rFonts w:asciiTheme="majorHAnsi" w:eastAsiaTheme="majorEastAsia" w:hAnsiTheme="majorHAnsi" w:cstheme="majorBidi"/>
          <w:b/>
          <w:iCs/>
          <w:color w:val="49515C" w:themeColor="accent4" w:themeShade="80"/>
          <w:sz w:val="26"/>
          <w:lang w:val="en-US" w:eastAsia="en-AU"/>
        </w:rPr>
      </w:pPr>
      <w:r w:rsidRPr="002F0966">
        <w:rPr>
          <w:rFonts w:asciiTheme="majorHAnsi" w:eastAsiaTheme="majorEastAsia" w:hAnsiTheme="majorHAnsi" w:cstheme="majorBidi"/>
          <w:b/>
          <w:iCs/>
          <w:color w:val="49515C" w:themeColor="accent4" w:themeShade="80"/>
          <w:sz w:val="26"/>
          <w:lang w:val="en-US" w:eastAsia="en-AU"/>
        </w:rPr>
        <w:t xml:space="preserve">The </w:t>
      </w:r>
      <w:proofErr w:type="spellStart"/>
      <w:r w:rsidRPr="002F0966">
        <w:rPr>
          <w:rFonts w:asciiTheme="majorHAnsi" w:eastAsiaTheme="majorEastAsia" w:hAnsiTheme="majorHAnsi" w:cstheme="majorBidi"/>
          <w:b/>
          <w:iCs/>
          <w:color w:val="49515C" w:themeColor="accent4" w:themeShade="80"/>
          <w:sz w:val="26"/>
          <w:lang w:val="en-US" w:eastAsia="en-AU"/>
        </w:rPr>
        <w:t>Bunjil</w:t>
      </w:r>
      <w:proofErr w:type="spellEnd"/>
      <w:r w:rsidRPr="002F0966">
        <w:rPr>
          <w:rFonts w:asciiTheme="majorHAnsi" w:eastAsiaTheme="majorEastAsia" w:hAnsiTheme="majorHAnsi" w:cstheme="majorBidi"/>
          <w:b/>
          <w:iCs/>
          <w:color w:val="49515C" w:themeColor="accent4" w:themeShade="80"/>
          <w:sz w:val="26"/>
          <w:lang w:val="en-US" w:eastAsia="en-AU"/>
        </w:rPr>
        <w:t xml:space="preserve"> Project</w:t>
      </w:r>
    </w:p>
    <w:p w14:paraId="0827BF11" w14:textId="77777777" w:rsidR="002F0966" w:rsidRPr="002F0966" w:rsidRDefault="002F0966" w:rsidP="002F0966">
      <w:pPr>
        <w:rPr>
          <w:b/>
          <w:bCs/>
          <w:lang w:val="en-US" w:eastAsia="en-AU"/>
        </w:rPr>
      </w:pPr>
      <w:r w:rsidRPr="002F0966">
        <w:rPr>
          <w:b/>
          <w:bCs/>
          <w:lang w:val="en-US" w:eastAsia="en-AU"/>
        </w:rPr>
        <w:t>$10,000.00</w:t>
      </w:r>
    </w:p>
    <w:p w14:paraId="77D9B3E2" w14:textId="6882DE43" w:rsidR="007D22CA" w:rsidRDefault="002F0966" w:rsidP="002F0966">
      <w:pPr>
        <w:rPr>
          <w:lang w:val="en-US" w:eastAsia="en-AU"/>
        </w:rPr>
      </w:pPr>
      <w:r w:rsidRPr="002F0966">
        <w:rPr>
          <w:lang w:val="en-US" w:eastAsia="en-AU"/>
        </w:rPr>
        <w:t xml:space="preserve">Artists Bronwyn </w:t>
      </w:r>
      <w:proofErr w:type="spellStart"/>
      <w:r w:rsidRPr="002F0966">
        <w:rPr>
          <w:lang w:val="en-US" w:eastAsia="en-AU"/>
        </w:rPr>
        <w:t>Razem</w:t>
      </w:r>
      <w:proofErr w:type="spellEnd"/>
      <w:r w:rsidRPr="002F0966">
        <w:rPr>
          <w:lang w:val="en-US" w:eastAsia="en-AU"/>
        </w:rPr>
        <w:t xml:space="preserve"> and Dave Jones will collaborate with students from Lake </w:t>
      </w:r>
      <w:proofErr w:type="spellStart"/>
      <w:r w:rsidRPr="002F0966">
        <w:rPr>
          <w:lang w:val="en-US" w:eastAsia="en-AU"/>
        </w:rPr>
        <w:t>Bolac</w:t>
      </w:r>
      <w:proofErr w:type="spellEnd"/>
      <w:r w:rsidRPr="002F0966">
        <w:rPr>
          <w:lang w:val="en-US" w:eastAsia="en-AU"/>
        </w:rPr>
        <w:t xml:space="preserve"> College to create a sculpture of </w:t>
      </w:r>
      <w:proofErr w:type="spellStart"/>
      <w:r w:rsidRPr="002F0966">
        <w:rPr>
          <w:lang w:val="en-US" w:eastAsia="en-AU"/>
        </w:rPr>
        <w:t>Bunjil</w:t>
      </w:r>
      <w:proofErr w:type="spellEnd"/>
      <w:r w:rsidRPr="002F0966">
        <w:rPr>
          <w:lang w:val="en-US" w:eastAsia="en-AU"/>
        </w:rPr>
        <w:t xml:space="preserve"> through a series of workshops. Using metal reclaimed from fire-affected farms across the district, students will help shape the work before weaving in layers of fabric, feathers and other locally sourced natural materials. The </w:t>
      </w:r>
      <w:proofErr w:type="spellStart"/>
      <w:r w:rsidRPr="002F0966">
        <w:rPr>
          <w:lang w:val="en-US" w:eastAsia="en-AU"/>
        </w:rPr>
        <w:t>Bunjil</w:t>
      </w:r>
      <w:proofErr w:type="spellEnd"/>
      <w:r w:rsidRPr="002F0966">
        <w:rPr>
          <w:lang w:val="en-US" w:eastAsia="en-AU"/>
        </w:rPr>
        <w:t xml:space="preserve"> sculpture will complete a series of four birds illustrating the First Nations story of Lake </w:t>
      </w:r>
      <w:proofErr w:type="spellStart"/>
      <w:r w:rsidRPr="002F0966">
        <w:rPr>
          <w:lang w:val="en-US" w:eastAsia="en-AU"/>
        </w:rPr>
        <w:t>Bolac</w:t>
      </w:r>
      <w:proofErr w:type="spellEnd"/>
      <w:r w:rsidRPr="002F0966">
        <w:rPr>
          <w:lang w:val="en-US" w:eastAsia="en-AU"/>
        </w:rPr>
        <w:t>, marking the final stage of an ambitious ten-year community project to share and celebrate this story.</w:t>
      </w:r>
    </w:p>
    <w:p w14:paraId="7F959DE2" w14:textId="77777777" w:rsidR="007D22CA" w:rsidRDefault="007D22CA">
      <w:pPr>
        <w:suppressAutoHyphens w:val="0"/>
        <w:rPr>
          <w:lang w:val="en-US" w:eastAsia="en-AU"/>
        </w:rPr>
      </w:pPr>
      <w:r>
        <w:rPr>
          <w:lang w:val="en-US" w:eastAsia="en-AU"/>
        </w:rPr>
        <w:br w:type="page"/>
      </w:r>
    </w:p>
    <w:p w14:paraId="03A192A1" w14:textId="77777777" w:rsidR="002F0966" w:rsidRPr="002F0966" w:rsidRDefault="002F0966" w:rsidP="002F0966">
      <w:pPr>
        <w:rPr>
          <w:lang w:val="en-US" w:eastAsia="en-AU"/>
        </w:rPr>
      </w:pPr>
    </w:p>
    <w:p w14:paraId="75D6D498" w14:textId="77777777" w:rsidR="002F0966" w:rsidRPr="002F0966" w:rsidRDefault="002F0966" w:rsidP="002F0966">
      <w:pPr>
        <w:keepNext/>
        <w:keepLines/>
        <w:spacing w:before="240" w:after="160"/>
        <w:outlineLvl w:val="1"/>
        <w:rPr>
          <w:rFonts w:ascii="Calibri" w:eastAsia="SimSun" w:hAnsi="Calibri" w:cs="Times New Roman"/>
          <w:bCs/>
          <w:color w:val="081E3E"/>
          <w:kern w:val="12"/>
          <w:sz w:val="32"/>
          <w:szCs w:val="26"/>
        </w:rPr>
      </w:pPr>
      <w:bookmarkStart w:id="57" w:name="_Toc231405332"/>
      <w:r w:rsidRPr="002F0966">
        <w:rPr>
          <w:rFonts w:ascii="Calibri" w:eastAsia="SimSun" w:hAnsi="Calibri" w:cs="Times New Roman"/>
          <w:bCs/>
          <w:color w:val="081E3E"/>
          <w:kern w:val="12"/>
          <w:sz w:val="32"/>
          <w:szCs w:val="26"/>
        </w:rPr>
        <w:t>Western Australia</w:t>
      </w:r>
      <w:bookmarkEnd w:id="57"/>
    </w:p>
    <w:p w14:paraId="4DA6AFD9" w14:textId="39CD68C9" w:rsidR="002F0966" w:rsidRPr="002F0966" w:rsidRDefault="002F0966" w:rsidP="002F0966">
      <w:pPr>
        <w:keepNext/>
        <w:keepLines/>
        <w:tabs>
          <w:tab w:val="center" w:pos="4932"/>
        </w:tabs>
        <w:spacing w:before="240" w:after="160"/>
        <w:outlineLvl w:val="2"/>
        <w:rPr>
          <w:rFonts w:asciiTheme="majorHAnsi" w:eastAsiaTheme="majorEastAsia" w:hAnsiTheme="majorHAnsi" w:cstheme="majorBidi"/>
          <w:b/>
          <w:color w:val="49515C"/>
          <w:sz w:val="30"/>
          <w:szCs w:val="30"/>
          <w:lang w:val="en-US" w:eastAsia="en-AU"/>
        </w:rPr>
      </w:pPr>
      <w:bookmarkStart w:id="58" w:name="_Toc231405333"/>
      <w:r w:rsidRPr="002F0966">
        <w:rPr>
          <w:rFonts w:asciiTheme="majorHAnsi" w:eastAsiaTheme="majorEastAsia" w:hAnsiTheme="majorHAnsi" w:cstheme="majorBidi"/>
          <w:b/>
          <w:color w:val="49515C"/>
          <w:sz w:val="30"/>
          <w:szCs w:val="30"/>
          <w:lang w:val="en-US" w:eastAsia="en-AU"/>
        </w:rPr>
        <w:t xml:space="preserve">Country Music Club of </w:t>
      </w:r>
      <w:proofErr w:type="spellStart"/>
      <w:r w:rsidRPr="002F0966">
        <w:rPr>
          <w:rFonts w:asciiTheme="majorHAnsi" w:eastAsiaTheme="majorEastAsia" w:hAnsiTheme="majorHAnsi" w:cstheme="majorBidi"/>
          <w:b/>
          <w:color w:val="49515C"/>
          <w:sz w:val="30"/>
          <w:szCs w:val="30"/>
          <w:lang w:val="en-US" w:eastAsia="en-AU"/>
        </w:rPr>
        <w:t>Boyup</w:t>
      </w:r>
      <w:proofErr w:type="spellEnd"/>
      <w:r w:rsidRPr="002F0966">
        <w:rPr>
          <w:rFonts w:asciiTheme="majorHAnsi" w:eastAsiaTheme="majorEastAsia" w:hAnsiTheme="majorHAnsi" w:cstheme="majorBidi"/>
          <w:b/>
          <w:color w:val="49515C"/>
          <w:sz w:val="30"/>
          <w:szCs w:val="30"/>
          <w:lang w:val="en-US" w:eastAsia="en-AU"/>
        </w:rPr>
        <w:t xml:space="preserve"> Brook WA</w:t>
      </w:r>
      <w:r w:rsidR="00C9634B">
        <w:rPr>
          <w:rFonts w:asciiTheme="majorHAnsi" w:eastAsiaTheme="majorEastAsia" w:hAnsiTheme="majorHAnsi" w:cstheme="majorBidi"/>
          <w:b/>
          <w:color w:val="49515C"/>
          <w:sz w:val="30"/>
          <w:szCs w:val="30"/>
          <w:lang w:val="en-US" w:eastAsia="en-AU"/>
        </w:rPr>
        <w:t>,</w:t>
      </w:r>
      <w:r w:rsidRPr="002F0966">
        <w:rPr>
          <w:rFonts w:asciiTheme="majorHAnsi" w:eastAsiaTheme="majorEastAsia" w:hAnsiTheme="majorHAnsi" w:cstheme="majorBidi"/>
          <w:b/>
          <w:color w:val="49515C"/>
          <w:sz w:val="30"/>
          <w:szCs w:val="30"/>
          <w:lang w:val="en-US"/>
        </w:rPr>
        <w:t xml:space="preserve"> </w:t>
      </w:r>
      <w:proofErr w:type="spellStart"/>
      <w:r w:rsidRPr="002F0966">
        <w:rPr>
          <w:rFonts w:asciiTheme="majorHAnsi" w:eastAsiaTheme="majorEastAsia" w:hAnsiTheme="majorHAnsi" w:cstheme="majorBidi"/>
          <w:b/>
          <w:color w:val="49515C"/>
          <w:sz w:val="30"/>
          <w:szCs w:val="30"/>
          <w:lang w:val="en-US" w:eastAsia="en-AU"/>
        </w:rPr>
        <w:t>Boyup</w:t>
      </w:r>
      <w:proofErr w:type="spellEnd"/>
      <w:r w:rsidRPr="002F0966">
        <w:rPr>
          <w:rFonts w:asciiTheme="majorHAnsi" w:eastAsiaTheme="majorEastAsia" w:hAnsiTheme="majorHAnsi" w:cstheme="majorBidi"/>
          <w:b/>
          <w:color w:val="49515C"/>
          <w:sz w:val="30"/>
          <w:szCs w:val="30"/>
          <w:lang w:val="en-US" w:eastAsia="en-AU"/>
        </w:rPr>
        <w:t xml:space="preserve"> Brook WA</w:t>
      </w:r>
      <w:bookmarkEnd w:id="58"/>
    </w:p>
    <w:p w14:paraId="0EB4EF94" w14:textId="77777777" w:rsidR="002F0966" w:rsidRPr="002F0966" w:rsidRDefault="002F0966" w:rsidP="002F0966">
      <w:pPr>
        <w:keepNext/>
        <w:keepLines/>
        <w:spacing w:before="240" w:after="160"/>
        <w:outlineLvl w:val="3"/>
        <w:rPr>
          <w:rFonts w:asciiTheme="majorHAnsi" w:eastAsiaTheme="majorEastAsia" w:hAnsiTheme="majorHAnsi" w:cstheme="majorBidi"/>
          <w:b/>
          <w:iCs/>
          <w:color w:val="49515C" w:themeColor="accent4" w:themeShade="80"/>
          <w:sz w:val="26"/>
          <w:lang w:val="en-US" w:eastAsia="en-AU"/>
        </w:rPr>
      </w:pPr>
      <w:proofErr w:type="spellStart"/>
      <w:r w:rsidRPr="002F0966">
        <w:rPr>
          <w:rFonts w:asciiTheme="majorHAnsi" w:eastAsiaTheme="majorEastAsia" w:hAnsiTheme="majorHAnsi" w:cstheme="majorBidi"/>
          <w:b/>
          <w:iCs/>
          <w:color w:val="49515C" w:themeColor="accent4" w:themeShade="80"/>
          <w:sz w:val="26"/>
          <w:lang w:val="en-US" w:eastAsia="en-AU"/>
        </w:rPr>
        <w:t>Boyup</w:t>
      </w:r>
      <w:proofErr w:type="spellEnd"/>
      <w:r w:rsidRPr="002F0966">
        <w:rPr>
          <w:rFonts w:asciiTheme="majorHAnsi" w:eastAsiaTheme="majorEastAsia" w:hAnsiTheme="majorHAnsi" w:cstheme="majorBidi"/>
          <w:b/>
          <w:iCs/>
          <w:color w:val="49515C" w:themeColor="accent4" w:themeShade="80"/>
          <w:sz w:val="26"/>
          <w:lang w:val="en-US" w:eastAsia="en-AU"/>
        </w:rPr>
        <w:t xml:space="preserve"> Brook Country Music Muster 2027</w:t>
      </w:r>
    </w:p>
    <w:p w14:paraId="4E57A8C7" w14:textId="77777777" w:rsidR="002F0966" w:rsidRPr="002F0966" w:rsidRDefault="002F0966" w:rsidP="002F0966">
      <w:pPr>
        <w:rPr>
          <w:b/>
          <w:bCs/>
          <w:lang w:val="en-US" w:eastAsia="en-AU"/>
        </w:rPr>
      </w:pPr>
      <w:r w:rsidRPr="002F0966">
        <w:rPr>
          <w:b/>
          <w:bCs/>
          <w:lang w:val="en-US" w:eastAsia="en-AU"/>
        </w:rPr>
        <w:t>$30,000.00</w:t>
      </w:r>
    </w:p>
    <w:p w14:paraId="13F2B3FC" w14:textId="7F8224F0" w:rsidR="002F0966" w:rsidRPr="002F0966" w:rsidRDefault="002F0966" w:rsidP="002F0966">
      <w:pPr>
        <w:rPr>
          <w:lang w:val="en-US" w:eastAsia="en-AU"/>
        </w:rPr>
      </w:pPr>
      <w:r w:rsidRPr="002F0966">
        <w:rPr>
          <w:lang w:val="en-US" w:eastAsia="en-AU"/>
        </w:rPr>
        <w:t xml:space="preserve">The 40th celebration of </w:t>
      </w:r>
      <w:r w:rsidR="007D22CA" w:rsidRPr="007D22CA">
        <w:rPr>
          <w:lang w:val="en-US" w:eastAsia="en-AU"/>
        </w:rPr>
        <w:t>Western Australia</w:t>
      </w:r>
      <w:r w:rsidRPr="002F0966">
        <w:rPr>
          <w:lang w:val="en-US" w:eastAsia="en-AU"/>
        </w:rPr>
        <w:t xml:space="preserve">'s longest running country music festival will showcase original live music, emerging talent and regional pride. The </w:t>
      </w:r>
      <w:r w:rsidR="007D22CA">
        <w:rPr>
          <w:lang w:val="en-US" w:eastAsia="en-AU"/>
        </w:rPr>
        <w:t>three</w:t>
      </w:r>
      <w:r w:rsidRPr="002F0966">
        <w:rPr>
          <w:lang w:val="en-US" w:eastAsia="en-AU"/>
        </w:rPr>
        <w:t xml:space="preserve">-day </w:t>
      </w:r>
      <w:proofErr w:type="spellStart"/>
      <w:r w:rsidRPr="002F0966">
        <w:rPr>
          <w:lang w:val="en-US" w:eastAsia="en-AU"/>
        </w:rPr>
        <w:t>Boyup</w:t>
      </w:r>
      <w:proofErr w:type="spellEnd"/>
      <w:r w:rsidRPr="002F0966">
        <w:rPr>
          <w:lang w:val="en-US" w:eastAsia="en-AU"/>
        </w:rPr>
        <w:t xml:space="preserve"> Brook Country Music Muster event will feature the </w:t>
      </w:r>
      <w:r w:rsidR="007D22CA" w:rsidRPr="007D22CA">
        <w:rPr>
          <w:lang w:val="en-US" w:eastAsia="en-AU"/>
        </w:rPr>
        <w:t>Western Australia</w:t>
      </w:r>
      <w:r w:rsidRPr="002F0966">
        <w:rPr>
          <w:lang w:val="en-US" w:eastAsia="en-AU"/>
        </w:rPr>
        <w:t xml:space="preserve"> Country Music Awards, street carnival, bush poetry and artist development workshops, bringing th</w:t>
      </w:r>
      <w:r w:rsidR="00584506">
        <w:rPr>
          <w:lang w:val="en-US" w:eastAsia="en-AU"/>
        </w:rPr>
        <w:t>e</w:t>
      </w:r>
      <w:r w:rsidRPr="002F0966">
        <w:rPr>
          <w:lang w:val="en-US" w:eastAsia="en-AU"/>
        </w:rPr>
        <w:t xml:space="preserve"> </w:t>
      </w:r>
      <w:r w:rsidR="00584506" w:rsidRPr="002F0966">
        <w:rPr>
          <w:lang w:val="en-US" w:eastAsia="en-AU"/>
        </w:rPr>
        <w:t>Southwest</w:t>
      </w:r>
      <w:r w:rsidRPr="002F0966">
        <w:rPr>
          <w:lang w:val="en-US" w:eastAsia="en-AU"/>
        </w:rPr>
        <w:t xml:space="preserve"> town to life through music.</w:t>
      </w:r>
    </w:p>
    <w:p w14:paraId="60EF8E48" w14:textId="7BCDBC66" w:rsidR="002F0966" w:rsidRPr="002F0966" w:rsidRDefault="002F0966" w:rsidP="002F0966">
      <w:pPr>
        <w:keepNext/>
        <w:keepLines/>
        <w:tabs>
          <w:tab w:val="center" w:pos="4932"/>
        </w:tabs>
        <w:spacing w:before="240" w:after="160"/>
        <w:outlineLvl w:val="2"/>
        <w:rPr>
          <w:rFonts w:asciiTheme="majorHAnsi" w:eastAsiaTheme="majorEastAsia" w:hAnsiTheme="majorHAnsi" w:cstheme="majorBidi"/>
          <w:b/>
          <w:color w:val="49515C"/>
          <w:sz w:val="30"/>
          <w:szCs w:val="30"/>
          <w:lang w:val="en-US" w:eastAsia="en-AU"/>
        </w:rPr>
      </w:pPr>
      <w:bookmarkStart w:id="59" w:name="_Toc231405334"/>
      <w:r w:rsidRPr="002F0966">
        <w:rPr>
          <w:rFonts w:asciiTheme="majorHAnsi" w:eastAsiaTheme="majorEastAsia" w:hAnsiTheme="majorHAnsi" w:cstheme="majorBidi"/>
          <w:b/>
          <w:color w:val="49515C"/>
          <w:sz w:val="30"/>
          <w:szCs w:val="30"/>
          <w:lang w:val="en-US" w:eastAsia="en-AU"/>
        </w:rPr>
        <w:t>Emily O'Brien</w:t>
      </w:r>
      <w:r w:rsidR="00C9634B">
        <w:rPr>
          <w:rFonts w:asciiTheme="majorHAnsi" w:eastAsiaTheme="majorEastAsia" w:hAnsiTheme="majorHAnsi" w:cstheme="majorBidi"/>
          <w:b/>
          <w:color w:val="49515C"/>
          <w:sz w:val="30"/>
          <w:szCs w:val="30"/>
          <w:lang w:val="en-US" w:eastAsia="en-AU"/>
        </w:rPr>
        <w:t>,</w:t>
      </w:r>
      <w:r w:rsidRPr="002F0966">
        <w:rPr>
          <w:rFonts w:asciiTheme="majorHAnsi" w:eastAsiaTheme="majorEastAsia" w:hAnsiTheme="majorHAnsi" w:cstheme="majorBidi"/>
          <w:b/>
          <w:color w:val="49515C"/>
          <w:sz w:val="30"/>
          <w:szCs w:val="30"/>
          <w:lang w:val="en-US"/>
        </w:rPr>
        <w:t xml:space="preserve"> </w:t>
      </w:r>
      <w:r w:rsidRPr="002F0966">
        <w:rPr>
          <w:rFonts w:asciiTheme="majorHAnsi" w:eastAsiaTheme="majorEastAsia" w:hAnsiTheme="majorHAnsi" w:cstheme="majorBidi"/>
          <w:b/>
          <w:color w:val="49515C"/>
          <w:sz w:val="30"/>
          <w:szCs w:val="30"/>
          <w:lang w:val="en-US" w:eastAsia="en-AU"/>
        </w:rPr>
        <w:t>Bayonet Head WA</w:t>
      </w:r>
      <w:bookmarkEnd w:id="59"/>
    </w:p>
    <w:p w14:paraId="613241C9" w14:textId="77777777" w:rsidR="002F0966" w:rsidRPr="002F0966" w:rsidRDefault="002F0966" w:rsidP="002F0966">
      <w:pPr>
        <w:keepNext/>
        <w:keepLines/>
        <w:spacing w:before="240" w:after="160"/>
        <w:outlineLvl w:val="3"/>
        <w:rPr>
          <w:rFonts w:asciiTheme="majorHAnsi" w:eastAsiaTheme="majorEastAsia" w:hAnsiTheme="majorHAnsi" w:cstheme="majorBidi"/>
          <w:b/>
          <w:iCs/>
          <w:color w:val="49515C" w:themeColor="accent4" w:themeShade="80"/>
          <w:sz w:val="26"/>
          <w:lang w:val="en-US" w:eastAsia="en-AU"/>
        </w:rPr>
      </w:pPr>
      <w:r w:rsidRPr="002F0966">
        <w:rPr>
          <w:rFonts w:asciiTheme="majorHAnsi" w:eastAsiaTheme="majorEastAsia" w:hAnsiTheme="majorHAnsi" w:cstheme="majorBidi"/>
          <w:b/>
          <w:iCs/>
          <w:color w:val="49515C" w:themeColor="accent4" w:themeShade="80"/>
          <w:sz w:val="26"/>
          <w:lang w:val="en-US" w:eastAsia="en-AU"/>
        </w:rPr>
        <w:t xml:space="preserve">The Girl with the </w:t>
      </w:r>
      <w:proofErr w:type="spellStart"/>
      <w:r w:rsidRPr="002F0966">
        <w:rPr>
          <w:rFonts w:asciiTheme="majorHAnsi" w:eastAsiaTheme="majorEastAsia" w:hAnsiTheme="majorHAnsi" w:cstheme="majorBidi"/>
          <w:b/>
          <w:iCs/>
          <w:color w:val="49515C" w:themeColor="accent4" w:themeShade="80"/>
          <w:sz w:val="26"/>
          <w:lang w:val="en-US" w:eastAsia="en-AU"/>
        </w:rPr>
        <w:t>Colourful</w:t>
      </w:r>
      <w:proofErr w:type="spellEnd"/>
      <w:r w:rsidRPr="002F0966">
        <w:rPr>
          <w:rFonts w:asciiTheme="majorHAnsi" w:eastAsiaTheme="majorEastAsia" w:hAnsiTheme="majorHAnsi" w:cstheme="majorBidi"/>
          <w:b/>
          <w:iCs/>
          <w:color w:val="49515C" w:themeColor="accent4" w:themeShade="80"/>
          <w:sz w:val="26"/>
          <w:lang w:val="en-US" w:eastAsia="en-AU"/>
        </w:rPr>
        <w:t xml:space="preserve"> Mind</w:t>
      </w:r>
    </w:p>
    <w:p w14:paraId="6012AFDB" w14:textId="77777777" w:rsidR="002F0966" w:rsidRPr="002F0966" w:rsidRDefault="002F0966" w:rsidP="002F0966">
      <w:pPr>
        <w:rPr>
          <w:b/>
          <w:bCs/>
          <w:lang w:val="en-US" w:eastAsia="en-AU"/>
        </w:rPr>
      </w:pPr>
      <w:r w:rsidRPr="002F0966">
        <w:rPr>
          <w:b/>
          <w:bCs/>
          <w:lang w:val="en-US" w:eastAsia="en-AU"/>
        </w:rPr>
        <w:t>$30,000.00</w:t>
      </w:r>
    </w:p>
    <w:p w14:paraId="47F15DB8" w14:textId="4AEAD42F" w:rsidR="002F0966" w:rsidRPr="002F0966" w:rsidRDefault="002F0966" w:rsidP="002F0966">
      <w:pPr>
        <w:rPr>
          <w:lang w:val="en-US" w:eastAsia="en-AU"/>
        </w:rPr>
      </w:pPr>
      <w:r w:rsidRPr="002F0966">
        <w:rPr>
          <w:lang w:val="en-US" w:eastAsia="en-AU"/>
        </w:rPr>
        <w:t>A new dance production explor</w:t>
      </w:r>
      <w:r w:rsidR="00584506">
        <w:rPr>
          <w:lang w:val="en-US" w:eastAsia="en-AU"/>
        </w:rPr>
        <w:t>ing</w:t>
      </w:r>
      <w:r w:rsidRPr="002F0966">
        <w:rPr>
          <w:lang w:val="en-US" w:eastAsia="en-AU"/>
        </w:rPr>
        <w:t xml:space="preserve"> Emily’s lived experience of autism and mental health, and its impact on those around her. Developed through her Next Level Fellowship, The Girl with a </w:t>
      </w:r>
      <w:proofErr w:type="spellStart"/>
      <w:r w:rsidRPr="002F0966">
        <w:rPr>
          <w:lang w:val="en-US" w:eastAsia="en-AU"/>
        </w:rPr>
        <w:t>Colourful</w:t>
      </w:r>
      <w:proofErr w:type="spellEnd"/>
      <w:r w:rsidRPr="002F0966">
        <w:rPr>
          <w:lang w:val="en-US" w:eastAsia="en-AU"/>
        </w:rPr>
        <w:t xml:space="preserve"> Mind will premiere at Albany Town Hall in April 2027, with Emily directing, choreographing and producing under the mentorship of award-winning creative producer, Annette Carmichael and long-time choreographic mentor, Jessica Ruggera.</w:t>
      </w:r>
    </w:p>
    <w:p w14:paraId="11A52AAC" w14:textId="6D022306" w:rsidR="002F0966" w:rsidRPr="002F0966" w:rsidRDefault="002F0966" w:rsidP="002F0966">
      <w:pPr>
        <w:keepNext/>
        <w:keepLines/>
        <w:tabs>
          <w:tab w:val="center" w:pos="4932"/>
        </w:tabs>
        <w:spacing w:before="240" w:after="160"/>
        <w:outlineLvl w:val="2"/>
        <w:rPr>
          <w:rFonts w:asciiTheme="majorHAnsi" w:eastAsiaTheme="majorEastAsia" w:hAnsiTheme="majorHAnsi" w:cstheme="majorBidi"/>
          <w:b/>
          <w:color w:val="49515C"/>
          <w:sz w:val="30"/>
          <w:szCs w:val="30"/>
          <w:lang w:val="en-US" w:eastAsia="en-AU"/>
        </w:rPr>
      </w:pPr>
      <w:bookmarkStart w:id="60" w:name="_Toc231405335"/>
      <w:r w:rsidRPr="002F0966">
        <w:rPr>
          <w:rFonts w:asciiTheme="majorHAnsi" w:eastAsiaTheme="majorEastAsia" w:hAnsiTheme="majorHAnsi" w:cstheme="majorBidi"/>
          <w:b/>
          <w:color w:val="49515C"/>
          <w:sz w:val="30"/>
          <w:szCs w:val="30"/>
          <w:lang w:val="en-US" w:eastAsia="en-AU"/>
        </w:rPr>
        <w:t xml:space="preserve">Broome Community Information Resource Centre and Learning Exchange </w:t>
      </w:r>
      <w:proofErr w:type="gramStart"/>
      <w:r w:rsidRPr="002F0966">
        <w:rPr>
          <w:rFonts w:asciiTheme="majorHAnsi" w:eastAsiaTheme="majorEastAsia" w:hAnsiTheme="majorHAnsi" w:cstheme="majorBidi"/>
          <w:b/>
          <w:color w:val="49515C"/>
          <w:sz w:val="30"/>
          <w:szCs w:val="30"/>
          <w:lang w:val="en-US" w:eastAsia="en-AU"/>
        </w:rPr>
        <w:t>Incorporated  Broome</w:t>
      </w:r>
      <w:proofErr w:type="gramEnd"/>
      <w:r w:rsidR="00C9634B">
        <w:rPr>
          <w:rFonts w:asciiTheme="majorHAnsi" w:eastAsiaTheme="majorEastAsia" w:hAnsiTheme="majorHAnsi" w:cstheme="majorBidi"/>
          <w:b/>
          <w:color w:val="49515C"/>
          <w:sz w:val="30"/>
          <w:szCs w:val="30"/>
          <w:lang w:val="en-US" w:eastAsia="en-AU"/>
        </w:rPr>
        <w:t>,</w:t>
      </w:r>
      <w:r w:rsidRPr="002F0966">
        <w:rPr>
          <w:rFonts w:asciiTheme="majorHAnsi" w:eastAsiaTheme="majorEastAsia" w:hAnsiTheme="majorHAnsi" w:cstheme="majorBidi"/>
          <w:b/>
          <w:color w:val="49515C"/>
          <w:sz w:val="30"/>
          <w:szCs w:val="30"/>
          <w:lang w:val="en-US" w:eastAsia="en-AU"/>
        </w:rPr>
        <w:t xml:space="preserve"> CIRCLE</w:t>
      </w:r>
      <w:r w:rsidRPr="002F0966">
        <w:rPr>
          <w:rFonts w:asciiTheme="majorHAnsi" w:eastAsiaTheme="majorEastAsia" w:hAnsiTheme="majorHAnsi" w:cstheme="majorBidi"/>
          <w:b/>
          <w:color w:val="49515C"/>
          <w:sz w:val="30"/>
          <w:szCs w:val="30"/>
          <w:lang w:val="en-US"/>
        </w:rPr>
        <w:t xml:space="preserve"> </w:t>
      </w:r>
      <w:r w:rsidRPr="002F0966">
        <w:rPr>
          <w:rFonts w:asciiTheme="majorHAnsi" w:eastAsiaTheme="majorEastAsia" w:hAnsiTheme="majorHAnsi" w:cstheme="majorBidi"/>
          <w:b/>
          <w:color w:val="49515C"/>
          <w:sz w:val="30"/>
          <w:szCs w:val="30"/>
          <w:lang w:val="en-US" w:eastAsia="en-AU"/>
        </w:rPr>
        <w:t>Broome</w:t>
      </w:r>
      <w:r w:rsidR="00C9634B">
        <w:rPr>
          <w:rFonts w:asciiTheme="majorHAnsi" w:eastAsiaTheme="majorEastAsia" w:hAnsiTheme="majorHAnsi" w:cstheme="majorBidi"/>
          <w:b/>
          <w:color w:val="49515C"/>
          <w:sz w:val="30"/>
          <w:szCs w:val="30"/>
          <w:lang w:val="en-US" w:eastAsia="en-AU"/>
        </w:rPr>
        <w:t xml:space="preserve"> </w:t>
      </w:r>
      <w:r w:rsidRPr="002F0966">
        <w:rPr>
          <w:rFonts w:asciiTheme="majorHAnsi" w:eastAsiaTheme="majorEastAsia" w:hAnsiTheme="majorHAnsi" w:cstheme="majorBidi"/>
          <w:b/>
          <w:color w:val="49515C"/>
          <w:sz w:val="30"/>
          <w:szCs w:val="30"/>
          <w:lang w:val="en-US" w:eastAsia="en-AU"/>
        </w:rPr>
        <w:t>WA</w:t>
      </w:r>
      <w:bookmarkEnd w:id="60"/>
    </w:p>
    <w:p w14:paraId="0862BF43" w14:textId="77777777" w:rsidR="002F0966" w:rsidRPr="002F0966" w:rsidRDefault="002F0966" w:rsidP="002F0966">
      <w:pPr>
        <w:keepNext/>
        <w:keepLines/>
        <w:spacing w:before="240" w:after="160"/>
        <w:outlineLvl w:val="3"/>
        <w:rPr>
          <w:rFonts w:asciiTheme="majorHAnsi" w:eastAsiaTheme="majorEastAsia" w:hAnsiTheme="majorHAnsi" w:cstheme="majorBidi"/>
          <w:b/>
          <w:iCs/>
          <w:color w:val="49515C" w:themeColor="accent4" w:themeShade="80"/>
          <w:sz w:val="26"/>
          <w:lang w:val="en-US" w:eastAsia="en-AU"/>
        </w:rPr>
      </w:pPr>
      <w:r w:rsidRPr="002F0966">
        <w:rPr>
          <w:rFonts w:asciiTheme="majorHAnsi" w:eastAsiaTheme="majorEastAsia" w:hAnsiTheme="majorHAnsi" w:cstheme="majorBidi"/>
          <w:b/>
          <w:iCs/>
          <w:color w:val="49515C" w:themeColor="accent4" w:themeShade="80"/>
          <w:sz w:val="26"/>
          <w:lang w:val="en-US" w:eastAsia="en-AU"/>
        </w:rPr>
        <w:t>Strengthening Artwork Documentation and Story Collection Processes</w:t>
      </w:r>
    </w:p>
    <w:p w14:paraId="4F501859" w14:textId="77777777" w:rsidR="002F0966" w:rsidRPr="002F0966" w:rsidRDefault="002F0966" w:rsidP="002F0966">
      <w:pPr>
        <w:rPr>
          <w:b/>
          <w:bCs/>
          <w:lang w:val="en-US" w:eastAsia="en-AU"/>
        </w:rPr>
      </w:pPr>
      <w:r w:rsidRPr="002F0966">
        <w:rPr>
          <w:b/>
          <w:bCs/>
          <w:lang w:val="en-US" w:eastAsia="en-AU"/>
        </w:rPr>
        <w:t>$26,490.00</w:t>
      </w:r>
    </w:p>
    <w:p w14:paraId="4EC2F236" w14:textId="39DE689C" w:rsidR="002F0966" w:rsidRPr="002F0966" w:rsidRDefault="002F0966" w:rsidP="002F0966">
      <w:pPr>
        <w:rPr>
          <w:lang w:val="en-US" w:eastAsia="en-AU"/>
        </w:rPr>
      </w:pPr>
      <w:r w:rsidRPr="002F0966">
        <w:rPr>
          <w:lang w:val="en-US" w:eastAsia="en-AU"/>
        </w:rPr>
        <w:t xml:space="preserve">Broome CIRCLE’s Artists Away from Home program supports First Nations artists from remote community art </w:t>
      </w:r>
      <w:proofErr w:type="spellStart"/>
      <w:r w:rsidRPr="002F0966">
        <w:rPr>
          <w:lang w:val="en-US" w:eastAsia="en-AU"/>
        </w:rPr>
        <w:t>centres</w:t>
      </w:r>
      <w:proofErr w:type="spellEnd"/>
      <w:r w:rsidRPr="002F0966">
        <w:rPr>
          <w:lang w:val="en-US" w:eastAsia="en-AU"/>
        </w:rPr>
        <w:t xml:space="preserve"> across the Kimberley and Pilbara to continue painting while in Broome. This project will strengthen story collection and artwork documentation processes within </w:t>
      </w:r>
      <w:r w:rsidR="002E42D2" w:rsidRPr="002F0966">
        <w:rPr>
          <w:lang w:val="en-US" w:eastAsia="en-AU"/>
        </w:rPr>
        <w:t>Artists Away from Home</w:t>
      </w:r>
      <w:r w:rsidRPr="002F0966">
        <w:rPr>
          <w:lang w:val="en-US" w:eastAsia="en-AU"/>
        </w:rPr>
        <w:t xml:space="preserve"> through targeted training for First Nations arts workers - including story recording, transcription, photography and filmmaking - benefiting art </w:t>
      </w:r>
      <w:proofErr w:type="spellStart"/>
      <w:r w:rsidRPr="002F0966">
        <w:rPr>
          <w:lang w:val="en-US" w:eastAsia="en-AU"/>
        </w:rPr>
        <w:t>centres</w:t>
      </w:r>
      <w:proofErr w:type="spellEnd"/>
      <w:r w:rsidRPr="002F0966">
        <w:rPr>
          <w:lang w:val="en-US" w:eastAsia="en-AU"/>
        </w:rPr>
        <w:t xml:space="preserve"> throughout the Kimberley and Pilbara.</w:t>
      </w:r>
    </w:p>
    <w:p w14:paraId="27D2E054" w14:textId="77777777" w:rsidR="002F0966" w:rsidRPr="002F0966" w:rsidRDefault="002F0966" w:rsidP="002F0966">
      <w:pPr>
        <w:rPr>
          <w:lang w:val="en-US" w:eastAsia="en-AU"/>
        </w:rPr>
      </w:pPr>
    </w:p>
    <w:p w14:paraId="5FF4C0C5" w14:textId="0145CAD6" w:rsidR="002F0966" w:rsidRPr="002F0966" w:rsidRDefault="002F0966" w:rsidP="002F0966">
      <w:pPr>
        <w:keepNext/>
        <w:keepLines/>
        <w:tabs>
          <w:tab w:val="center" w:pos="4932"/>
        </w:tabs>
        <w:spacing w:before="240" w:after="160"/>
        <w:outlineLvl w:val="2"/>
        <w:rPr>
          <w:rFonts w:asciiTheme="majorHAnsi" w:eastAsiaTheme="majorEastAsia" w:hAnsiTheme="majorHAnsi" w:cstheme="majorBidi"/>
          <w:b/>
          <w:color w:val="49515C"/>
          <w:sz w:val="30"/>
          <w:szCs w:val="30"/>
          <w:lang w:val="en-US" w:eastAsia="en-AU"/>
        </w:rPr>
      </w:pPr>
      <w:bookmarkStart w:id="61" w:name="_Toc231405336"/>
      <w:r w:rsidRPr="002F0966">
        <w:rPr>
          <w:rFonts w:asciiTheme="majorHAnsi" w:eastAsiaTheme="majorEastAsia" w:hAnsiTheme="majorHAnsi" w:cstheme="majorBidi"/>
          <w:b/>
          <w:color w:val="49515C"/>
          <w:sz w:val="30"/>
          <w:szCs w:val="30"/>
          <w:lang w:val="en-US" w:eastAsia="en-AU"/>
        </w:rPr>
        <w:t>Camera Story</w:t>
      </w:r>
      <w:r w:rsidR="00C9634B">
        <w:rPr>
          <w:rFonts w:asciiTheme="majorHAnsi" w:eastAsiaTheme="majorEastAsia" w:hAnsiTheme="majorHAnsi" w:cstheme="majorBidi"/>
          <w:b/>
          <w:color w:val="49515C"/>
          <w:sz w:val="30"/>
          <w:szCs w:val="30"/>
          <w:lang w:val="en-US" w:eastAsia="en-AU"/>
        </w:rPr>
        <w:t>,</w:t>
      </w:r>
      <w:r w:rsidRPr="002F0966">
        <w:rPr>
          <w:rFonts w:asciiTheme="majorHAnsi" w:eastAsiaTheme="majorEastAsia" w:hAnsiTheme="majorHAnsi" w:cstheme="majorBidi"/>
          <w:b/>
          <w:color w:val="49515C"/>
          <w:sz w:val="30"/>
          <w:szCs w:val="30"/>
          <w:lang w:val="en-US"/>
        </w:rPr>
        <w:t xml:space="preserve"> </w:t>
      </w:r>
      <w:r w:rsidRPr="002F0966">
        <w:rPr>
          <w:rFonts w:asciiTheme="majorHAnsi" w:eastAsiaTheme="majorEastAsia" w:hAnsiTheme="majorHAnsi" w:cstheme="majorBidi"/>
          <w:b/>
          <w:color w:val="49515C"/>
          <w:sz w:val="30"/>
          <w:szCs w:val="30"/>
          <w:lang w:val="en-US" w:eastAsia="en-AU"/>
        </w:rPr>
        <w:t>Broome WA</w:t>
      </w:r>
      <w:bookmarkEnd w:id="61"/>
    </w:p>
    <w:p w14:paraId="4B941FA1" w14:textId="77777777" w:rsidR="002F0966" w:rsidRPr="002F0966" w:rsidRDefault="002F0966" w:rsidP="002F0966">
      <w:pPr>
        <w:keepNext/>
        <w:keepLines/>
        <w:spacing w:before="240" w:after="160"/>
        <w:outlineLvl w:val="3"/>
        <w:rPr>
          <w:rFonts w:asciiTheme="majorHAnsi" w:eastAsiaTheme="majorEastAsia" w:hAnsiTheme="majorHAnsi" w:cstheme="majorBidi"/>
          <w:b/>
          <w:iCs/>
          <w:color w:val="49515C" w:themeColor="accent4" w:themeShade="80"/>
          <w:sz w:val="26"/>
          <w:lang w:val="en-US" w:eastAsia="en-AU"/>
        </w:rPr>
      </w:pPr>
      <w:r w:rsidRPr="002F0966">
        <w:rPr>
          <w:rFonts w:asciiTheme="majorHAnsi" w:eastAsiaTheme="majorEastAsia" w:hAnsiTheme="majorHAnsi" w:cstheme="majorBidi"/>
          <w:b/>
          <w:iCs/>
          <w:color w:val="49515C" w:themeColor="accent4" w:themeShade="80"/>
          <w:sz w:val="26"/>
          <w:lang w:val="en-US" w:eastAsia="en-AU"/>
        </w:rPr>
        <w:t>The Next Step: A Level Up</w:t>
      </w:r>
    </w:p>
    <w:p w14:paraId="0C8E4A12" w14:textId="77777777" w:rsidR="002F0966" w:rsidRPr="002F0966" w:rsidRDefault="002F0966" w:rsidP="002F0966">
      <w:pPr>
        <w:rPr>
          <w:b/>
          <w:bCs/>
          <w:lang w:val="en-US" w:eastAsia="en-AU"/>
        </w:rPr>
      </w:pPr>
      <w:r w:rsidRPr="002F0966">
        <w:rPr>
          <w:b/>
          <w:bCs/>
          <w:lang w:val="en-US" w:eastAsia="en-AU"/>
        </w:rPr>
        <w:t>$30,000.00</w:t>
      </w:r>
    </w:p>
    <w:p w14:paraId="5538093D" w14:textId="2DDAFD85" w:rsidR="002F0966" w:rsidRPr="00FC4993" w:rsidRDefault="00584506" w:rsidP="002F0966">
      <w:pPr>
        <w:rPr>
          <w:lang w:eastAsia="en-AU"/>
        </w:rPr>
      </w:pPr>
      <w:r w:rsidRPr="00584506">
        <w:rPr>
          <w:lang w:eastAsia="en-AU"/>
        </w:rPr>
        <w:t>Kimberley</w:t>
      </w:r>
      <w:r w:rsidRPr="00584506">
        <w:rPr>
          <w:lang w:eastAsia="en-AU"/>
        </w:rPr>
        <w:noBreakHyphen/>
        <w:t>based First Nations artists Mary</w:t>
      </w:r>
      <w:r w:rsidRPr="00584506">
        <w:rPr>
          <w:lang w:eastAsia="en-AU"/>
        </w:rPr>
        <w:noBreakHyphen/>
        <w:t xml:space="preserve">Lou </w:t>
      </w:r>
      <w:proofErr w:type="spellStart"/>
      <w:r w:rsidRPr="00584506">
        <w:rPr>
          <w:lang w:eastAsia="en-AU"/>
        </w:rPr>
        <w:t>Orliyarli</w:t>
      </w:r>
      <w:proofErr w:type="spellEnd"/>
      <w:r w:rsidRPr="00584506">
        <w:rPr>
          <w:lang w:eastAsia="en-AU"/>
        </w:rPr>
        <w:t xml:space="preserve"> </w:t>
      </w:r>
      <w:proofErr w:type="spellStart"/>
      <w:r w:rsidRPr="00584506">
        <w:rPr>
          <w:lang w:eastAsia="en-AU"/>
        </w:rPr>
        <w:t>Divilli</w:t>
      </w:r>
      <w:proofErr w:type="spellEnd"/>
      <w:r w:rsidRPr="00584506">
        <w:rPr>
          <w:lang w:eastAsia="en-AU"/>
        </w:rPr>
        <w:t xml:space="preserve"> and Nuriah Jadai will develop new, ambitious bodies of work for their first solo exhibitions.</w:t>
      </w:r>
      <w:r>
        <w:rPr>
          <w:lang w:eastAsia="en-AU"/>
        </w:rPr>
        <w:t xml:space="preserve"> </w:t>
      </w:r>
      <w:r w:rsidR="002F0966" w:rsidRPr="002F0966">
        <w:rPr>
          <w:lang w:val="en-US" w:eastAsia="en-AU"/>
        </w:rPr>
        <w:t>Led by Camera Story, a</w:t>
      </w:r>
      <w:r w:rsidR="002E42D2">
        <w:rPr>
          <w:lang w:val="en-US" w:eastAsia="en-AU"/>
        </w:rPr>
        <w:t xml:space="preserve"> </w:t>
      </w:r>
      <w:r w:rsidR="002F0966" w:rsidRPr="002F0966">
        <w:rPr>
          <w:lang w:val="en-US" w:eastAsia="en-AU"/>
        </w:rPr>
        <w:t xml:space="preserve">Broome-based arts </w:t>
      </w:r>
      <w:proofErr w:type="spellStart"/>
      <w:r w:rsidR="002F0966" w:rsidRPr="002F0966">
        <w:rPr>
          <w:lang w:val="en-US" w:eastAsia="en-AU"/>
        </w:rPr>
        <w:t>organisation</w:t>
      </w:r>
      <w:proofErr w:type="spellEnd"/>
      <w:r w:rsidR="002F0966" w:rsidRPr="002F0966">
        <w:rPr>
          <w:lang w:val="en-US" w:eastAsia="en-AU"/>
        </w:rPr>
        <w:t xml:space="preserve">, the project includes On-Country residencies in </w:t>
      </w:r>
      <w:proofErr w:type="spellStart"/>
      <w:r w:rsidR="002F0966" w:rsidRPr="002F0966">
        <w:rPr>
          <w:lang w:val="en-US" w:eastAsia="en-AU"/>
        </w:rPr>
        <w:t>Kupungarri</w:t>
      </w:r>
      <w:proofErr w:type="spellEnd"/>
      <w:r w:rsidR="002F0966" w:rsidRPr="002F0966">
        <w:rPr>
          <w:lang w:val="en-US" w:eastAsia="en-AU"/>
        </w:rPr>
        <w:t xml:space="preserve"> and Mangala Country alongside mentoring and professional development across regional Western Australia. </w:t>
      </w:r>
    </w:p>
    <w:p w14:paraId="61C750B6" w14:textId="77777777" w:rsidR="002F0966" w:rsidRPr="002F0966" w:rsidRDefault="002F0966" w:rsidP="002F0966">
      <w:pPr>
        <w:rPr>
          <w:lang w:val="en-US" w:eastAsia="en-AU"/>
        </w:rPr>
      </w:pPr>
    </w:p>
    <w:p w14:paraId="36703102" w14:textId="58768431" w:rsidR="002F0966" w:rsidRPr="002F0966" w:rsidRDefault="002F0966" w:rsidP="002F0966">
      <w:pPr>
        <w:keepNext/>
        <w:keepLines/>
        <w:tabs>
          <w:tab w:val="center" w:pos="4932"/>
        </w:tabs>
        <w:spacing w:before="240" w:after="160"/>
        <w:outlineLvl w:val="2"/>
        <w:rPr>
          <w:rFonts w:asciiTheme="majorHAnsi" w:eastAsiaTheme="majorEastAsia" w:hAnsiTheme="majorHAnsi" w:cstheme="majorBidi"/>
          <w:b/>
          <w:color w:val="49515C"/>
          <w:sz w:val="30"/>
          <w:szCs w:val="30"/>
          <w:lang w:val="en-US" w:eastAsia="en-AU"/>
        </w:rPr>
      </w:pPr>
      <w:bookmarkStart w:id="62" w:name="_Toc231405337"/>
      <w:proofErr w:type="spellStart"/>
      <w:r w:rsidRPr="002F0966">
        <w:rPr>
          <w:rFonts w:asciiTheme="majorHAnsi" w:eastAsiaTheme="majorEastAsia" w:hAnsiTheme="majorHAnsi" w:cstheme="majorBidi"/>
          <w:b/>
          <w:color w:val="49515C"/>
          <w:sz w:val="30"/>
          <w:szCs w:val="30"/>
          <w:lang w:val="en-US" w:eastAsia="en-AU"/>
        </w:rPr>
        <w:lastRenderedPageBreak/>
        <w:t>Wagyl</w:t>
      </w:r>
      <w:proofErr w:type="spellEnd"/>
      <w:r w:rsidRPr="002F0966">
        <w:rPr>
          <w:rFonts w:asciiTheme="majorHAnsi" w:eastAsiaTheme="majorEastAsia" w:hAnsiTheme="majorHAnsi" w:cstheme="majorBidi"/>
          <w:b/>
          <w:color w:val="49515C"/>
          <w:sz w:val="30"/>
          <w:szCs w:val="30"/>
          <w:lang w:val="en-US" w:eastAsia="en-AU"/>
        </w:rPr>
        <w:t xml:space="preserve"> Kaip Southern </w:t>
      </w:r>
      <w:proofErr w:type="spellStart"/>
      <w:r w:rsidRPr="002F0966">
        <w:rPr>
          <w:rFonts w:asciiTheme="majorHAnsi" w:eastAsiaTheme="majorEastAsia" w:hAnsiTheme="majorHAnsi" w:cstheme="majorBidi"/>
          <w:b/>
          <w:color w:val="49515C"/>
          <w:sz w:val="30"/>
          <w:szCs w:val="30"/>
          <w:lang w:val="en-US" w:eastAsia="en-AU"/>
        </w:rPr>
        <w:t>Noongar</w:t>
      </w:r>
      <w:proofErr w:type="spellEnd"/>
      <w:r w:rsidRPr="002F0966">
        <w:rPr>
          <w:rFonts w:asciiTheme="majorHAnsi" w:eastAsiaTheme="majorEastAsia" w:hAnsiTheme="majorHAnsi" w:cstheme="majorBidi"/>
          <w:b/>
          <w:color w:val="49515C"/>
          <w:sz w:val="30"/>
          <w:szCs w:val="30"/>
          <w:lang w:val="en-US" w:eastAsia="en-AU"/>
        </w:rPr>
        <w:t xml:space="preserve"> Aboriginal Corporation</w:t>
      </w:r>
      <w:r w:rsidR="00C9634B">
        <w:rPr>
          <w:rFonts w:asciiTheme="majorHAnsi" w:eastAsiaTheme="majorEastAsia" w:hAnsiTheme="majorHAnsi" w:cstheme="majorBidi"/>
          <w:b/>
          <w:color w:val="49515C"/>
          <w:sz w:val="30"/>
          <w:szCs w:val="30"/>
          <w:lang w:val="en-US" w:eastAsia="en-AU"/>
        </w:rPr>
        <w:t>,</w:t>
      </w:r>
      <w:r w:rsidRPr="002F0966">
        <w:rPr>
          <w:rFonts w:asciiTheme="majorHAnsi" w:eastAsiaTheme="majorEastAsia" w:hAnsiTheme="majorHAnsi" w:cstheme="majorBidi"/>
          <w:b/>
          <w:color w:val="49515C"/>
          <w:sz w:val="30"/>
          <w:szCs w:val="30"/>
          <w:lang w:val="en-US"/>
        </w:rPr>
        <w:t xml:space="preserve"> </w:t>
      </w:r>
      <w:r w:rsidRPr="002F0966">
        <w:rPr>
          <w:rFonts w:asciiTheme="majorHAnsi" w:eastAsiaTheme="majorEastAsia" w:hAnsiTheme="majorHAnsi" w:cstheme="majorBidi"/>
          <w:b/>
          <w:color w:val="49515C"/>
          <w:sz w:val="30"/>
          <w:szCs w:val="30"/>
          <w:lang w:val="en-US" w:eastAsia="en-AU"/>
        </w:rPr>
        <w:t>Albany WA</w:t>
      </w:r>
      <w:bookmarkEnd w:id="62"/>
    </w:p>
    <w:p w14:paraId="0914D9DE" w14:textId="77777777" w:rsidR="002F0966" w:rsidRPr="002F0966" w:rsidRDefault="002F0966" w:rsidP="002F0966">
      <w:pPr>
        <w:keepNext/>
        <w:keepLines/>
        <w:spacing w:before="240" w:after="160"/>
        <w:outlineLvl w:val="3"/>
        <w:rPr>
          <w:rFonts w:asciiTheme="majorHAnsi" w:eastAsiaTheme="majorEastAsia" w:hAnsiTheme="majorHAnsi" w:cstheme="majorBidi"/>
          <w:b/>
          <w:iCs/>
          <w:color w:val="49515C" w:themeColor="accent4" w:themeShade="80"/>
          <w:sz w:val="26"/>
          <w:lang w:val="en-US" w:eastAsia="en-AU"/>
        </w:rPr>
      </w:pPr>
      <w:r w:rsidRPr="002F0966">
        <w:rPr>
          <w:rFonts w:asciiTheme="majorHAnsi" w:eastAsiaTheme="majorEastAsia" w:hAnsiTheme="majorHAnsi" w:cstheme="majorBidi"/>
          <w:b/>
          <w:iCs/>
          <w:color w:val="49515C" w:themeColor="accent4" w:themeShade="80"/>
          <w:sz w:val="26"/>
          <w:lang w:val="en-US" w:eastAsia="en-AU"/>
        </w:rPr>
        <w:t xml:space="preserve">Every Stitch Holds Country: A First Nations Community Quilt for </w:t>
      </w:r>
      <w:proofErr w:type="spellStart"/>
      <w:r w:rsidRPr="002F0966">
        <w:rPr>
          <w:rFonts w:asciiTheme="majorHAnsi" w:eastAsiaTheme="majorEastAsia" w:hAnsiTheme="majorHAnsi" w:cstheme="majorBidi"/>
          <w:b/>
          <w:iCs/>
          <w:color w:val="49515C" w:themeColor="accent4" w:themeShade="80"/>
          <w:sz w:val="26"/>
          <w:lang w:val="en-US" w:eastAsia="en-AU"/>
        </w:rPr>
        <w:t>Carrolup</w:t>
      </w:r>
      <w:proofErr w:type="spellEnd"/>
    </w:p>
    <w:p w14:paraId="7FF6DFB4" w14:textId="77777777" w:rsidR="002F0966" w:rsidRPr="002F0966" w:rsidRDefault="002F0966" w:rsidP="002F0966">
      <w:pPr>
        <w:rPr>
          <w:b/>
          <w:bCs/>
          <w:lang w:val="en-US" w:eastAsia="en-AU"/>
        </w:rPr>
      </w:pPr>
      <w:r w:rsidRPr="002F0966">
        <w:rPr>
          <w:b/>
          <w:bCs/>
          <w:lang w:val="en-US" w:eastAsia="en-AU"/>
        </w:rPr>
        <w:t>$30,000.00</w:t>
      </w:r>
    </w:p>
    <w:p w14:paraId="0322D00A" w14:textId="42E3EE88" w:rsidR="002F0966" w:rsidRPr="002F0966" w:rsidRDefault="002F0966" w:rsidP="002F0966">
      <w:pPr>
        <w:rPr>
          <w:lang w:val="en-US" w:eastAsia="en-AU"/>
        </w:rPr>
      </w:pPr>
      <w:r w:rsidRPr="002F0966">
        <w:rPr>
          <w:lang w:val="en-US" w:eastAsia="en-AU"/>
        </w:rPr>
        <w:t xml:space="preserve">A First Nations-led, community-driven project across the Great Southern region </w:t>
      </w:r>
      <w:proofErr w:type="spellStart"/>
      <w:r w:rsidRPr="002F0966">
        <w:rPr>
          <w:lang w:val="en-US" w:eastAsia="en-AU"/>
        </w:rPr>
        <w:t>honour</w:t>
      </w:r>
      <w:r w:rsidR="00584506">
        <w:rPr>
          <w:lang w:val="en-US" w:eastAsia="en-AU"/>
        </w:rPr>
        <w:t>ing</w:t>
      </w:r>
      <w:proofErr w:type="spellEnd"/>
      <w:r w:rsidRPr="002F0966">
        <w:rPr>
          <w:lang w:val="en-US" w:eastAsia="en-AU"/>
        </w:rPr>
        <w:t xml:space="preserve"> truth-telling about the </w:t>
      </w:r>
      <w:proofErr w:type="spellStart"/>
      <w:r w:rsidRPr="002F0966">
        <w:rPr>
          <w:lang w:val="en-US" w:eastAsia="en-AU"/>
        </w:rPr>
        <w:t>Carrolup</w:t>
      </w:r>
      <w:proofErr w:type="spellEnd"/>
      <w:r w:rsidRPr="002F0966">
        <w:rPr>
          <w:lang w:val="en-US" w:eastAsia="en-AU"/>
        </w:rPr>
        <w:t xml:space="preserve"> children of the Stolen Generation through storytelling and on-Country creativity. Workshops in painting, drawing, cloth dying and embroidery will foster intergenerational knowledge-sharing and cultural connection, culminating in a public exhibition of artworks, and a community quilt that educates and engages the wider community.</w:t>
      </w:r>
    </w:p>
    <w:p w14:paraId="6993AF40" w14:textId="137A299C" w:rsidR="002F0966" w:rsidRPr="002F0966" w:rsidRDefault="002F0966" w:rsidP="002F0966">
      <w:pPr>
        <w:keepNext/>
        <w:keepLines/>
        <w:tabs>
          <w:tab w:val="center" w:pos="4932"/>
        </w:tabs>
        <w:spacing w:before="240" w:after="160"/>
        <w:outlineLvl w:val="2"/>
        <w:rPr>
          <w:rFonts w:asciiTheme="majorHAnsi" w:eastAsiaTheme="majorEastAsia" w:hAnsiTheme="majorHAnsi" w:cstheme="majorBidi"/>
          <w:b/>
          <w:color w:val="49515C"/>
          <w:sz w:val="30"/>
          <w:szCs w:val="30"/>
          <w:lang w:val="en-US" w:eastAsia="en-AU"/>
        </w:rPr>
      </w:pPr>
      <w:bookmarkStart w:id="63" w:name="_Toc231405338"/>
      <w:r w:rsidRPr="002F0966">
        <w:rPr>
          <w:rFonts w:asciiTheme="majorHAnsi" w:eastAsiaTheme="majorEastAsia" w:hAnsiTheme="majorHAnsi" w:cstheme="majorBidi"/>
          <w:b/>
          <w:color w:val="49515C"/>
          <w:sz w:val="30"/>
          <w:szCs w:val="30"/>
          <w:lang w:val="en-US" w:eastAsia="en-AU"/>
        </w:rPr>
        <w:t>Southern Forest Arts</w:t>
      </w:r>
      <w:r w:rsidR="006437DC">
        <w:rPr>
          <w:rFonts w:asciiTheme="majorHAnsi" w:eastAsiaTheme="majorEastAsia" w:hAnsiTheme="majorHAnsi" w:cstheme="majorBidi"/>
          <w:b/>
          <w:color w:val="49515C"/>
          <w:sz w:val="30"/>
          <w:szCs w:val="30"/>
          <w:lang w:val="en-US" w:eastAsia="en-AU"/>
        </w:rPr>
        <w:t>,</w:t>
      </w:r>
      <w:r w:rsidRPr="002F0966">
        <w:rPr>
          <w:rFonts w:asciiTheme="majorHAnsi" w:eastAsiaTheme="majorEastAsia" w:hAnsiTheme="majorHAnsi" w:cstheme="majorBidi"/>
          <w:b/>
          <w:color w:val="49515C"/>
          <w:sz w:val="30"/>
          <w:szCs w:val="30"/>
          <w:lang w:val="en-US"/>
        </w:rPr>
        <w:t xml:space="preserve"> </w:t>
      </w:r>
      <w:r w:rsidRPr="002F0966">
        <w:rPr>
          <w:rFonts w:asciiTheme="majorHAnsi" w:eastAsiaTheme="majorEastAsia" w:hAnsiTheme="majorHAnsi" w:cstheme="majorBidi"/>
          <w:b/>
          <w:color w:val="49515C"/>
          <w:sz w:val="30"/>
          <w:szCs w:val="30"/>
          <w:lang w:val="en-US" w:eastAsia="en-AU"/>
        </w:rPr>
        <w:t>Northcliffe WA</w:t>
      </w:r>
      <w:bookmarkEnd w:id="63"/>
    </w:p>
    <w:p w14:paraId="61B71D1E" w14:textId="77777777" w:rsidR="002F0966" w:rsidRPr="002F0966" w:rsidRDefault="002F0966" w:rsidP="002F0966">
      <w:pPr>
        <w:keepNext/>
        <w:keepLines/>
        <w:spacing w:before="240" w:after="160"/>
        <w:outlineLvl w:val="3"/>
        <w:rPr>
          <w:rFonts w:asciiTheme="majorHAnsi" w:eastAsiaTheme="majorEastAsia" w:hAnsiTheme="majorHAnsi" w:cstheme="majorBidi"/>
          <w:b/>
          <w:iCs/>
          <w:color w:val="49515C" w:themeColor="accent4" w:themeShade="80"/>
          <w:sz w:val="26"/>
          <w:lang w:val="en-US" w:eastAsia="en-AU"/>
        </w:rPr>
      </w:pPr>
      <w:r w:rsidRPr="002F0966">
        <w:rPr>
          <w:rFonts w:asciiTheme="majorHAnsi" w:eastAsiaTheme="majorEastAsia" w:hAnsiTheme="majorHAnsi" w:cstheme="majorBidi"/>
          <w:b/>
          <w:iCs/>
          <w:color w:val="49515C" w:themeColor="accent4" w:themeShade="80"/>
          <w:sz w:val="26"/>
          <w:lang w:val="en-US" w:eastAsia="en-AU"/>
        </w:rPr>
        <w:t>2026 WA Regional Visual Arts Summit - Travel Bursaries</w:t>
      </w:r>
    </w:p>
    <w:p w14:paraId="48E4E3D6" w14:textId="77777777" w:rsidR="002F0966" w:rsidRPr="002F0966" w:rsidRDefault="002F0966" w:rsidP="002F0966">
      <w:pPr>
        <w:rPr>
          <w:b/>
          <w:bCs/>
          <w:lang w:val="en-US" w:eastAsia="en-AU"/>
        </w:rPr>
      </w:pPr>
      <w:r w:rsidRPr="002F0966">
        <w:rPr>
          <w:b/>
          <w:bCs/>
          <w:lang w:val="en-US" w:eastAsia="en-AU"/>
        </w:rPr>
        <w:t>$30,000.00</w:t>
      </w:r>
    </w:p>
    <w:p w14:paraId="10055DB7" w14:textId="344E5193" w:rsidR="002F0966" w:rsidRPr="002F0966" w:rsidRDefault="002F0966" w:rsidP="002F0966">
      <w:pPr>
        <w:rPr>
          <w:lang w:val="en-US" w:eastAsia="en-AU"/>
        </w:rPr>
      </w:pPr>
      <w:r w:rsidRPr="002F0966">
        <w:rPr>
          <w:lang w:val="en-US" w:eastAsia="en-AU"/>
        </w:rPr>
        <w:t xml:space="preserve">Funding </w:t>
      </w:r>
      <w:r w:rsidR="00584506">
        <w:rPr>
          <w:lang w:val="en-US" w:eastAsia="en-AU"/>
        </w:rPr>
        <w:t>to</w:t>
      </w:r>
      <w:r w:rsidR="00584506" w:rsidRPr="002F0966">
        <w:rPr>
          <w:lang w:val="en-US" w:eastAsia="en-AU"/>
        </w:rPr>
        <w:t xml:space="preserve"> </w:t>
      </w:r>
      <w:r w:rsidRPr="002F0966">
        <w:rPr>
          <w:lang w:val="en-US" w:eastAsia="en-AU"/>
        </w:rPr>
        <w:t>support 40 regional artists to attend the 2026 WA Regional Visual Arts Summit</w:t>
      </w:r>
      <w:r w:rsidR="00584506">
        <w:rPr>
          <w:lang w:val="en-US" w:eastAsia="en-AU"/>
        </w:rPr>
        <w:t xml:space="preserve">, </w:t>
      </w:r>
      <w:r w:rsidRPr="002F0966">
        <w:rPr>
          <w:lang w:val="en-US" w:eastAsia="en-AU"/>
        </w:rPr>
        <w:t>Radical Futures</w:t>
      </w:r>
      <w:r w:rsidR="00584506">
        <w:rPr>
          <w:lang w:val="en-US" w:eastAsia="en-AU"/>
        </w:rPr>
        <w:t xml:space="preserve">, held </w:t>
      </w:r>
      <w:r w:rsidR="00584506" w:rsidRPr="002F0966">
        <w:rPr>
          <w:lang w:val="en-US" w:eastAsia="en-AU"/>
        </w:rPr>
        <w:t>at the John Curtin Gallery, Perth</w:t>
      </w:r>
      <w:r w:rsidRPr="002F0966">
        <w:rPr>
          <w:lang w:val="en-US" w:eastAsia="en-AU"/>
        </w:rPr>
        <w:t xml:space="preserve">. The Summit builds on the success of the third iteration of the WA Regional Arts Triennial, </w:t>
      </w:r>
      <w:r w:rsidR="002E42D2">
        <w:rPr>
          <w:lang w:val="en-US" w:eastAsia="en-AU"/>
        </w:rPr>
        <w:t>t</w:t>
      </w:r>
      <w:r w:rsidRPr="002F0966">
        <w:rPr>
          <w:lang w:val="en-US" w:eastAsia="en-AU"/>
        </w:rPr>
        <w:t>his momentum will culminate in a four-day conference and survey exhibition, providing a major platform for the 40 selected artists to present their work to new and diverse audiences in one of Western Australia’s most prestigious gallery spaces.</w:t>
      </w:r>
    </w:p>
    <w:p w14:paraId="38E8E835" w14:textId="64E791E1" w:rsidR="002F0966" w:rsidRPr="002F0966" w:rsidRDefault="002F0966" w:rsidP="002F0966">
      <w:pPr>
        <w:keepNext/>
        <w:keepLines/>
        <w:tabs>
          <w:tab w:val="center" w:pos="4932"/>
        </w:tabs>
        <w:spacing w:before="240" w:after="160"/>
        <w:outlineLvl w:val="2"/>
        <w:rPr>
          <w:rFonts w:asciiTheme="majorHAnsi" w:eastAsiaTheme="majorEastAsia" w:hAnsiTheme="majorHAnsi" w:cstheme="majorBidi"/>
          <w:b/>
          <w:color w:val="49515C"/>
          <w:sz w:val="30"/>
          <w:szCs w:val="30"/>
          <w:lang w:val="en-US" w:eastAsia="en-AU"/>
        </w:rPr>
      </w:pPr>
      <w:bookmarkStart w:id="64" w:name="_Toc231405339"/>
      <w:r w:rsidRPr="002F0966">
        <w:rPr>
          <w:rFonts w:asciiTheme="majorHAnsi" w:eastAsiaTheme="majorEastAsia" w:hAnsiTheme="majorHAnsi" w:cstheme="majorBidi"/>
          <w:b/>
          <w:color w:val="49515C"/>
          <w:sz w:val="30"/>
          <w:szCs w:val="30"/>
          <w:lang w:val="en-US" w:eastAsia="en-AU"/>
        </w:rPr>
        <w:t>Geraldton Open Studios &amp; Surrounds</w:t>
      </w:r>
      <w:r w:rsidR="006437DC">
        <w:rPr>
          <w:rFonts w:asciiTheme="majorHAnsi" w:eastAsiaTheme="majorEastAsia" w:hAnsiTheme="majorHAnsi" w:cstheme="majorBidi"/>
          <w:b/>
          <w:color w:val="49515C"/>
          <w:sz w:val="30"/>
          <w:szCs w:val="30"/>
          <w:lang w:val="en-US" w:eastAsia="en-AU"/>
        </w:rPr>
        <w:t>,</w:t>
      </w:r>
      <w:r w:rsidRPr="002F0966">
        <w:rPr>
          <w:rFonts w:asciiTheme="majorHAnsi" w:eastAsiaTheme="majorEastAsia" w:hAnsiTheme="majorHAnsi" w:cstheme="majorBidi"/>
          <w:b/>
          <w:color w:val="49515C"/>
          <w:sz w:val="30"/>
          <w:szCs w:val="30"/>
          <w:lang w:val="en-US"/>
        </w:rPr>
        <w:t xml:space="preserve"> </w:t>
      </w:r>
      <w:r w:rsidRPr="002F0966">
        <w:rPr>
          <w:rFonts w:asciiTheme="majorHAnsi" w:eastAsiaTheme="majorEastAsia" w:hAnsiTheme="majorHAnsi" w:cstheme="majorBidi"/>
          <w:b/>
          <w:color w:val="49515C"/>
          <w:sz w:val="30"/>
          <w:szCs w:val="30"/>
          <w:lang w:val="en-US" w:eastAsia="en-AU"/>
        </w:rPr>
        <w:t>Geraldton WA</w:t>
      </w:r>
      <w:bookmarkEnd w:id="64"/>
    </w:p>
    <w:p w14:paraId="5A2111F8" w14:textId="77777777" w:rsidR="002F0966" w:rsidRPr="002F0966" w:rsidRDefault="002F0966" w:rsidP="002F0966">
      <w:pPr>
        <w:keepNext/>
        <w:keepLines/>
        <w:spacing w:before="240" w:after="160"/>
        <w:outlineLvl w:val="3"/>
        <w:rPr>
          <w:rFonts w:asciiTheme="majorHAnsi" w:eastAsiaTheme="majorEastAsia" w:hAnsiTheme="majorHAnsi" w:cstheme="majorBidi"/>
          <w:b/>
          <w:iCs/>
          <w:color w:val="49515C" w:themeColor="accent4" w:themeShade="80"/>
          <w:sz w:val="26"/>
          <w:lang w:val="en-US" w:eastAsia="en-AU"/>
        </w:rPr>
      </w:pPr>
      <w:r w:rsidRPr="002F0966">
        <w:rPr>
          <w:rFonts w:asciiTheme="majorHAnsi" w:eastAsiaTheme="majorEastAsia" w:hAnsiTheme="majorHAnsi" w:cstheme="majorBidi"/>
          <w:b/>
          <w:iCs/>
          <w:color w:val="49515C" w:themeColor="accent4" w:themeShade="80"/>
          <w:sz w:val="26"/>
          <w:lang w:val="en-US" w:eastAsia="en-AU"/>
        </w:rPr>
        <w:t>GOSS Artist Exchange &amp; Engagement Program 2026</w:t>
      </w:r>
    </w:p>
    <w:p w14:paraId="41BB3355" w14:textId="77777777" w:rsidR="002F0966" w:rsidRPr="002F0966" w:rsidRDefault="002F0966" w:rsidP="002F0966">
      <w:pPr>
        <w:rPr>
          <w:b/>
          <w:bCs/>
          <w:lang w:val="en-US" w:eastAsia="en-AU"/>
        </w:rPr>
      </w:pPr>
      <w:r w:rsidRPr="002F0966">
        <w:rPr>
          <w:b/>
          <w:bCs/>
          <w:lang w:val="en-US" w:eastAsia="en-AU"/>
        </w:rPr>
        <w:t>$30,000.00</w:t>
      </w:r>
    </w:p>
    <w:p w14:paraId="45AD0E5C" w14:textId="27703F83" w:rsidR="002F0966" w:rsidRPr="002F0966" w:rsidRDefault="002F0966" w:rsidP="002F0966">
      <w:pPr>
        <w:rPr>
          <w:lang w:val="en-US" w:eastAsia="en-AU"/>
        </w:rPr>
      </w:pPr>
      <w:r w:rsidRPr="002F0966">
        <w:rPr>
          <w:lang w:val="en-US" w:eastAsia="en-AU"/>
        </w:rPr>
        <w:t xml:space="preserve">The GOSS Artist Exchange &amp; Engagement Program 2026 is a year-round initiative supporting artists participating in Geraldton Open Studios &amp; Surrounds (GOSS) in Western Australia’s </w:t>
      </w:r>
      <w:r w:rsidR="00AD6BA6" w:rsidRPr="002F0966">
        <w:rPr>
          <w:lang w:val="en-US" w:eastAsia="en-AU"/>
        </w:rPr>
        <w:t>Mid-West</w:t>
      </w:r>
      <w:r w:rsidRPr="002F0966">
        <w:rPr>
          <w:lang w:val="en-US" w:eastAsia="en-AU"/>
        </w:rPr>
        <w:t xml:space="preserve">. Developed in response to artist survey feedback, the program creates opportunities for artists to connect, share their work and engage with audiences throughout the year, </w:t>
      </w:r>
      <w:r w:rsidR="00AD6BA6" w:rsidRPr="002F0966">
        <w:rPr>
          <w:lang w:val="en-US" w:eastAsia="en-AU"/>
        </w:rPr>
        <w:t>including</w:t>
      </w:r>
      <w:r w:rsidR="00AD6BA6">
        <w:rPr>
          <w:lang w:val="en-US" w:eastAsia="en-AU"/>
        </w:rPr>
        <w:t xml:space="preserve"> </w:t>
      </w:r>
      <w:r w:rsidRPr="002F0966">
        <w:rPr>
          <w:lang w:val="en-US" w:eastAsia="en-AU"/>
        </w:rPr>
        <w:t xml:space="preserve">quarterly artist slide nights, </w:t>
      </w:r>
      <w:r w:rsidR="00AD6BA6">
        <w:rPr>
          <w:lang w:val="en-US" w:eastAsia="en-AU"/>
        </w:rPr>
        <w:t>i</w:t>
      </w:r>
      <w:r w:rsidRPr="002F0966">
        <w:rPr>
          <w:lang w:val="en-US" w:eastAsia="en-AU"/>
        </w:rPr>
        <w:t xml:space="preserve">n </w:t>
      </w:r>
      <w:r w:rsidR="00AD6BA6">
        <w:rPr>
          <w:lang w:val="en-US" w:eastAsia="en-AU"/>
        </w:rPr>
        <w:t>c</w:t>
      </w:r>
      <w:r w:rsidRPr="002F0966">
        <w:rPr>
          <w:lang w:val="en-US" w:eastAsia="en-AU"/>
        </w:rPr>
        <w:t>onversation gatherings, a temporary GOSS Pop-Up Hub exhibition space, and an Emerging Artist Market.</w:t>
      </w:r>
    </w:p>
    <w:p w14:paraId="1B0CA808" w14:textId="465FC3AF" w:rsidR="002F0966" w:rsidRPr="002F0966" w:rsidRDefault="002F0966" w:rsidP="002F0966">
      <w:pPr>
        <w:keepNext/>
        <w:keepLines/>
        <w:tabs>
          <w:tab w:val="center" w:pos="4932"/>
        </w:tabs>
        <w:spacing w:before="240" w:after="160"/>
        <w:outlineLvl w:val="2"/>
        <w:rPr>
          <w:rFonts w:asciiTheme="majorHAnsi" w:eastAsiaTheme="majorEastAsia" w:hAnsiTheme="majorHAnsi" w:cstheme="majorBidi"/>
          <w:b/>
          <w:color w:val="49515C"/>
          <w:sz w:val="30"/>
          <w:szCs w:val="30"/>
          <w:lang w:val="en-US" w:eastAsia="en-AU"/>
        </w:rPr>
      </w:pPr>
      <w:bookmarkStart w:id="65" w:name="_Toc231405340"/>
      <w:r w:rsidRPr="002F0966">
        <w:rPr>
          <w:rFonts w:asciiTheme="majorHAnsi" w:eastAsiaTheme="majorEastAsia" w:hAnsiTheme="majorHAnsi" w:cstheme="majorBidi"/>
          <w:b/>
          <w:color w:val="49515C"/>
          <w:sz w:val="30"/>
          <w:szCs w:val="30"/>
          <w:lang w:val="en-US" w:eastAsia="en-AU"/>
        </w:rPr>
        <w:t>Leith Alexander</w:t>
      </w:r>
      <w:r w:rsidR="006437DC">
        <w:rPr>
          <w:rFonts w:asciiTheme="majorHAnsi" w:eastAsiaTheme="majorEastAsia" w:hAnsiTheme="majorHAnsi" w:cstheme="majorBidi"/>
          <w:b/>
          <w:color w:val="49515C"/>
          <w:sz w:val="30"/>
          <w:szCs w:val="30"/>
          <w:lang w:val="en-US" w:eastAsia="en-AU"/>
        </w:rPr>
        <w:t>,</w:t>
      </w:r>
      <w:r w:rsidRPr="002F0966">
        <w:rPr>
          <w:rFonts w:asciiTheme="majorHAnsi" w:eastAsiaTheme="majorEastAsia" w:hAnsiTheme="majorHAnsi" w:cstheme="majorBidi"/>
          <w:b/>
          <w:color w:val="49515C"/>
          <w:sz w:val="30"/>
          <w:szCs w:val="30"/>
          <w:lang w:val="en-US"/>
        </w:rPr>
        <w:t xml:space="preserve"> </w:t>
      </w:r>
      <w:proofErr w:type="spellStart"/>
      <w:r w:rsidRPr="002F0966">
        <w:rPr>
          <w:rFonts w:asciiTheme="majorHAnsi" w:eastAsiaTheme="majorEastAsia" w:hAnsiTheme="majorHAnsi" w:cstheme="majorBidi"/>
          <w:b/>
          <w:color w:val="49515C"/>
          <w:sz w:val="30"/>
          <w:szCs w:val="30"/>
          <w:lang w:val="en-US" w:eastAsia="en-AU"/>
        </w:rPr>
        <w:t>Boundain</w:t>
      </w:r>
      <w:proofErr w:type="spellEnd"/>
      <w:r w:rsidRPr="002F0966">
        <w:rPr>
          <w:rFonts w:asciiTheme="majorHAnsi" w:eastAsiaTheme="majorEastAsia" w:hAnsiTheme="majorHAnsi" w:cstheme="majorBidi"/>
          <w:b/>
          <w:color w:val="49515C"/>
          <w:sz w:val="30"/>
          <w:szCs w:val="30"/>
          <w:lang w:val="en-US" w:eastAsia="en-AU"/>
        </w:rPr>
        <w:t xml:space="preserve"> WA</w:t>
      </w:r>
      <w:bookmarkEnd w:id="65"/>
    </w:p>
    <w:p w14:paraId="4F96EEC2" w14:textId="77777777" w:rsidR="002F0966" w:rsidRPr="002F0966" w:rsidRDefault="002F0966" w:rsidP="002F0966">
      <w:pPr>
        <w:keepNext/>
        <w:keepLines/>
        <w:spacing w:before="240" w:after="160"/>
        <w:outlineLvl w:val="3"/>
        <w:rPr>
          <w:rFonts w:asciiTheme="majorHAnsi" w:eastAsiaTheme="majorEastAsia" w:hAnsiTheme="majorHAnsi" w:cstheme="majorBidi"/>
          <w:b/>
          <w:iCs/>
          <w:color w:val="49515C" w:themeColor="accent4" w:themeShade="80"/>
          <w:sz w:val="26"/>
          <w:lang w:val="en-US" w:eastAsia="en-AU"/>
        </w:rPr>
      </w:pPr>
      <w:r w:rsidRPr="002F0966">
        <w:rPr>
          <w:rFonts w:asciiTheme="majorHAnsi" w:eastAsiaTheme="majorEastAsia" w:hAnsiTheme="majorHAnsi" w:cstheme="majorBidi"/>
          <w:b/>
          <w:iCs/>
          <w:color w:val="49515C" w:themeColor="accent4" w:themeShade="80"/>
          <w:sz w:val="26"/>
          <w:lang w:val="en-US" w:eastAsia="en-AU"/>
        </w:rPr>
        <w:t>Sheds: Stories from the Shearing Shed</w:t>
      </w:r>
    </w:p>
    <w:p w14:paraId="6C5256A0" w14:textId="77777777" w:rsidR="002F0966" w:rsidRPr="002F0966" w:rsidRDefault="002F0966" w:rsidP="002F0966">
      <w:pPr>
        <w:rPr>
          <w:b/>
          <w:bCs/>
          <w:lang w:val="en-US" w:eastAsia="en-AU"/>
        </w:rPr>
      </w:pPr>
      <w:r w:rsidRPr="002F0966">
        <w:rPr>
          <w:b/>
          <w:bCs/>
          <w:lang w:val="en-US" w:eastAsia="en-AU"/>
        </w:rPr>
        <w:t>$19,306.00</w:t>
      </w:r>
    </w:p>
    <w:p w14:paraId="2DD22346" w14:textId="7C0A2AC1" w:rsidR="006437DC" w:rsidRDefault="002F0966" w:rsidP="002F0966">
      <w:pPr>
        <w:rPr>
          <w:lang w:val="en-US" w:eastAsia="en-AU"/>
        </w:rPr>
      </w:pPr>
      <w:r w:rsidRPr="002F0966">
        <w:rPr>
          <w:lang w:val="en-US" w:eastAsia="en-AU"/>
        </w:rPr>
        <w:t xml:space="preserve">A documentary-led arts project by </w:t>
      </w:r>
      <w:proofErr w:type="spellStart"/>
      <w:r w:rsidRPr="002F0966">
        <w:rPr>
          <w:lang w:val="en-US" w:eastAsia="en-AU"/>
        </w:rPr>
        <w:t>Narrogin</w:t>
      </w:r>
      <w:proofErr w:type="spellEnd"/>
      <w:r w:rsidRPr="002F0966">
        <w:rPr>
          <w:lang w:val="en-US" w:eastAsia="en-AU"/>
        </w:rPr>
        <w:t xml:space="preserve"> filmmaker Leith Alexander, drawing on her lived experience growing up on a sheep farm and </w:t>
      </w:r>
      <w:r w:rsidR="00AD6BA6">
        <w:rPr>
          <w:lang w:val="en-US" w:eastAsia="en-AU"/>
        </w:rPr>
        <w:t xml:space="preserve">her </w:t>
      </w:r>
      <w:r w:rsidRPr="002F0966">
        <w:rPr>
          <w:lang w:val="en-US" w:eastAsia="en-AU"/>
        </w:rPr>
        <w:t>deep connections with the shearing community. Through interviews with shearers, wool handlers and farmers across the Southern Wheatbelt - alongside immersive field recordings - the project will preserve stories and rarely documented sounds, forming the basis for a cross-disciplinary performance combining film and live music, composed and directed by award-winning composer Corrina Bonshekwith.</w:t>
      </w:r>
    </w:p>
    <w:p w14:paraId="66A8CA99" w14:textId="77777777" w:rsidR="006437DC" w:rsidRDefault="006437DC">
      <w:pPr>
        <w:suppressAutoHyphens w:val="0"/>
        <w:rPr>
          <w:lang w:val="en-US" w:eastAsia="en-AU"/>
        </w:rPr>
      </w:pPr>
      <w:r>
        <w:rPr>
          <w:lang w:val="en-US" w:eastAsia="en-AU"/>
        </w:rPr>
        <w:br w:type="page"/>
      </w:r>
    </w:p>
    <w:p w14:paraId="35FFD96A" w14:textId="77777777" w:rsidR="002F0966" w:rsidRPr="002F0966" w:rsidRDefault="002F0966" w:rsidP="002F0966">
      <w:pPr>
        <w:rPr>
          <w:lang w:val="en-US" w:eastAsia="en-AU"/>
        </w:rPr>
      </w:pPr>
    </w:p>
    <w:p w14:paraId="71A004AD" w14:textId="39A4487A" w:rsidR="002F0966" w:rsidRPr="002F0966" w:rsidRDefault="002F0966" w:rsidP="002F0966">
      <w:pPr>
        <w:keepNext/>
        <w:keepLines/>
        <w:tabs>
          <w:tab w:val="center" w:pos="4932"/>
        </w:tabs>
        <w:spacing w:before="240" w:after="160"/>
        <w:outlineLvl w:val="2"/>
        <w:rPr>
          <w:rFonts w:asciiTheme="majorHAnsi" w:eastAsiaTheme="majorEastAsia" w:hAnsiTheme="majorHAnsi" w:cstheme="majorBidi"/>
          <w:b/>
          <w:color w:val="49515C"/>
          <w:sz w:val="30"/>
          <w:szCs w:val="30"/>
          <w:lang w:val="en-US" w:eastAsia="en-AU"/>
        </w:rPr>
      </w:pPr>
      <w:bookmarkStart w:id="66" w:name="_Toc231405341"/>
      <w:proofErr w:type="spellStart"/>
      <w:r w:rsidRPr="002F0966">
        <w:rPr>
          <w:rFonts w:asciiTheme="majorHAnsi" w:eastAsiaTheme="majorEastAsia" w:hAnsiTheme="majorHAnsi" w:cstheme="majorBidi"/>
          <w:b/>
          <w:color w:val="49515C"/>
          <w:sz w:val="30"/>
          <w:szCs w:val="30"/>
          <w:lang w:val="en-US" w:eastAsia="en-AU"/>
        </w:rPr>
        <w:t>Yinhawangka</w:t>
      </w:r>
      <w:proofErr w:type="spellEnd"/>
      <w:r w:rsidRPr="002F0966">
        <w:rPr>
          <w:rFonts w:asciiTheme="majorHAnsi" w:eastAsiaTheme="majorEastAsia" w:hAnsiTheme="majorHAnsi" w:cstheme="majorBidi"/>
          <w:b/>
          <w:color w:val="49515C"/>
          <w:sz w:val="30"/>
          <w:szCs w:val="30"/>
          <w:lang w:val="en-US" w:eastAsia="en-AU"/>
        </w:rPr>
        <w:t xml:space="preserve"> Foundation</w:t>
      </w:r>
      <w:r w:rsidR="006437DC">
        <w:rPr>
          <w:rFonts w:asciiTheme="majorHAnsi" w:eastAsiaTheme="majorEastAsia" w:hAnsiTheme="majorHAnsi" w:cstheme="majorBidi"/>
          <w:b/>
          <w:color w:val="49515C"/>
          <w:sz w:val="30"/>
          <w:szCs w:val="30"/>
          <w:lang w:val="en-US" w:eastAsia="en-AU"/>
        </w:rPr>
        <w:t>,</w:t>
      </w:r>
      <w:r w:rsidRPr="002F0966">
        <w:rPr>
          <w:rFonts w:asciiTheme="majorHAnsi" w:eastAsiaTheme="majorEastAsia" w:hAnsiTheme="majorHAnsi" w:cstheme="majorBidi"/>
          <w:b/>
          <w:color w:val="49515C"/>
          <w:sz w:val="30"/>
          <w:szCs w:val="30"/>
          <w:lang w:val="en-US"/>
        </w:rPr>
        <w:t xml:space="preserve"> </w:t>
      </w:r>
      <w:proofErr w:type="spellStart"/>
      <w:r w:rsidRPr="002F0966">
        <w:rPr>
          <w:rFonts w:asciiTheme="majorHAnsi" w:eastAsiaTheme="majorEastAsia" w:hAnsiTheme="majorHAnsi" w:cstheme="majorBidi"/>
          <w:b/>
          <w:color w:val="49515C"/>
          <w:sz w:val="30"/>
          <w:szCs w:val="30"/>
          <w:lang w:val="en-US" w:eastAsia="en-AU"/>
        </w:rPr>
        <w:t>Paraburdoo</w:t>
      </w:r>
      <w:proofErr w:type="spellEnd"/>
      <w:r w:rsidRPr="002F0966">
        <w:rPr>
          <w:rFonts w:asciiTheme="majorHAnsi" w:eastAsiaTheme="majorEastAsia" w:hAnsiTheme="majorHAnsi" w:cstheme="majorBidi"/>
          <w:b/>
          <w:color w:val="49515C"/>
          <w:sz w:val="30"/>
          <w:szCs w:val="30"/>
          <w:lang w:val="en-US" w:eastAsia="en-AU"/>
        </w:rPr>
        <w:t xml:space="preserve"> WA</w:t>
      </w:r>
      <w:bookmarkEnd w:id="66"/>
    </w:p>
    <w:p w14:paraId="22E04F4B" w14:textId="567B65E5" w:rsidR="002F0966" w:rsidRPr="002F0966" w:rsidRDefault="002F0966" w:rsidP="002F0966">
      <w:pPr>
        <w:keepNext/>
        <w:keepLines/>
        <w:spacing w:before="240" w:after="160"/>
        <w:outlineLvl w:val="3"/>
        <w:rPr>
          <w:rFonts w:asciiTheme="majorHAnsi" w:eastAsiaTheme="majorEastAsia" w:hAnsiTheme="majorHAnsi" w:cstheme="majorBidi"/>
          <w:b/>
          <w:iCs/>
          <w:color w:val="49515C" w:themeColor="accent4" w:themeShade="80"/>
          <w:sz w:val="26"/>
          <w:lang w:val="en-US" w:eastAsia="en-AU"/>
        </w:rPr>
      </w:pPr>
      <w:r w:rsidRPr="002F0966">
        <w:rPr>
          <w:rFonts w:asciiTheme="majorHAnsi" w:eastAsiaTheme="majorEastAsia" w:hAnsiTheme="majorHAnsi" w:cstheme="majorBidi"/>
          <w:b/>
          <w:iCs/>
          <w:color w:val="49515C" w:themeColor="accent4" w:themeShade="80"/>
          <w:sz w:val="26"/>
          <w:lang w:val="en-US" w:eastAsia="en-AU"/>
        </w:rPr>
        <w:t xml:space="preserve">From Earth to </w:t>
      </w:r>
      <w:r w:rsidR="002E42D2" w:rsidRPr="002F0966">
        <w:rPr>
          <w:rFonts w:asciiTheme="majorHAnsi" w:eastAsiaTheme="majorEastAsia" w:hAnsiTheme="majorHAnsi" w:cstheme="majorBidi"/>
          <w:b/>
          <w:iCs/>
          <w:color w:val="49515C" w:themeColor="accent4" w:themeShade="80"/>
          <w:sz w:val="26"/>
          <w:lang w:val="en-US" w:eastAsia="en-AU"/>
        </w:rPr>
        <w:t xml:space="preserve">Art: </w:t>
      </w:r>
      <w:proofErr w:type="spellStart"/>
      <w:r w:rsidR="002E42D2" w:rsidRPr="002F0966">
        <w:rPr>
          <w:rFonts w:asciiTheme="majorHAnsi" w:eastAsiaTheme="majorEastAsia" w:hAnsiTheme="majorHAnsi" w:cstheme="majorBidi"/>
          <w:b/>
          <w:iCs/>
          <w:color w:val="49515C" w:themeColor="accent4" w:themeShade="80"/>
          <w:sz w:val="26"/>
          <w:lang w:val="en-US" w:eastAsia="en-AU"/>
        </w:rPr>
        <w:t>Yinhawangka</w:t>
      </w:r>
      <w:proofErr w:type="spellEnd"/>
      <w:r w:rsidRPr="002F0966">
        <w:rPr>
          <w:rFonts w:asciiTheme="majorHAnsi" w:eastAsiaTheme="majorEastAsia" w:hAnsiTheme="majorHAnsi" w:cstheme="majorBidi"/>
          <w:b/>
          <w:iCs/>
          <w:color w:val="49515C" w:themeColor="accent4" w:themeShade="80"/>
          <w:sz w:val="26"/>
          <w:lang w:val="en-US" w:eastAsia="en-AU"/>
        </w:rPr>
        <w:t xml:space="preserve"> Emergence</w:t>
      </w:r>
    </w:p>
    <w:p w14:paraId="124EC033" w14:textId="77777777" w:rsidR="002F0966" w:rsidRPr="002F0966" w:rsidRDefault="002F0966" w:rsidP="002F0966">
      <w:pPr>
        <w:rPr>
          <w:b/>
          <w:bCs/>
          <w:lang w:val="en-US" w:eastAsia="en-AU"/>
        </w:rPr>
      </w:pPr>
      <w:r w:rsidRPr="002F0966">
        <w:rPr>
          <w:b/>
          <w:bCs/>
          <w:lang w:val="en-US" w:eastAsia="en-AU"/>
        </w:rPr>
        <w:t>$30,000.00</w:t>
      </w:r>
    </w:p>
    <w:p w14:paraId="723010BB" w14:textId="18414016" w:rsidR="002F0966" w:rsidRPr="002F0966" w:rsidRDefault="00AD6BA6" w:rsidP="002F0966">
      <w:pPr>
        <w:rPr>
          <w:lang w:val="en-US" w:eastAsia="en-AU"/>
        </w:rPr>
      </w:pPr>
      <w:r>
        <w:rPr>
          <w:lang w:val="en-US" w:eastAsia="en-AU"/>
        </w:rPr>
        <w:t>A</w:t>
      </w:r>
      <w:r w:rsidR="002F0966" w:rsidRPr="002F0966">
        <w:rPr>
          <w:lang w:val="en-US" w:eastAsia="en-AU"/>
        </w:rPr>
        <w:t xml:space="preserve"> one-week, on-Country program supporting </w:t>
      </w:r>
      <w:proofErr w:type="spellStart"/>
      <w:r w:rsidR="002F0966" w:rsidRPr="002F0966">
        <w:rPr>
          <w:lang w:val="en-US" w:eastAsia="en-AU"/>
        </w:rPr>
        <w:t>Yinhawangka</w:t>
      </w:r>
      <w:proofErr w:type="spellEnd"/>
      <w:r w:rsidR="002F0966" w:rsidRPr="002F0966">
        <w:rPr>
          <w:lang w:val="en-US" w:eastAsia="en-AU"/>
        </w:rPr>
        <w:t xml:space="preserve"> artists to create exhibition-ready works grounded in cultural strength, ancestral knowledge and connection to Country. Through mentorship, skills development</w:t>
      </w:r>
      <w:r w:rsidR="002F0966" w:rsidRPr="002F0966">
        <w:rPr>
          <w:lang w:val="en-US"/>
        </w:rPr>
        <w:t xml:space="preserve"> </w:t>
      </w:r>
      <w:r w:rsidR="002F0966" w:rsidRPr="002F0966">
        <w:rPr>
          <w:lang w:val="en-US" w:eastAsia="en-AU"/>
        </w:rPr>
        <w:t xml:space="preserve">and engagement with Elders, the residency culminates in a curated exhibition that celebrates contemporary </w:t>
      </w:r>
      <w:proofErr w:type="spellStart"/>
      <w:r w:rsidR="002F0966" w:rsidRPr="002F0966">
        <w:rPr>
          <w:lang w:val="en-US" w:eastAsia="en-AU"/>
        </w:rPr>
        <w:t>Yinhawangka</w:t>
      </w:r>
      <w:proofErr w:type="spellEnd"/>
      <w:r w:rsidR="002F0966" w:rsidRPr="002F0966">
        <w:rPr>
          <w:lang w:val="en-US" w:eastAsia="en-AU"/>
        </w:rPr>
        <w:t xml:space="preserve"> identity while strengthening cultural visibility, pride and pathways for artists to share their stories.</w:t>
      </w:r>
    </w:p>
    <w:p w14:paraId="38FEDC95" w14:textId="575F1AE5" w:rsidR="002F0966" w:rsidRPr="002F0966" w:rsidRDefault="002F0966" w:rsidP="002F0966">
      <w:pPr>
        <w:keepNext/>
        <w:keepLines/>
        <w:tabs>
          <w:tab w:val="center" w:pos="4932"/>
        </w:tabs>
        <w:spacing w:before="240" w:after="160"/>
        <w:outlineLvl w:val="2"/>
        <w:rPr>
          <w:rFonts w:asciiTheme="majorHAnsi" w:eastAsiaTheme="majorEastAsia" w:hAnsiTheme="majorHAnsi" w:cstheme="majorBidi"/>
          <w:b/>
          <w:color w:val="49515C"/>
          <w:sz w:val="30"/>
          <w:szCs w:val="30"/>
          <w:lang w:val="en-US" w:eastAsia="en-AU"/>
        </w:rPr>
      </w:pPr>
      <w:bookmarkStart w:id="67" w:name="_Toc231405342"/>
      <w:r w:rsidRPr="002F0966">
        <w:rPr>
          <w:rFonts w:asciiTheme="majorHAnsi" w:eastAsiaTheme="majorEastAsia" w:hAnsiTheme="majorHAnsi" w:cstheme="majorBidi"/>
          <w:b/>
          <w:color w:val="49515C"/>
          <w:sz w:val="30"/>
          <w:szCs w:val="30"/>
          <w:lang w:val="en-US" w:eastAsia="en-AU"/>
        </w:rPr>
        <w:t>Neville Talbot Mount</w:t>
      </w:r>
      <w:r w:rsidR="006437DC">
        <w:rPr>
          <w:rFonts w:asciiTheme="majorHAnsi" w:eastAsiaTheme="majorEastAsia" w:hAnsiTheme="majorHAnsi" w:cstheme="majorBidi"/>
          <w:b/>
          <w:color w:val="49515C"/>
          <w:sz w:val="30"/>
          <w:szCs w:val="30"/>
          <w:lang w:val="en-US" w:eastAsia="en-AU"/>
        </w:rPr>
        <w:t>,</w:t>
      </w:r>
      <w:r w:rsidRPr="002F0966">
        <w:rPr>
          <w:rFonts w:asciiTheme="majorHAnsi" w:eastAsiaTheme="majorEastAsia" w:hAnsiTheme="majorHAnsi" w:cstheme="majorBidi"/>
          <w:b/>
          <w:color w:val="49515C"/>
          <w:sz w:val="30"/>
          <w:szCs w:val="30"/>
          <w:lang w:val="en-US" w:eastAsia="en-AU"/>
        </w:rPr>
        <w:t xml:space="preserve"> Clarence WA</w:t>
      </w:r>
      <w:bookmarkEnd w:id="67"/>
    </w:p>
    <w:p w14:paraId="24610357" w14:textId="77777777" w:rsidR="002F0966" w:rsidRPr="002F0966" w:rsidRDefault="002F0966" w:rsidP="002F0966">
      <w:pPr>
        <w:keepNext/>
        <w:keepLines/>
        <w:spacing w:before="240" w:after="160"/>
        <w:outlineLvl w:val="3"/>
        <w:rPr>
          <w:rFonts w:asciiTheme="majorHAnsi" w:eastAsiaTheme="majorEastAsia" w:hAnsiTheme="majorHAnsi" w:cstheme="majorBidi"/>
          <w:b/>
          <w:iCs/>
          <w:color w:val="49515C" w:themeColor="accent4" w:themeShade="80"/>
          <w:sz w:val="26"/>
          <w:lang w:val="en-US" w:eastAsia="en-AU"/>
        </w:rPr>
      </w:pPr>
      <w:r w:rsidRPr="002F0966">
        <w:rPr>
          <w:rFonts w:asciiTheme="majorHAnsi" w:eastAsiaTheme="majorEastAsia" w:hAnsiTheme="majorHAnsi" w:cstheme="majorBidi"/>
          <w:b/>
          <w:iCs/>
          <w:color w:val="49515C" w:themeColor="accent4" w:themeShade="80"/>
          <w:sz w:val="26"/>
          <w:lang w:val="en-US" w:eastAsia="en-AU"/>
        </w:rPr>
        <w:t>Conducting Mentoring Program</w:t>
      </w:r>
    </w:p>
    <w:p w14:paraId="38C9F7D3" w14:textId="77777777" w:rsidR="002F0966" w:rsidRPr="002F0966" w:rsidRDefault="002F0966" w:rsidP="002F0966">
      <w:pPr>
        <w:rPr>
          <w:b/>
          <w:bCs/>
          <w:lang w:val="en-US" w:eastAsia="en-AU"/>
        </w:rPr>
      </w:pPr>
      <w:r w:rsidRPr="002F0966">
        <w:rPr>
          <w:b/>
          <w:bCs/>
          <w:lang w:val="en-US" w:eastAsia="en-AU"/>
        </w:rPr>
        <w:t>$5,800.00</w:t>
      </w:r>
    </w:p>
    <w:p w14:paraId="37351D9D" w14:textId="12FBF010" w:rsidR="002F0966" w:rsidRPr="002F0966" w:rsidRDefault="002F0966" w:rsidP="002F0966">
      <w:pPr>
        <w:rPr>
          <w:lang w:val="en-US" w:eastAsia="en-AU"/>
        </w:rPr>
      </w:pPr>
      <w:r w:rsidRPr="002F0966">
        <w:rPr>
          <w:lang w:val="en-US" w:eastAsia="en-AU"/>
        </w:rPr>
        <w:t xml:space="preserve">A pilot program for aspiring conductors in the Great Southern Region </w:t>
      </w:r>
      <w:r w:rsidR="00AD6BA6">
        <w:rPr>
          <w:lang w:val="en-US" w:eastAsia="en-AU"/>
        </w:rPr>
        <w:t>to</w:t>
      </w:r>
      <w:r w:rsidRPr="002F0966">
        <w:rPr>
          <w:lang w:val="en-US" w:eastAsia="en-AU"/>
        </w:rPr>
        <w:t xml:space="preserve"> build the skills needed to lead community music groups across a range of genres</w:t>
      </w:r>
      <w:r w:rsidR="00AD6BA6">
        <w:rPr>
          <w:lang w:val="en-US" w:eastAsia="en-AU"/>
        </w:rPr>
        <w:t>. C</w:t>
      </w:r>
      <w:r w:rsidRPr="002F0966">
        <w:rPr>
          <w:lang w:val="en-US" w:eastAsia="en-AU"/>
        </w:rPr>
        <w:t>ombining structured coursework with practical, on-the-podium experience</w:t>
      </w:r>
      <w:r w:rsidR="00AD6BA6">
        <w:rPr>
          <w:lang w:val="en-US" w:eastAsia="en-AU"/>
        </w:rPr>
        <w:t>, the</w:t>
      </w:r>
      <w:r w:rsidRPr="002F0966">
        <w:rPr>
          <w:lang w:val="en-US" w:eastAsia="en-AU"/>
        </w:rPr>
        <w:t xml:space="preserve"> initiative offers a hands-on pathway to strengthen regional music leadership and capacity.</w:t>
      </w:r>
    </w:p>
    <w:p w14:paraId="0BBDE036" w14:textId="77777777" w:rsidR="002F0966" w:rsidRPr="002F0966" w:rsidRDefault="002F0966" w:rsidP="002F0966">
      <w:pPr>
        <w:suppressAutoHyphens w:val="0"/>
        <w:spacing w:before="0" w:after="0"/>
        <w:textAlignment w:val="baseline"/>
        <w:rPr>
          <w:rFonts w:ascii="Segoe UI" w:eastAsia="Times New Roman" w:hAnsi="Segoe UI" w:cs="Segoe UI"/>
          <w:color w:val="auto"/>
          <w:sz w:val="18"/>
          <w:szCs w:val="18"/>
          <w:lang w:eastAsia="en-AU"/>
        </w:rPr>
      </w:pPr>
    </w:p>
    <w:p w14:paraId="1CC78B49" w14:textId="77777777" w:rsidR="002F0966" w:rsidRDefault="002F0966" w:rsidP="00D26896">
      <w:pPr>
        <w:pStyle w:val="AreaHeading"/>
      </w:pPr>
    </w:p>
    <w:p w14:paraId="14A25E2C" w14:textId="77777777" w:rsidR="002F0966" w:rsidRDefault="002F0966" w:rsidP="00D26896">
      <w:pPr>
        <w:pStyle w:val="AreaHeading"/>
      </w:pPr>
    </w:p>
    <w:p w14:paraId="064F2913" w14:textId="77777777" w:rsidR="002F0966" w:rsidRDefault="002F0966" w:rsidP="00D26896">
      <w:pPr>
        <w:pStyle w:val="AreaHeading"/>
      </w:pPr>
    </w:p>
    <w:p w14:paraId="3934FC16" w14:textId="77777777" w:rsidR="002F0966" w:rsidRDefault="002F0966" w:rsidP="00D26896">
      <w:pPr>
        <w:pStyle w:val="AreaHeading"/>
      </w:pPr>
    </w:p>
    <w:p w14:paraId="60B85ADD" w14:textId="77777777" w:rsidR="002F0966" w:rsidRDefault="002F0966" w:rsidP="00D26896">
      <w:pPr>
        <w:pStyle w:val="AreaHeading"/>
      </w:pPr>
    </w:p>
    <w:p w14:paraId="7E806266" w14:textId="77777777" w:rsidR="002F0966" w:rsidRDefault="002F0966" w:rsidP="00D26896">
      <w:pPr>
        <w:pStyle w:val="AreaHeading"/>
      </w:pPr>
    </w:p>
    <w:bookmarkEnd w:id="0"/>
    <w:p w14:paraId="5DDC096F" w14:textId="77777777" w:rsidR="002F0966" w:rsidRDefault="002F0966" w:rsidP="00D26896">
      <w:pPr>
        <w:pStyle w:val="AreaHeading"/>
      </w:pPr>
    </w:p>
    <w:sectPr w:rsidR="002F0966" w:rsidSect="00D2335F">
      <w:headerReference w:type="even" r:id="rId17"/>
      <w:headerReference w:type="default" r:id="rId18"/>
      <w:footerReference w:type="even" r:id="rId19"/>
      <w:footerReference w:type="default" r:id="rId20"/>
      <w:headerReference w:type="first" r:id="rId21"/>
      <w:footerReference w:type="first" r:id="rId22"/>
      <w:type w:val="continuous"/>
      <w:pgSz w:w="11906" w:h="16838" w:code="9"/>
      <w:pgMar w:top="1021" w:right="1021" w:bottom="1021" w:left="1021" w:header="340"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D35AE" w14:textId="77777777" w:rsidR="00DC6244" w:rsidRDefault="00DC6244" w:rsidP="008456D5">
      <w:pPr>
        <w:spacing w:before="0" w:after="0"/>
      </w:pPr>
      <w:r>
        <w:separator/>
      </w:r>
    </w:p>
  </w:endnote>
  <w:endnote w:type="continuationSeparator" w:id="0">
    <w:p w14:paraId="286C2564" w14:textId="77777777" w:rsidR="00DC6244" w:rsidRDefault="00DC6244" w:rsidP="008456D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dy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MingLiU">
    <w:panose1 w:val="02010609000101010101"/>
    <w:charset w:val="88"/>
    <w:family w:val="modern"/>
    <w:pitch w:val="fixed"/>
    <w:sig w:usb0="A00002FF" w:usb1="28CFFCFA" w:usb2="00000016" w:usb3="00000000" w:csb0="00100001" w:csb1="00000000"/>
  </w:font>
  <w:font w:name="Segoe UI Semibold">
    <w:panose1 w:val="020B07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F2703" w14:textId="77777777" w:rsidR="00180B5B" w:rsidRDefault="00F165AB" w:rsidP="00180B5B">
    <w:pPr>
      <w:pStyle w:val="Footer"/>
      <w:spacing w:before="720"/>
      <w:jc w:val="right"/>
    </w:pPr>
    <w:r>
      <w:rPr>
        <w:noProof/>
        <w:lang w:eastAsia="en-AU"/>
      </w:rPr>
      <mc:AlternateContent>
        <mc:Choice Requires="wps">
          <w:drawing>
            <wp:anchor distT="0" distB="0" distL="0" distR="0" simplePos="0" relativeHeight="251662336" behindDoc="0" locked="0" layoutInCell="1" allowOverlap="1" wp14:anchorId="73C69637" wp14:editId="6D27AD2D">
              <wp:simplePos x="635" y="635"/>
              <wp:positionH relativeFrom="page">
                <wp:align>center</wp:align>
              </wp:positionH>
              <wp:positionV relativeFrom="page">
                <wp:align>bottom</wp:align>
              </wp:positionV>
              <wp:extent cx="643255" cy="509270"/>
              <wp:effectExtent l="0" t="0" r="4445" b="0"/>
              <wp:wrapNone/>
              <wp:docPr id="1677526248"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509270"/>
                      </a:xfrm>
                      <a:prstGeom prst="rect">
                        <a:avLst/>
                      </a:prstGeom>
                      <a:noFill/>
                      <a:ln>
                        <a:noFill/>
                      </a:ln>
                    </wps:spPr>
                    <wps:txbx>
                      <w:txbxContent>
                        <w:p w14:paraId="0C510B63" w14:textId="77777777" w:rsidR="00F165AB" w:rsidRPr="00F165AB" w:rsidRDefault="00F165AB" w:rsidP="00F165AB">
                          <w:pPr>
                            <w:spacing w:after="0"/>
                            <w:rPr>
                              <w:rFonts w:ascii="Calibri" w:eastAsia="Calibri" w:hAnsi="Calibri" w:cs="Calibri"/>
                              <w:noProof/>
                              <w:color w:val="FF0000"/>
                              <w:sz w:val="28"/>
                              <w:szCs w:val="28"/>
                            </w:rPr>
                          </w:pPr>
                          <w:r w:rsidRPr="00F165AB">
                            <w:rPr>
                              <w:rFonts w:ascii="Calibri" w:eastAsia="Calibri" w:hAnsi="Calibri" w:cs="Calibri"/>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3C69637" id="_x0000_t202" coordsize="21600,21600" o:spt="202" path="m,l,21600r21600,l21600,xe">
              <v:stroke joinstyle="miter"/>
              <v:path gradientshapeok="t" o:connecttype="rect"/>
            </v:shapetype>
            <v:shape id="Text Box 5" o:spid="_x0000_s1028" type="#_x0000_t202" alt="OFFICIAL" style="position:absolute;left:0;text-align:left;margin-left:0;margin-top:0;width:50.65pt;height:40.1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" filled="f" stroked="f">
              <v:textbox style="mso-fit-shape-to-text:t" inset="0,0,0,15pt">
                <w:txbxContent>
                  <w:p w14:paraId="0C510B63" w14:textId="77777777" w:rsidR="00F165AB" w:rsidRPr="00F165AB" w:rsidRDefault="00F165AB" w:rsidP="00F165AB">
                    <w:pPr>
                      <w:spacing w:after="0"/>
                      <w:rPr>
                        <w:rFonts w:ascii="Calibri" w:eastAsia="Calibri" w:hAnsi="Calibri" w:cs="Calibri"/>
                        <w:noProof/>
                        <w:color w:val="FF0000"/>
                        <w:sz w:val="28"/>
                        <w:szCs w:val="28"/>
                      </w:rPr>
                    </w:pPr>
                    <w:r w:rsidRPr="00F165AB">
                      <w:rPr>
                        <w:rFonts w:ascii="Calibri" w:eastAsia="Calibri" w:hAnsi="Calibri" w:cs="Calibri"/>
                        <w:noProof/>
                        <w:color w:val="FF0000"/>
                        <w:sz w:val="28"/>
                        <w:szCs w:val="28"/>
                      </w:rPr>
                      <w:t>OFFICIAL</w:t>
                    </w:r>
                  </w:p>
                </w:txbxContent>
              </v:textbox>
              <w10:wrap anchorx="page" anchory="page"/>
            </v:shape>
          </w:pict>
        </mc:Fallback>
      </mc:AlternateContent>
    </w:r>
    <w:r w:rsidR="00180B5B">
      <w:rPr>
        <w:noProof/>
        <w:lang w:eastAsia="en-AU"/>
      </w:rPr>
      <mc:AlternateContent>
        <mc:Choice Requires="wps">
          <w:drawing>
            <wp:inline distT="0" distB="0" distL="0" distR="0" wp14:anchorId="1B66FFC1" wp14:editId="596E4DD4">
              <wp:extent cx="1007280" cy="539280"/>
              <wp:effectExtent l="0" t="0" r="2540" b="0"/>
              <wp:docPr id="16" name="Text Box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007280" cy="539280"/>
                      </a:xfrm>
                      <a:prstGeom prst="rect">
                        <a:avLst/>
                      </a:prstGeom>
                      <a:noFill/>
                      <a:ln w="6350">
                        <a:noFill/>
                      </a:ln>
                    </wps:spPr>
                    <wps:txbx>
                      <w:txbxContent>
                        <w:p w14:paraId="3E637DAD" w14:textId="77777777" w:rsidR="00180B5B" w:rsidRPr="007A05BE" w:rsidRDefault="00180B5B" w:rsidP="00180B5B">
                          <w:pPr>
                            <w:pStyle w:val="Footer"/>
                            <w:rPr>
                              <w:rStyle w:val="PageNumber"/>
                            </w:rPr>
                          </w:pPr>
                          <w:r w:rsidRPr="007A05BE">
                            <w:rPr>
                              <w:rStyle w:val="PageNumber"/>
                            </w:rPr>
                            <w:fldChar w:fldCharType="begin"/>
                          </w:r>
                          <w:r w:rsidRPr="007A05BE">
                            <w:rPr>
                              <w:rStyle w:val="PageNumber"/>
                            </w:rPr>
                            <w:instrText xml:space="preserve"> PAGE   \* MERGEFORMAT </w:instrText>
                          </w:r>
                          <w:r w:rsidRPr="007A05BE">
                            <w:rPr>
                              <w:rStyle w:val="PageNumber"/>
                            </w:rPr>
                            <w:fldChar w:fldCharType="separate"/>
                          </w:r>
                          <w:r>
                            <w:rPr>
                              <w:rStyle w:val="PageNumber"/>
                              <w:noProof/>
                            </w:rPr>
                            <w:t>2</w:t>
                          </w:r>
                          <w:r w:rsidRPr="007A05BE">
                            <w:rPr>
                              <w:rStyle w:val="PageNumber"/>
                            </w:rPr>
                            <w:fldChar w:fldCharType="end"/>
                          </w:r>
                        </w:p>
                      </w:txbxContent>
                    </wps:txbx>
                    <wps:bodyPr rot="0" spcFirstLastPara="0" vertOverflow="overflow" horzOverflow="overflow" vert="horz" wrap="square" lIns="648000" tIns="0" rIns="0" bIns="360000" numCol="1" spcCol="0" rtlCol="0" fromWordArt="0" anchor="b" anchorCtr="0" forceAA="0" compatLnSpc="1">
                      <a:prstTxWarp prst="textNoShape">
                        <a:avLst/>
                      </a:prstTxWarp>
                      <a:noAutofit/>
                    </wps:bodyPr>
                  </wps:wsp>
                </a:graphicData>
              </a:graphic>
            </wp:inline>
          </w:drawing>
        </mc:Choice>
        <mc:Fallback>
          <w:pict>
            <v:shape w14:anchorId="1B66FFC1" id="Text Box 16" o:spid="_x0000_s1029" type="#_x0000_t202" alt="&quot;&quot;" style="width:79.3pt;height:42.4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" filled="f" stroked="f" strokeweight=".5pt">
              <v:textbox inset="18mm,0,0,10mm">
                <w:txbxContent>
                  <w:p w14:paraId="3E637DAD" w14:textId="77777777" w:rsidR="00180B5B" w:rsidRPr="007A05BE" w:rsidRDefault="00180B5B" w:rsidP="00180B5B">
                    <w:pPr>
                      <w:pStyle w:val="Footer"/>
                      <w:rPr>
                        <w:rStyle w:val="PageNumber"/>
                      </w:rPr>
                    </w:pPr>
                    <w:r w:rsidRPr="007A05BE">
                      <w:rPr>
                        <w:rStyle w:val="PageNumber"/>
                      </w:rPr>
                      <w:fldChar w:fldCharType="begin"/>
                    </w:r>
                    <w:r w:rsidRPr="007A05BE">
                      <w:rPr>
                        <w:rStyle w:val="PageNumber"/>
                      </w:rPr>
                      <w:instrText xml:space="preserve"> PAGE   \* MERGEFORMAT </w:instrText>
                    </w:r>
                    <w:r w:rsidRPr="007A05BE">
                      <w:rPr>
                        <w:rStyle w:val="PageNumber"/>
                      </w:rPr>
                      <w:fldChar w:fldCharType="separate"/>
                    </w:r>
                    <w:r>
                      <w:rPr>
                        <w:rStyle w:val="PageNumber"/>
                        <w:noProof/>
                      </w:rPr>
                      <w:t>2</w:t>
                    </w:r>
                    <w:r w:rsidRPr="007A05BE">
                      <w:rPr>
                        <w:rStyle w:val="PageNumber"/>
                      </w:rPr>
                      <w:fldChar w:fldCharType="end"/>
                    </w:r>
                  </w:p>
                </w:txbxContent>
              </v:textbox>
              <w10:anchorlock/>
            </v:shape>
          </w:pict>
        </mc:Fallback>
      </mc:AlternateContent>
    </w:r>
  </w:p>
  <w:p w14:paraId="10D894C8" w14:textId="77777777" w:rsidR="00C15F0D" w:rsidRDefault="00C15F0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CACA5" w14:textId="2231EDA7" w:rsidR="00AB3238" w:rsidRPr="003C67CE" w:rsidRDefault="00F165AB" w:rsidP="00AB3238">
    <w:pPr>
      <w:pStyle w:val="SecurityMarker"/>
    </w:pPr>
    <w:r w:rsidRPr="003C67CE">
      <w:t xml:space="preserve"> </w:t>
    </w:r>
  </w:p>
  <w:p w14:paraId="3F082150" w14:textId="77777777" w:rsidR="00AB3238" w:rsidRDefault="00AB3238" w:rsidP="00AB3238">
    <w:pPr>
      <w:framePr w:w="11907" w:h="284" w:hSpace="181" w:wrap="around" w:vAnchor="page" w:hAnchor="page" w:yAlign="bottom"/>
      <w:spacing w:before="0" w:after="0"/>
    </w:pPr>
    <w:r>
      <w:rPr>
        <w:noProof/>
      </w:rPr>
      <w:drawing>
        <wp:inline distT="0" distB="0" distL="0" distR="0" wp14:anchorId="77AC9920" wp14:editId="337B5C08">
          <wp:extent cx="7562850" cy="179922"/>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2850" cy="179922"/>
                  </a:xfrm>
                  <a:prstGeom prst="rect">
                    <a:avLst/>
                  </a:prstGeom>
                  <a:noFill/>
                  <a:ln>
                    <a:noFill/>
                  </a:ln>
                </pic:spPr>
              </pic:pic>
            </a:graphicData>
          </a:graphic>
        </wp:inline>
      </w:drawing>
    </w:r>
  </w:p>
  <w:p w14:paraId="35F2DF11" w14:textId="385639DC" w:rsidR="006851B3" w:rsidRPr="00654E6E" w:rsidRDefault="00DC6244" w:rsidP="00F165AB">
    <w:pPr>
      <w:pStyle w:val="Footer"/>
      <w:tabs>
        <w:tab w:val="clear" w:pos="4513"/>
        <w:tab w:val="clear" w:pos="9026"/>
        <w:tab w:val="center" w:pos="4820"/>
        <w:tab w:val="right" w:pos="14742"/>
      </w:tabs>
      <w:spacing w:after="240"/>
      <w:rPr>
        <w:color w:val="auto"/>
      </w:rPr>
    </w:pPr>
    <w:sdt>
      <w:sdtPr>
        <w:rPr>
          <w:color w:val="auto"/>
          <w:sz w:val="18"/>
          <w:szCs w:val="18"/>
          <w:lang w:val="en-US"/>
        </w:rPr>
        <w:alias w:val="Title"/>
        <w:tag w:val=""/>
        <w:id w:val="-2006425229"/>
        <w:showingPlcHdr/>
        <w:dataBinding w:prefixMappings="xmlns:ns0='http://purl.org/dc/elements/1.1/' xmlns:ns1='http://schemas.openxmlformats.org/package/2006/metadata/core-properties' " w:xpath="/ns1:coreProperties[1]/ns0:title[1]" w:storeItemID="{6C3C8BC8-F283-45AE-878A-BAB7291924A1}"/>
        <w:text/>
      </w:sdtPr>
      <w:sdtEndPr/>
      <w:sdtContent>
        <w:r w:rsidR="003F5575">
          <w:rPr>
            <w:color w:val="auto"/>
            <w:sz w:val="18"/>
            <w:szCs w:val="18"/>
            <w:lang w:val="en-US"/>
          </w:rPr>
          <w:t xml:space="preserve">     </w:t>
        </w:r>
      </w:sdtContent>
    </w:sdt>
    <w:r w:rsidR="006851B3" w:rsidRPr="00654E6E">
      <w:rPr>
        <w:color w:val="auto"/>
        <w:sz w:val="18"/>
        <w:szCs w:val="18"/>
        <w:lang w:val="en-US"/>
      </w:rPr>
      <w:tab/>
    </w:r>
    <w:r w:rsidR="006851B3" w:rsidRPr="00654E6E">
      <w:rPr>
        <w:color w:val="auto"/>
        <w:sz w:val="18"/>
        <w:szCs w:val="18"/>
        <w:lang w:val="en-US"/>
      </w:rPr>
      <w:tab/>
      <w:t xml:space="preserve">Page </w:t>
    </w:r>
    <w:r w:rsidR="006851B3" w:rsidRPr="00654E6E">
      <w:rPr>
        <w:color w:val="auto"/>
        <w:sz w:val="18"/>
        <w:szCs w:val="18"/>
        <w:lang w:val="en-US"/>
      </w:rPr>
      <w:fldChar w:fldCharType="begin"/>
    </w:r>
    <w:r w:rsidR="006851B3" w:rsidRPr="00654E6E">
      <w:rPr>
        <w:color w:val="auto"/>
        <w:sz w:val="18"/>
        <w:szCs w:val="18"/>
        <w:lang w:val="en-US"/>
      </w:rPr>
      <w:instrText xml:space="preserve"> PAGE   \* MERGEFORMAT </w:instrText>
    </w:r>
    <w:r w:rsidR="006851B3" w:rsidRPr="00654E6E">
      <w:rPr>
        <w:color w:val="auto"/>
        <w:sz w:val="18"/>
        <w:szCs w:val="18"/>
        <w:lang w:val="en-US"/>
      </w:rPr>
      <w:fldChar w:fldCharType="separate"/>
    </w:r>
    <w:r w:rsidR="006851B3">
      <w:rPr>
        <w:color w:val="auto"/>
        <w:sz w:val="18"/>
        <w:szCs w:val="18"/>
        <w:lang w:val="en-US"/>
      </w:rPr>
      <w:t>3</w:t>
    </w:r>
    <w:r w:rsidR="006851B3" w:rsidRPr="00654E6E">
      <w:rPr>
        <w:noProof/>
        <w:color w:val="auto"/>
        <w:sz w:val="18"/>
        <w:szCs w:val="18"/>
        <w:lang w:val="en-US"/>
      </w:rPr>
      <w:fldChar w:fldCharType="end"/>
    </w:r>
    <w:r w:rsidR="006851B3" w:rsidRPr="00654E6E">
      <w:rPr>
        <w:noProof/>
        <w:color w:val="auto"/>
        <w:sz w:val="18"/>
        <w:szCs w:val="18"/>
        <w:lang w:val="en-US"/>
      </w:rPr>
      <w:t xml:space="preserve"> of </w:t>
    </w:r>
    <w:r w:rsidR="006851B3" w:rsidRPr="00654E6E">
      <w:rPr>
        <w:noProof/>
        <w:color w:val="auto"/>
        <w:sz w:val="18"/>
        <w:szCs w:val="18"/>
        <w:lang w:val="en-US"/>
      </w:rPr>
      <w:fldChar w:fldCharType="begin"/>
    </w:r>
    <w:r w:rsidR="006851B3" w:rsidRPr="00654E6E">
      <w:rPr>
        <w:noProof/>
        <w:color w:val="auto"/>
        <w:sz w:val="18"/>
        <w:szCs w:val="18"/>
        <w:lang w:val="en-US"/>
      </w:rPr>
      <w:instrText xml:space="preserve"> NUMPAGES   \* MERGEFORMAT </w:instrText>
    </w:r>
    <w:r w:rsidR="006851B3" w:rsidRPr="00654E6E">
      <w:rPr>
        <w:noProof/>
        <w:color w:val="auto"/>
        <w:sz w:val="18"/>
        <w:szCs w:val="18"/>
        <w:lang w:val="en-US"/>
      </w:rPr>
      <w:fldChar w:fldCharType="separate"/>
    </w:r>
    <w:r w:rsidR="006851B3">
      <w:rPr>
        <w:noProof/>
        <w:color w:val="auto"/>
        <w:sz w:val="18"/>
        <w:szCs w:val="18"/>
        <w:lang w:val="en-US"/>
      </w:rPr>
      <w:t>9</w:t>
    </w:r>
    <w:r w:rsidR="006851B3" w:rsidRPr="00654E6E">
      <w:rPr>
        <w:noProof/>
        <w:color w:val="auto"/>
        <w:sz w:val="18"/>
        <w:szCs w:val="18"/>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C4F35" w14:textId="77777777" w:rsidR="001D659E" w:rsidRPr="003C67CE" w:rsidRDefault="00F165AB" w:rsidP="00F165AB">
    <w:pPr>
      <w:pStyle w:val="SecurityMarker"/>
      <w:jc w:val="left"/>
    </w:pPr>
    <w:r>
      <w:rPr>
        <w:noProof/>
        <w:shd w:val="clear" w:color="auto" w:fill="auto"/>
      </w:rPr>
      <mc:AlternateContent>
        <mc:Choice Requires="wps">
          <w:drawing>
            <wp:anchor distT="0" distB="0" distL="0" distR="0" simplePos="0" relativeHeight="251661312" behindDoc="0" locked="0" layoutInCell="1" allowOverlap="1" wp14:anchorId="4F399FC5" wp14:editId="7EF79805">
              <wp:simplePos x="647700" y="9874250"/>
              <wp:positionH relativeFrom="page">
                <wp:align>center</wp:align>
              </wp:positionH>
              <wp:positionV relativeFrom="page">
                <wp:align>bottom</wp:align>
              </wp:positionV>
              <wp:extent cx="643255" cy="509270"/>
              <wp:effectExtent l="0" t="0" r="4445" b="0"/>
              <wp:wrapNone/>
              <wp:docPr id="380804638"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509270"/>
                      </a:xfrm>
                      <a:prstGeom prst="rect">
                        <a:avLst/>
                      </a:prstGeom>
                      <a:noFill/>
                      <a:ln>
                        <a:noFill/>
                      </a:ln>
                    </wps:spPr>
                    <wps:txbx>
                      <w:txbxContent>
                        <w:p w14:paraId="5770D022" w14:textId="5C9B98ED" w:rsidR="00F165AB" w:rsidRPr="00F165AB" w:rsidRDefault="00F165AB" w:rsidP="00F165AB">
                          <w:pPr>
                            <w:spacing w:after="0"/>
                            <w:rPr>
                              <w:rFonts w:ascii="Calibri" w:eastAsia="Calibri" w:hAnsi="Calibri" w:cs="Calibri"/>
                              <w:noProof/>
                              <w:color w:val="FF0000"/>
                              <w:sz w:val="28"/>
                              <w:szCs w:val="28"/>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F399FC5" id="_x0000_t202" coordsize="21600,21600" o:spt="202" path="m,l,21600r21600,l21600,xe">
              <v:stroke joinstyle="miter"/>
              <v:path gradientshapeok="t" o:connecttype="rect"/>
            </v:shapetype>
            <v:shape id="Text Box 4" o:spid="_x0000_s1031" type="#_x0000_t202" alt="OFFICIAL" style="position:absolute;margin-left:0;margin-top:0;width:50.65pt;height:40.1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" filled="f" stroked="f">
              <v:textbox style="mso-fit-shape-to-text:t" inset="0,0,0,15pt">
                <w:txbxContent>
                  <w:p w14:paraId="5770D022" w14:textId="5C9B98ED" w:rsidR="00F165AB" w:rsidRPr="00F165AB" w:rsidRDefault="00F165AB" w:rsidP="00F165AB">
                    <w:pPr>
                      <w:spacing w:after="0"/>
                      <w:rPr>
                        <w:rFonts w:ascii="Calibri" w:eastAsia="Calibri" w:hAnsi="Calibri" w:cs="Calibri"/>
                        <w:noProof/>
                        <w:color w:val="FF0000"/>
                        <w:sz w:val="28"/>
                        <w:szCs w:val="28"/>
                      </w:rPr>
                    </w:pPr>
                  </w:p>
                </w:txbxContent>
              </v:textbox>
              <w10:wrap anchorx="page" anchory="page"/>
            </v:shape>
          </w:pict>
        </mc:Fallback>
      </mc:AlternateContent>
    </w:r>
  </w:p>
  <w:p w14:paraId="5B076537" w14:textId="77777777" w:rsidR="001D659E" w:rsidRDefault="009E7E52" w:rsidP="006B1647">
    <w:pPr>
      <w:framePr w:w="11907" w:h="284" w:hSpace="181" w:wrap="around" w:vAnchor="page" w:hAnchor="page" w:yAlign="bottom"/>
      <w:spacing w:before="0" w:after="0"/>
    </w:pPr>
    <w:r>
      <w:rPr>
        <w:noProof/>
      </w:rPr>
      <w:drawing>
        <wp:inline distT="0" distB="0" distL="0" distR="0" wp14:anchorId="32D866A1" wp14:editId="32E5F5F9">
          <wp:extent cx="7562850" cy="179922"/>
          <wp:effectExtent l="0" t="0" r="0" b="0"/>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2850" cy="179922"/>
                  </a:xfrm>
                  <a:prstGeom prst="rect">
                    <a:avLst/>
                  </a:prstGeom>
                  <a:noFill/>
                  <a:ln>
                    <a:noFill/>
                  </a:ln>
                </pic:spPr>
              </pic:pic>
            </a:graphicData>
          </a:graphic>
        </wp:inline>
      </w:drawing>
    </w:r>
  </w:p>
  <w:p w14:paraId="45C2DB54" w14:textId="6D355431" w:rsidR="006851B3" w:rsidRPr="00654E6E" w:rsidRDefault="00DC6244" w:rsidP="00F165AB">
    <w:pPr>
      <w:pStyle w:val="Footer"/>
      <w:tabs>
        <w:tab w:val="clear" w:pos="4513"/>
        <w:tab w:val="clear" w:pos="9026"/>
        <w:tab w:val="center" w:pos="4820"/>
        <w:tab w:val="right" w:pos="14742"/>
      </w:tabs>
      <w:spacing w:after="240"/>
      <w:rPr>
        <w:color w:val="auto"/>
      </w:rPr>
    </w:pPr>
    <w:sdt>
      <w:sdtPr>
        <w:rPr>
          <w:color w:val="auto"/>
        </w:rPr>
        <w:alias w:val="Title"/>
        <w:tag w:val=""/>
        <w:id w:val="-1299456168"/>
        <w:placeholder>
          <w:docPart w:val="7385246B36FF4DD588A607E9E74F3930"/>
        </w:placeholder>
        <w:showingPlcHdr/>
        <w:dataBinding w:prefixMappings="xmlns:ns0='http://purl.org/dc/elements/1.1/' xmlns:ns1='http://schemas.openxmlformats.org/package/2006/metadata/core-properties' " w:xpath="/ns1:coreProperties[1]/ns0:title[1]" w:storeItemID="{6C3C8BC8-F283-45AE-878A-BAB7291924A1}"/>
        <w:text/>
      </w:sdtPr>
      <w:sdtEndPr/>
      <w:sdtContent>
        <w:r w:rsidR="003F5575" w:rsidRPr="00EC51DD">
          <w:rPr>
            <w:rStyle w:val="PlaceholderText"/>
          </w:rPr>
          <w:t>[Title]</w:t>
        </w:r>
      </w:sdtContent>
    </w:sdt>
    <w:r w:rsidR="006851B3" w:rsidRPr="00654E6E">
      <w:rPr>
        <w:color w:val="auto"/>
        <w:sz w:val="18"/>
        <w:szCs w:val="18"/>
        <w:lang w:val="en-US"/>
      </w:rPr>
      <w:tab/>
    </w:r>
    <w:r w:rsidR="002F0966">
      <w:rPr>
        <w:color w:val="auto"/>
        <w:sz w:val="18"/>
        <w:szCs w:val="18"/>
        <w:lang w:val="en-US"/>
      </w:rPr>
      <w:tab/>
    </w:r>
    <w:r w:rsidR="006851B3" w:rsidRPr="00654E6E">
      <w:rPr>
        <w:color w:val="auto"/>
        <w:sz w:val="18"/>
        <w:szCs w:val="18"/>
        <w:lang w:val="en-US"/>
      </w:rPr>
      <w:t xml:space="preserve">Page </w:t>
    </w:r>
    <w:r w:rsidR="006851B3" w:rsidRPr="00654E6E">
      <w:rPr>
        <w:color w:val="auto"/>
        <w:sz w:val="18"/>
        <w:szCs w:val="18"/>
        <w:lang w:val="en-US"/>
      </w:rPr>
      <w:fldChar w:fldCharType="begin"/>
    </w:r>
    <w:r w:rsidR="006851B3" w:rsidRPr="00654E6E">
      <w:rPr>
        <w:color w:val="auto"/>
        <w:sz w:val="18"/>
        <w:szCs w:val="18"/>
        <w:lang w:val="en-US"/>
      </w:rPr>
      <w:instrText xml:space="preserve"> PAGE   \* MERGEFORMAT </w:instrText>
    </w:r>
    <w:r w:rsidR="006851B3" w:rsidRPr="00654E6E">
      <w:rPr>
        <w:color w:val="auto"/>
        <w:sz w:val="18"/>
        <w:szCs w:val="18"/>
        <w:lang w:val="en-US"/>
      </w:rPr>
      <w:fldChar w:fldCharType="separate"/>
    </w:r>
    <w:r w:rsidR="006851B3">
      <w:rPr>
        <w:color w:val="auto"/>
        <w:sz w:val="18"/>
        <w:szCs w:val="18"/>
        <w:lang w:val="en-US"/>
      </w:rPr>
      <w:t>3</w:t>
    </w:r>
    <w:r w:rsidR="006851B3" w:rsidRPr="00654E6E">
      <w:rPr>
        <w:noProof/>
        <w:color w:val="auto"/>
        <w:sz w:val="18"/>
        <w:szCs w:val="18"/>
        <w:lang w:val="en-US"/>
      </w:rPr>
      <w:fldChar w:fldCharType="end"/>
    </w:r>
    <w:r w:rsidR="006851B3" w:rsidRPr="00654E6E">
      <w:rPr>
        <w:noProof/>
        <w:color w:val="auto"/>
        <w:sz w:val="18"/>
        <w:szCs w:val="18"/>
        <w:lang w:val="en-US"/>
      </w:rPr>
      <w:t xml:space="preserve"> of </w:t>
    </w:r>
    <w:r w:rsidR="006851B3" w:rsidRPr="00654E6E">
      <w:rPr>
        <w:noProof/>
        <w:color w:val="auto"/>
        <w:sz w:val="18"/>
        <w:szCs w:val="18"/>
        <w:lang w:val="en-US"/>
      </w:rPr>
      <w:fldChar w:fldCharType="begin"/>
    </w:r>
    <w:r w:rsidR="006851B3" w:rsidRPr="00654E6E">
      <w:rPr>
        <w:noProof/>
        <w:color w:val="auto"/>
        <w:sz w:val="18"/>
        <w:szCs w:val="18"/>
        <w:lang w:val="en-US"/>
      </w:rPr>
      <w:instrText xml:space="preserve"> NUMPAGES   \* MERGEFORMAT </w:instrText>
    </w:r>
    <w:r w:rsidR="006851B3" w:rsidRPr="00654E6E">
      <w:rPr>
        <w:noProof/>
        <w:color w:val="auto"/>
        <w:sz w:val="18"/>
        <w:szCs w:val="18"/>
        <w:lang w:val="en-US"/>
      </w:rPr>
      <w:fldChar w:fldCharType="separate"/>
    </w:r>
    <w:r w:rsidR="006851B3">
      <w:rPr>
        <w:noProof/>
        <w:color w:val="auto"/>
        <w:sz w:val="18"/>
        <w:szCs w:val="18"/>
        <w:lang w:val="en-US"/>
      </w:rPr>
      <w:t>9</w:t>
    </w:r>
    <w:r w:rsidR="006851B3" w:rsidRPr="00654E6E">
      <w:rPr>
        <w:noProof/>
        <w:color w:val="auto"/>
        <w:sz w:val="18"/>
        <w:szCs w:val="18"/>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A3AF3" w14:textId="77777777" w:rsidR="00DC6244" w:rsidRPr="00EF7FF3" w:rsidRDefault="00DC6244" w:rsidP="005912BE">
      <w:pPr>
        <w:spacing w:before="300"/>
        <w:rPr>
          <w:color w:val="081E3E" w:themeColor="text2"/>
        </w:rPr>
      </w:pPr>
      <w:r w:rsidRPr="00EF7FF3">
        <w:rPr>
          <w:color w:val="081E3E" w:themeColor="text2"/>
        </w:rPr>
        <w:t>----------</w:t>
      </w:r>
    </w:p>
  </w:footnote>
  <w:footnote w:type="continuationSeparator" w:id="0">
    <w:p w14:paraId="2E1D46E7" w14:textId="77777777" w:rsidR="00DC6244" w:rsidRDefault="00DC6244" w:rsidP="008456D5">
      <w:pPr>
        <w:spacing w:before="0" w:after="0"/>
      </w:pPr>
      <w:r>
        <w:continuationSeparator/>
      </w:r>
    </w:p>
  </w:footnote>
  <w:footnote w:type="continuationNotice" w:id="1">
    <w:p w14:paraId="0F0A5FB3" w14:textId="77777777" w:rsidR="00DC6244" w:rsidRDefault="00DC6244">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56942" w14:textId="77777777" w:rsidR="00180B5B" w:rsidRDefault="00F165AB" w:rsidP="00180B5B">
    <w:pPr>
      <w:pStyle w:val="Header"/>
      <w:spacing w:after="1320"/>
      <w:jc w:val="left"/>
    </w:pPr>
    <w:r>
      <w:rPr>
        <w:noProof/>
      </w:rPr>
      <mc:AlternateContent>
        <mc:Choice Requires="wps">
          <w:drawing>
            <wp:anchor distT="0" distB="0" distL="0" distR="0" simplePos="0" relativeHeight="251659264" behindDoc="0" locked="0" layoutInCell="1" allowOverlap="1" wp14:anchorId="5FA3B702" wp14:editId="2D0CA5E7">
              <wp:simplePos x="635" y="635"/>
              <wp:positionH relativeFrom="page">
                <wp:align>center</wp:align>
              </wp:positionH>
              <wp:positionV relativeFrom="page">
                <wp:align>top</wp:align>
              </wp:positionV>
              <wp:extent cx="643255" cy="509270"/>
              <wp:effectExtent l="0" t="0" r="4445" b="5080"/>
              <wp:wrapNone/>
              <wp:docPr id="55646388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509270"/>
                      </a:xfrm>
                      <a:prstGeom prst="rect">
                        <a:avLst/>
                      </a:prstGeom>
                      <a:noFill/>
                      <a:ln>
                        <a:noFill/>
                      </a:ln>
                    </wps:spPr>
                    <wps:txbx>
                      <w:txbxContent>
                        <w:p w14:paraId="2990A576" w14:textId="77777777" w:rsidR="00F165AB" w:rsidRPr="00F165AB" w:rsidRDefault="00F165AB" w:rsidP="00F165AB">
                          <w:pPr>
                            <w:spacing w:after="0"/>
                            <w:rPr>
                              <w:rFonts w:ascii="Calibri" w:eastAsia="Calibri" w:hAnsi="Calibri" w:cs="Calibri"/>
                              <w:noProof/>
                              <w:color w:val="FF0000"/>
                              <w:sz w:val="28"/>
                              <w:szCs w:val="28"/>
                            </w:rPr>
                          </w:pPr>
                          <w:r w:rsidRPr="00F165AB">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FA3B702" id="_x0000_t202" coordsize="21600,21600" o:spt="202" path="m,l,21600r21600,l21600,xe">
              <v:stroke joinstyle="miter"/>
              <v:path gradientshapeok="t" o:connecttype="rect"/>
            </v:shapetype>
            <v:shape id="Text Box 2" o:spid="_x0000_s1026" type="#_x0000_t202" alt="OFFICIAL" style="position:absolute;margin-left:0;margin-top:0;width:50.65pt;height:40.1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" filled="f" stroked="f">
              <v:textbox style="mso-fit-shape-to-text:t" inset="0,15pt,0,0">
                <w:txbxContent>
                  <w:p w14:paraId="2990A576" w14:textId="77777777" w:rsidR="00F165AB" w:rsidRPr="00F165AB" w:rsidRDefault="00F165AB" w:rsidP="00F165AB">
                    <w:pPr>
                      <w:spacing w:after="0"/>
                      <w:rPr>
                        <w:rFonts w:ascii="Calibri" w:eastAsia="Calibri" w:hAnsi="Calibri" w:cs="Calibri"/>
                        <w:noProof/>
                        <w:color w:val="FF0000"/>
                        <w:sz w:val="28"/>
                        <w:szCs w:val="28"/>
                      </w:rPr>
                    </w:pPr>
                    <w:r w:rsidRPr="00F165AB">
                      <w:rPr>
                        <w:rFonts w:ascii="Calibri" w:eastAsia="Calibri" w:hAnsi="Calibri" w:cs="Calibri"/>
                        <w:noProof/>
                        <w:color w:val="FF0000"/>
                        <w:sz w:val="28"/>
                        <w:szCs w:val="28"/>
                      </w:rPr>
                      <w:t>OFFICIAL</w:t>
                    </w:r>
                  </w:p>
                </w:txbxContent>
              </v:textbox>
              <w10:wrap anchorx="page" anchory="page"/>
            </v:shape>
          </w:pict>
        </mc:Fallback>
      </mc:AlternateContent>
    </w:r>
    <w:fldSimple w:instr=" STYLEREF  &quot;Heading 1&quot; \l  \* MERGEFORMAT ">
      <w:r w:rsidR="002F0966">
        <w:rPr>
          <w:noProof/>
        </w:rPr>
        <w:t>Heading 1</w:t>
      </w:r>
    </w:fldSimple>
  </w:p>
  <w:p w14:paraId="2C73BA5B" w14:textId="77777777" w:rsidR="00C15F0D" w:rsidRDefault="00C15F0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D9303" w14:textId="77777777" w:rsidR="002229F7" w:rsidRDefault="00F165AB" w:rsidP="001D659E">
    <w:pPr>
      <w:pStyle w:val="SecurityMarker"/>
    </w:pPr>
    <w:r>
      <w:rPr>
        <w:noProof/>
        <w:shd w:val="clear" w:color="auto" w:fill="auto"/>
      </w:rPr>
      <mc:AlternateContent>
        <mc:Choice Requires="wps">
          <w:drawing>
            <wp:anchor distT="0" distB="0" distL="0" distR="0" simplePos="0" relativeHeight="251660288" behindDoc="0" locked="0" layoutInCell="1" allowOverlap="1" wp14:anchorId="7D593377" wp14:editId="7FAC8301">
              <wp:simplePos x="647700" y="215900"/>
              <wp:positionH relativeFrom="page">
                <wp:align>center</wp:align>
              </wp:positionH>
              <wp:positionV relativeFrom="page">
                <wp:align>top</wp:align>
              </wp:positionV>
              <wp:extent cx="643255" cy="509270"/>
              <wp:effectExtent l="0" t="0" r="4445" b="5080"/>
              <wp:wrapNone/>
              <wp:docPr id="184677159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509270"/>
                      </a:xfrm>
                      <a:prstGeom prst="rect">
                        <a:avLst/>
                      </a:prstGeom>
                      <a:noFill/>
                      <a:ln>
                        <a:noFill/>
                      </a:ln>
                    </wps:spPr>
                    <wps:txbx>
                      <w:txbxContent>
                        <w:p w14:paraId="0290206D" w14:textId="58469CAE" w:rsidR="00F165AB" w:rsidRPr="00F165AB" w:rsidRDefault="00F165AB" w:rsidP="00F165AB">
                          <w:pPr>
                            <w:spacing w:after="0"/>
                            <w:rPr>
                              <w:rFonts w:ascii="Calibri" w:eastAsia="Calibri" w:hAnsi="Calibri" w:cs="Calibri"/>
                              <w:noProof/>
                              <w:color w:val="FF0000"/>
                              <w:sz w:val="28"/>
                              <w:szCs w:val="28"/>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D593377" id="_x0000_t202" coordsize="21600,21600" o:spt="202" path="m,l,21600r21600,l21600,xe">
              <v:stroke joinstyle="miter"/>
              <v:path gradientshapeok="t" o:connecttype="rect"/>
            </v:shapetype>
            <v:shape id="Text Box 3" o:spid="_x0000_s1027" type="#_x0000_t202" alt="OFFICIAL" style="position:absolute;left:0;text-align:left;margin-left:0;margin-top:0;width:50.65pt;height:40.1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" filled="f" stroked="f">
              <v:textbox style="mso-fit-shape-to-text:t" inset="0,15pt,0,0">
                <w:txbxContent>
                  <w:p w14:paraId="0290206D" w14:textId="58469CAE" w:rsidR="00F165AB" w:rsidRPr="00F165AB" w:rsidRDefault="00F165AB" w:rsidP="00F165AB">
                    <w:pPr>
                      <w:spacing w:after="0"/>
                      <w:rPr>
                        <w:rFonts w:ascii="Calibri" w:eastAsia="Calibri" w:hAnsi="Calibri" w:cs="Calibri"/>
                        <w:noProof/>
                        <w:color w:val="FF0000"/>
                        <w:sz w:val="28"/>
                        <w:szCs w:val="28"/>
                      </w:rPr>
                    </w:pPr>
                  </w:p>
                </w:txbxContent>
              </v:textbox>
              <w10:wrap anchorx="page" anchory="page"/>
            </v:shape>
          </w:pict>
        </mc:Fallback>
      </mc:AlternateContent>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319F4" w14:textId="77777777" w:rsidR="00D2335F" w:rsidRDefault="00F165AB" w:rsidP="00D2335F">
    <w:pPr>
      <w:framePr w:w="11907" w:h="3062" w:wrap="around" w:vAnchor="page" w:hAnchor="page" w:x="12" w:yAlign="top" w:anchorLock="1"/>
      <w:spacing w:before="0" w:after="400"/>
    </w:pPr>
    <w:bookmarkStart w:id="68" w:name="_Hlk148680551"/>
    <w:bookmarkStart w:id="69" w:name="_Hlk168414111"/>
    <w:bookmarkStart w:id="70" w:name="_Hlk168414112"/>
    <w:r>
      <w:rPr>
        <w:noProof/>
      </w:rPr>
      <mc:AlternateContent>
        <mc:Choice Requires="wps">
          <w:drawing>
            <wp:anchor distT="0" distB="0" distL="0" distR="0" simplePos="0" relativeHeight="251658240" behindDoc="0" locked="0" layoutInCell="1" allowOverlap="1" wp14:anchorId="3398D7E5" wp14:editId="41043A7A">
              <wp:simplePos x="6350" y="0"/>
              <wp:positionH relativeFrom="page">
                <wp:align>center</wp:align>
              </wp:positionH>
              <wp:positionV relativeFrom="page">
                <wp:align>top</wp:align>
              </wp:positionV>
              <wp:extent cx="643255" cy="509270"/>
              <wp:effectExtent l="0" t="0" r="4445" b="5080"/>
              <wp:wrapNone/>
              <wp:docPr id="83483726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509270"/>
                      </a:xfrm>
                      <a:prstGeom prst="rect">
                        <a:avLst/>
                      </a:prstGeom>
                      <a:noFill/>
                      <a:ln>
                        <a:noFill/>
                      </a:ln>
                    </wps:spPr>
                    <wps:txbx>
                      <w:txbxContent>
                        <w:p w14:paraId="3DBAEAC6" w14:textId="420A5A2B" w:rsidR="00F165AB" w:rsidRPr="00F165AB" w:rsidRDefault="00F165AB" w:rsidP="00F165AB">
                          <w:pPr>
                            <w:spacing w:after="0"/>
                            <w:rPr>
                              <w:rFonts w:ascii="Calibri" w:eastAsia="Calibri" w:hAnsi="Calibri" w:cs="Calibri"/>
                              <w:noProof/>
                              <w:color w:val="FF0000"/>
                              <w:sz w:val="28"/>
                              <w:szCs w:val="28"/>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398D7E5" id="_x0000_t202" coordsize="21600,21600" o:spt="202" path="m,l,21600r21600,l21600,xe">
              <v:stroke joinstyle="miter"/>
              <v:path gradientshapeok="t" o:connecttype="rect"/>
            </v:shapetype>
            <v:shape id="Text Box 1" o:spid="_x0000_s1030" type="#_x0000_t202" alt="OFFICIAL" style="position:absolute;margin-left:0;margin-top:0;width:50.65pt;height:40.1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" filled="f" stroked="f">
              <v:textbox style="mso-fit-shape-to-text:t" inset="0,15pt,0,0">
                <w:txbxContent>
                  <w:p w14:paraId="3DBAEAC6" w14:textId="420A5A2B" w:rsidR="00F165AB" w:rsidRPr="00F165AB" w:rsidRDefault="00F165AB" w:rsidP="00F165AB">
                    <w:pPr>
                      <w:spacing w:after="0"/>
                      <w:rPr>
                        <w:rFonts w:ascii="Calibri" w:eastAsia="Calibri" w:hAnsi="Calibri" w:cs="Calibri"/>
                        <w:noProof/>
                        <w:color w:val="FF0000"/>
                        <w:sz w:val="28"/>
                        <w:szCs w:val="28"/>
                      </w:rPr>
                    </w:pPr>
                  </w:p>
                </w:txbxContent>
              </v:textbox>
              <w10:wrap anchorx="page" anchory="page"/>
            </v:shape>
          </w:pict>
        </mc:Fallback>
      </mc:AlternateContent>
    </w:r>
    <w:r w:rsidR="00D2335F">
      <w:rPr>
        <w:noProof/>
      </w:rPr>
      <w:drawing>
        <wp:inline distT="0" distB="0" distL="0" distR="0" wp14:anchorId="617FF0D6" wp14:editId="0447306A">
          <wp:extent cx="7553115" cy="1943100"/>
          <wp:effectExtent l="0" t="0" r="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3115" cy="1943100"/>
                  </a:xfrm>
                  <a:prstGeom prst="rect">
                    <a:avLst/>
                  </a:prstGeom>
                  <a:noFill/>
                  <a:ln>
                    <a:noFill/>
                  </a:ln>
                </pic:spPr>
              </pic:pic>
            </a:graphicData>
          </a:graphic>
        </wp:inline>
      </w:drawing>
    </w:r>
  </w:p>
  <w:bookmarkEnd w:id="68"/>
  <w:bookmarkEnd w:id="69"/>
  <w:bookmarkEnd w:id="70"/>
  <w:p w14:paraId="00478554" w14:textId="77777777" w:rsidR="008E5BFD" w:rsidRDefault="008E5BFD" w:rsidP="008E5BFD">
    <w:pPr>
      <w:framePr w:w="6521" w:h="1134" w:hSpace="181" w:wrap="around" w:vAnchor="page" w:hAnchor="page" w:x="1022" w:y="852" w:anchorLock="1"/>
      <w:spacing w:after="0"/>
      <w:rPr>
        <w:noProof/>
      </w:rPr>
    </w:pPr>
    <w:r>
      <w:rPr>
        <w:noProof/>
      </w:rPr>
      <w:drawing>
        <wp:inline distT="0" distB="0" distL="0" distR="0" wp14:anchorId="3F3D1AED" wp14:editId="263EC047">
          <wp:extent cx="4068000" cy="669600"/>
          <wp:effectExtent l="0" t="0" r="0" b="0"/>
          <wp:docPr id="5" name="Picture 5" descr="Australian Government&#10;Department of Infrastructure, Transport, Regional Development, Communications, Sport and the A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4068000" cy="669600"/>
                  </a:xfrm>
                  <a:prstGeom prst="rect">
                    <a:avLst/>
                  </a:prstGeom>
                  <a:noFill/>
                  <a:ln>
                    <a:noFill/>
                  </a:ln>
                </pic:spPr>
              </pic:pic>
            </a:graphicData>
          </a:graphic>
        </wp:inline>
      </w:drawing>
    </w:r>
  </w:p>
  <w:p w14:paraId="52D29944" w14:textId="77777777" w:rsidR="00D2335F" w:rsidRPr="0069753D" w:rsidRDefault="00D2335F" w:rsidP="00D2335F">
    <w:pPr>
      <w:pStyle w:val="Header"/>
      <w:ind w:left="-992"/>
      <w:jc w:val="left"/>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4CC57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3263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F9AEC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4F803B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A8AC94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C7CAF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FEFE2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AA64F2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61C3D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DC00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F552B9"/>
    <w:multiLevelType w:val="multilevel"/>
    <w:tmpl w:val="9E1E9102"/>
    <w:styleLink w:val="ListNumbered"/>
    <w:lvl w:ilvl="0">
      <w:start w:val="1"/>
      <w:numFmt w:val="decimal"/>
      <w:pStyle w:val="ListNumbered1"/>
      <w:lvlText w:val="%1."/>
      <w:lvlJc w:val="left"/>
      <w:pPr>
        <w:ind w:left="284" w:hanging="284"/>
      </w:pPr>
      <w:rPr>
        <w:rFonts w:hint="default"/>
      </w:rPr>
    </w:lvl>
    <w:lvl w:ilvl="1">
      <w:start w:val="1"/>
      <w:numFmt w:val="decimal"/>
      <w:pStyle w:val="ListNumbered21"/>
      <w:lvlText w:val="%1.%2"/>
      <w:lvlJc w:val="left"/>
      <w:pPr>
        <w:ind w:left="851" w:hanging="567"/>
      </w:pPr>
      <w:rPr>
        <w:rFonts w:hint="default"/>
      </w:rPr>
    </w:lvl>
    <w:lvl w:ilvl="2">
      <w:start w:val="1"/>
      <w:numFmt w:val="decimal"/>
      <w:pStyle w:val="ListNumbered311"/>
      <w:lvlText w:val="%1.%2.%3"/>
      <w:lvlJc w:val="left"/>
      <w:pPr>
        <w:ind w:left="1701" w:hanging="850"/>
      </w:pPr>
      <w:rPr>
        <w:rFonts w:hint="default"/>
      </w:rPr>
    </w:lvl>
    <w:lvl w:ilvl="3">
      <w:start w:val="1"/>
      <w:numFmt w:val="decimal"/>
      <w:lvlText w:val="%1.%2.%3.%4"/>
      <w:lvlJc w:val="left"/>
      <w:pPr>
        <w:ind w:left="1440" w:hanging="360"/>
      </w:pPr>
      <w:rPr>
        <w:rFonts w:hint="default"/>
      </w:rPr>
    </w:lvl>
    <w:lvl w:ilvl="4">
      <w:start w:val="1"/>
      <w:numFmt w:val="decimal"/>
      <w:lvlText w:val="%1.%2.%3.%4.%5"/>
      <w:lvlJc w:val="left"/>
      <w:pPr>
        <w:ind w:left="2552" w:hanging="851"/>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D621AED"/>
    <w:multiLevelType w:val="multilevel"/>
    <w:tmpl w:val="C2EED61A"/>
    <w:numStyleLink w:val="NumberedHeadings"/>
  </w:abstractNum>
  <w:abstractNum w:abstractNumId="12" w15:restartNumberingAfterBreak="0">
    <w:nsid w:val="2F160C5E"/>
    <w:multiLevelType w:val="multilevel"/>
    <w:tmpl w:val="298C34E4"/>
    <w:styleLink w:val="AppendixNumbers"/>
    <w:lvl w:ilvl="0">
      <w:start w:val="1"/>
      <w:numFmt w:val="upperLetter"/>
      <w:pStyle w:val="AppendixHeading1"/>
      <w:suff w:val="space"/>
      <w:lvlText w:val="Appendix %1 –"/>
      <w:lvlJc w:val="left"/>
      <w:pPr>
        <w:ind w:left="0" w:firstLine="0"/>
      </w:pPr>
      <w:rPr>
        <w:rFonts w:hint="default"/>
      </w:rPr>
    </w:lvl>
    <w:lvl w:ilvl="1">
      <w:start w:val="1"/>
      <w:numFmt w:val="decimal"/>
      <w:pStyle w:val="AppendixHeading2"/>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AA51938"/>
    <w:multiLevelType w:val="multilevel"/>
    <w:tmpl w:val="298C34E4"/>
    <w:numStyleLink w:val="AppendixNumbers"/>
  </w:abstractNum>
  <w:abstractNum w:abstractNumId="14" w15:restartNumberingAfterBreak="0">
    <w:nsid w:val="3F166873"/>
    <w:multiLevelType w:val="multilevel"/>
    <w:tmpl w:val="C2EED61A"/>
    <w:styleLink w:val="NumberedHeadings"/>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851" w:hanging="851"/>
      </w:pPr>
      <w:rPr>
        <w:rFonts w:hint="default"/>
      </w:rPr>
    </w:lvl>
    <w:lvl w:ilvl="2">
      <w:start w:val="1"/>
      <w:numFmt w:val="decimal"/>
      <w:pStyle w:val="Heading3Numbered"/>
      <w:lvlText w:val="%1.%2.%3"/>
      <w:lvlJc w:val="left"/>
      <w:pPr>
        <w:ind w:left="1134" w:hanging="1134"/>
      </w:pPr>
      <w:rPr>
        <w:rFonts w:hint="default"/>
      </w:rPr>
    </w:lvl>
    <w:lvl w:ilvl="3">
      <w:start w:val="1"/>
      <w:numFmt w:val="decimal"/>
      <w:pStyle w:val="Heading4Numbered"/>
      <w:lvlText w:val="%1.%2.%3.%4"/>
      <w:lvlJc w:val="left"/>
      <w:pPr>
        <w:ind w:left="1134" w:hanging="1134"/>
      </w:pPr>
      <w:rPr>
        <w:rFonts w:hint="default"/>
      </w:rPr>
    </w:lvl>
    <w:lvl w:ilvl="4">
      <w:start w:val="1"/>
      <w:numFmt w:val="decimal"/>
      <w:pStyle w:val="Heading5Numbered"/>
      <w:lvlText w:val="%1.%2.%3.%4.%5"/>
      <w:lvlJc w:val="left"/>
      <w:pPr>
        <w:ind w:left="1134" w:hanging="113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173295E"/>
    <w:multiLevelType w:val="multilevel"/>
    <w:tmpl w:val="5B2C35CE"/>
    <w:styleLink w:val="Bullets"/>
    <w:lvl w:ilvl="0">
      <w:start w:val="1"/>
      <w:numFmt w:val="bullet"/>
      <w:pStyle w:val="Bullet1"/>
      <w:lvlText w:val="•"/>
      <w:lvlJc w:val="left"/>
      <w:pPr>
        <w:ind w:left="284" w:hanging="284"/>
      </w:pPr>
      <w:rPr>
        <w:rFonts w:ascii="Calibri" w:hAnsi="Calibri" w:hint="default"/>
        <w:color w:val="auto"/>
      </w:rPr>
    </w:lvl>
    <w:lvl w:ilvl="1">
      <w:start w:val="1"/>
      <w:numFmt w:val="bullet"/>
      <w:pStyle w:val="Bullet2"/>
      <w:lvlText w:val="–"/>
      <w:lvlJc w:val="left"/>
      <w:pPr>
        <w:ind w:left="568" w:hanging="284"/>
      </w:pPr>
      <w:rPr>
        <w:rFonts w:ascii="Calibri" w:hAnsi="Calibri" w:hint="default"/>
        <w:color w:val="auto"/>
      </w:rPr>
    </w:lvl>
    <w:lvl w:ilvl="2">
      <w:start w:val="1"/>
      <w:numFmt w:val="bullet"/>
      <w:pStyle w:val="Bullet3"/>
      <w:lvlText w:val="›"/>
      <w:lvlJc w:val="left"/>
      <w:pPr>
        <w:ind w:left="852" w:hanging="284"/>
      </w:pPr>
      <w:rPr>
        <w:rFonts w:ascii="Calibri" w:hAnsi="Calibri" w:hint="default"/>
        <w:color w:val="auto"/>
      </w:rPr>
    </w:lvl>
    <w:lvl w:ilvl="3">
      <w:start w:val="1"/>
      <w:numFmt w:val="bullet"/>
      <w:lvlText w:val="▫"/>
      <w:lvlJc w:val="left"/>
      <w:pPr>
        <w:ind w:left="1136" w:hanging="284"/>
      </w:pPr>
      <w:rPr>
        <w:rFonts w:ascii="Calibri" w:hAnsi="Calibri" w:hint="default"/>
        <w:color w:val="auto"/>
      </w:rPr>
    </w:lvl>
    <w:lvl w:ilvl="4">
      <w:start w:val="1"/>
      <w:numFmt w:val="bullet"/>
      <w:lvlText w:val="—"/>
      <w:lvlJc w:val="left"/>
      <w:pPr>
        <w:ind w:left="1420" w:hanging="284"/>
      </w:pPr>
      <w:rPr>
        <w:rFonts w:ascii="Calibri" w:hAnsi="Calibri" w:hint="default"/>
        <w:color w:val="auto"/>
      </w:rPr>
    </w:lvl>
    <w:lvl w:ilvl="5">
      <w:start w:val="1"/>
      <w:numFmt w:val="bullet"/>
      <w:lvlText w:val="»"/>
      <w:lvlJc w:val="left"/>
      <w:pPr>
        <w:ind w:left="1704" w:hanging="284"/>
      </w:pPr>
      <w:rPr>
        <w:rFonts w:ascii="Calibri" w:hAnsi="Calibri" w:hint="default"/>
        <w:color w:val="auto"/>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6" w15:restartNumberingAfterBreak="0">
    <w:nsid w:val="545B01A1"/>
    <w:multiLevelType w:val="hybridMultilevel"/>
    <w:tmpl w:val="4AEEFB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C7C5C3D"/>
    <w:multiLevelType w:val="multilevel"/>
    <w:tmpl w:val="4B5A47B2"/>
    <w:styleLink w:val="AttachmentNumbers"/>
    <w:lvl w:ilvl="0">
      <w:start w:val="1"/>
      <w:numFmt w:val="upperLetter"/>
      <w:pStyle w:val="AttachmentHeading1"/>
      <w:suff w:val="space"/>
      <w:lvlText w:val="Attachment %1 –"/>
      <w:lvlJc w:val="left"/>
      <w:pPr>
        <w:ind w:left="0" w:firstLine="0"/>
      </w:pPr>
      <w:rPr>
        <w:rFonts w:hint="default"/>
      </w:rPr>
    </w:lvl>
    <w:lvl w:ilvl="1">
      <w:start w:val="1"/>
      <w:numFmt w:val="decimal"/>
      <w:pStyle w:val="AttachmentHeading2"/>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0E7485E"/>
    <w:multiLevelType w:val="multilevel"/>
    <w:tmpl w:val="D69832D4"/>
    <w:styleLink w:val="BoxedBullets"/>
    <w:lvl w:ilvl="0">
      <w:start w:val="1"/>
      <w:numFmt w:val="bullet"/>
      <w:pStyle w:val="Box1Bullet1"/>
      <w:lvlText w:val=""/>
      <w:lvlJc w:val="left"/>
      <w:pPr>
        <w:ind w:left="567" w:hanging="283"/>
      </w:pPr>
      <w:rPr>
        <w:rFonts w:ascii="Symbol" w:hAnsi="Symbol" w:hint="default"/>
        <w:color w:val="auto"/>
      </w:rPr>
    </w:lvl>
    <w:lvl w:ilvl="1">
      <w:start w:val="1"/>
      <w:numFmt w:val="bullet"/>
      <w:pStyle w:val="Box2Bullet1"/>
      <w:lvlText w:val=""/>
      <w:lvlJc w:val="left"/>
      <w:pPr>
        <w:ind w:left="567" w:hanging="283"/>
      </w:pPr>
      <w:rPr>
        <w:rFonts w:ascii="Symbol" w:hAnsi="Symbol" w:hint="default"/>
        <w:color w:val="auto"/>
      </w:rPr>
    </w:lvl>
    <w:lvl w:ilvl="2">
      <w:start w:val="1"/>
      <w:numFmt w:val="bullet"/>
      <w:pStyle w:val="Box2Checklist"/>
      <w:lvlText w:val="□"/>
      <w:lvlJc w:val="left"/>
      <w:pPr>
        <w:ind w:left="567" w:hanging="283"/>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7E554E84"/>
    <w:multiLevelType w:val="multilevel"/>
    <w:tmpl w:val="8FCE6D18"/>
    <w:styleLink w:val="ListLegal"/>
    <w:lvl w:ilvl="0">
      <w:start w:val="1"/>
      <w:numFmt w:val="decimal"/>
      <w:pStyle w:val="ListLegal1"/>
      <w:lvlText w:val="%1."/>
      <w:lvlJc w:val="left"/>
      <w:pPr>
        <w:ind w:left="284" w:hanging="284"/>
      </w:pPr>
      <w:rPr>
        <w:rFonts w:hint="default"/>
      </w:rPr>
    </w:lvl>
    <w:lvl w:ilvl="1">
      <w:start w:val="1"/>
      <w:numFmt w:val="lowerLetter"/>
      <w:pStyle w:val="ListLegal2"/>
      <w:lvlText w:val="%2."/>
      <w:lvlJc w:val="left"/>
      <w:pPr>
        <w:ind w:left="568" w:hanging="284"/>
      </w:pPr>
      <w:rPr>
        <w:rFonts w:hint="default"/>
      </w:rPr>
    </w:lvl>
    <w:lvl w:ilvl="2">
      <w:start w:val="1"/>
      <w:numFmt w:val="lowerRoman"/>
      <w:pStyle w:val="ListLegal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16cid:durableId="450436246">
    <w:abstractNumId w:val="9"/>
  </w:num>
  <w:num w:numId="2" w16cid:durableId="2078165653">
    <w:abstractNumId w:val="7"/>
  </w:num>
  <w:num w:numId="3" w16cid:durableId="800878982">
    <w:abstractNumId w:val="6"/>
  </w:num>
  <w:num w:numId="4" w16cid:durableId="644822072">
    <w:abstractNumId w:val="5"/>
  </w:num>
  <w:num w:numId="5" w16cid:durableId="288897540">
    <w:abstractNumId w:val="4"/>
  </w:num>
  <w:num w:numId="6" w16cid:durableId="947926379">
    <w:abstractNumId w:val="8"/>
  </w:num>
  <w:num w:numId="7" w16cid:durableId="267391186">
    <w:abstractNumId w:val="3"/>
  </w:num>
  <w:num w:numId="8" w16cid:durableId="1993634140">
    <w:abstractNumId w:val="2"/>
  </w:num>
  <w:num w:numId="9" w16cid:durableId="1407266416">
    <w:abstractNumId w:val="1"/>
  </w:num>
  <w:num w:numId="10" w16cid:durableId="1380284240">
    <w:abstractNumId w:val="0"/>
  </w:num>
  <w:num w:numId="11" w16cid:durableId="2066877615">
    <w:abstractNumId w:val="15"/>
  </w:num>
  <w:num w:numId="12" w16cid:durableId="20425903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93994709">
    <w:abstractNumId w:val="19"/>
  </w:num>
  <w:num w:numId="14" w16cid:durableId="96208247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47099767">
    <w:abstractNumId w:val="10"/>
  </w:num>
  <w:num w:numId="16" w16cid:durableId="2369429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8684581">
    <w:abstractNumId w:val="14"/>
  </w:num>
  <w:num w:numId="18" w16cid:durableId="1760252099">
    <w:abstractNumId w:val="11"/>
  </w:num>
  <w:num w:numId="19" w16cid:durableId="1302153699">
    <w:abstractNumId w:val="12"/>
  </w:num>
  <w:num w:numId="20" w16cid:durableId="123844007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62112062">
    <w:abstractNumId w:val="13"/>
  </w:num>
  <w:num w:numId="22" w16cid:durableId="1068919232">
    <w:abstractNumId w:val="17"/>
  </w:num>
  <w:num w:numId="23" w16cid:durableId="6528768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89161918">
    <w:abstractNumId w:val="18"/>
  </w:num>
  <w:num w:numId="25" w16cid:durableId="1721705235">
    <w:abstractNumId w:val="18"/>
  </w:num>
  <w:num w:numId="26" w16cid:durableId="431438350">
    <w:abstractNumId w:val="18"/>
  </w:num>
  <w:num w:numId="27" w16cid:durableId="1056465425">
    <w:abstractNumId w:val="18"/>
  </w:num>
  <w:num w:numId="28" w16cid:durableId="1452671370">
    <w:abstractNumId w:val="1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6986021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trackRevisions/>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966"/>
    <w:rsid w:val="0001430B"/>
    <w:rsid w:val="00024E97"/>
    <w:rsid w:val="000341E0"/>
    <w:rsid w:val="00060354"/>
    <w:rsid w:val="00062740"/>
    <w:rsid w:val="00067445"/>
    <w:rsid w:val="00072740"/>
    <w:rsid w:val="0009564F"/>
    <w:rsid w:val="000B08D1"/>
    <w:rsid w:val="000E24BA"/>
    <w:rsid w:val="000E5674"/>
    <w:rsid w:val="000E7E9F"/>
    <w:rsid w:val="0010321D"/>
    <w:rsid w:val="001109C3"/>
    <w:rsid w:val="001349C6"/>
    <w:rsid w:val="001403C5"/>
    <w:rsid w:val="00140888"/>
    <w:rsid w:val="001606C9"/>
    <w:rsid w:val="001653B4"/>
    <w:rsid w:val="00180B5B"/>
    <w:rsid w:val="00183B3E"/>
    <w:rsid w:val="001D659E"/>
    <w:rsid w:val="001E1D59"/>
    <w:rsid w:val="00203702"/>
    <w:rsid w:val="002179CC"/>
    <w:rsid w:val="00222611"/>
    <w:rsid w:val="002229F7"/>
    <w:rsid w:val="00224BE3"/>
    <w:rsid w:val="002254D5"/>
    <w:rsid w:val="0022611D"/>
    <w:rsid w:val="00234E65"/>
    <w:rsid w:val="00243C9B"/>
    <w:rsid w:val="0026422D"/>
    <w:rsid w:val="00266955"/>
    <w:rsid w:val="00270EBF"/>
    <w:rsid w:val="002773D1"/>
    <w:rsid w:val="00284164"/>
    <w:rsid w:val="002959FB"/>
    <w:rsid w:val="002B3569"/>
    <w:rsid w:val="002B7197"/>
    <w:rsid w:val="002D233D"/>
    <w:rsid w:val="002D2938"/>
    <w:rsid w:val="002E1ADA"/>
    <w:rsid w:val="002E42D2"/>
    <w:rsid w:val="002F0966"/>
    <w:rsid w:val="002F7111"/>
    <w:rsid w:val="00370395"/>
    <w:rsid w:val="003720E9"/>
    <w:rsid w:val="00372DCC"/>
    <w:rsid w:val="0038444F"/>
    <w:rsid w:val="0039753B"/>
    <w:rsid w:val="003C625A"/>
    <w:rsid w:val="003E16B6"/>
    <w:rsid w:val="003F1371"/>
    <w:rsid w:val="003F5575"/>
    <w:rsid w:val="003F775D"/>
    <w:rsid w:val="00420F04"/>
    <w:rsid w:val="00427326"/>
    <w:rsid w:val="00430511"/>
    <w:rsid w:val="00436294"/>
    <w:rsid w:val="00450D0E"/>
    <w:rsid w:val="00454FED"/>
    <w:rsid w:val="00477E77"/>
    <w:rsid w:val="0048292A"/>
    <w:rsid w:val="00483596"/>
    <w:rsid w:val="0049153B"/>
    <w:rsid w:val="004A4EB9"/>
    <w:rsid w:val="004C3600"/>
    <w:rsid w:val="004E1EB0"/>
    <w:rsid w:val="004F77AA"/>
    <w:rsid w:val="00526674"/>
    <w:rsid w:val="00526CD7"/>
    <w:rsid w:val="00541213"/>
    <w:rsid w:val="00546218"/>
    <w:rsid w:val="005653A9"/>
    <w:rsid w:val="0057419C"/>
    <w:rsid w:val="00580E6C"/>
    <w:rsid w:val="00582A04"/>
    <w:rsid w:val="00584506"/>
    <w:rsid w:val="005912BE"/>
    <w:rsid w:val="005D50BC"/>
    <w:rsid w:val="005F794B"/>
    <w:rsid w:val="00611CC1"/>
    <w:rsid w:val="006335BA"/>
    <w:rsid w:val="006437DC"/>
    <w:rsid w:val="006851B3"/>
    <w:rsid w:val="00686A7B"/>
    <w:rsid w:val="006A0F8A"/>
    <w:rsid w:val="006A266A"/>
    <w:rsid w:val="006B1647"/>
    <w:rsid w:val="006E1ECA"/>
    <w:rsid w:val="006E2A0E"/>
    <w:rsid w:val="006F42E5"/>
    <w:rsid w:val="007A05BE"/>
    <w:rsid w:val="007A0CD1"/>
    <w:rsid w:val="007A71E2"/>
    <w:rsid w:val="007D19E9"/>
    <w:rsid w:val="007D22CA"/>
    <w:rsid w:val="007D7CD4"/>
    <w:rsid w:val="007E40AE"/>
    <w:rsid w:val="007F500D"/>
    <w:rsid w:val="0080482C"/>
    <w:rsid w:val="008067A1"/>
    <w:rsid w:val="00823E03"/>
    <w:rsid w:val="00833543"/>
    <w:rsid w:val="00835773"/>
    <w:rsid w:val="00840953"/>
    <w:rsid w:val="008456D5"/>
    <w:rsid w:val="0084634B"/>
    <w:rsid w:val="008500E4"/>
    <w:rsid w:val="00866A54"/>
    <w:rsid w:val="00884E68"/>
    <w:rsid w:val="008A1887"/>
    <w:rsid w:val="008A3E38"/>
    <w:rsid w:val="008B3901"/>
    <w:rsid w:val="008B6A81"/>
    <w:rsid w:val="008D4FD4"/>
    <w:rsid w:val="008E2A0D"/>
    <w:rsid w:val="008E5BFD"/>
    <w:rsid w:val="00906C7B"/>
    <w:rsid w:val="00924CF8"/>
    <w:rsid w:val="00946BCD"/>
    <w:rsid w:val="00967102"/>
    <w:rsid w:val="00981F9A"/>
    <w:rsid w:val="009909EC"/>
    <w:rsid w:val="0099647D"/>
    <w:rsid w:val="00996B8C"/>
    <w:rsid w:val="009B00F2"/>
    <w:rsid w:val="009B5C98"/>
    <w:rsid w:val="009D6C76"/>
    <w:rsid w:val="009E7E52"/>
    <w:rsid w:val="00A070A2"/>
    <w:rsid w:val="00A103B6"/>
    <w:rsid w:val="00A146EE"/>
    <w:rsid w:val="00A1549B"/>
    <w:rsid w:val="00A55479"/>
    <w:rsid w:val="00A70111"/>
    <w:rsid w:val="00A84ADF"/>
    <w:rsid w:val="00A91EED"/>
    <w:rsid w:val="00A95970"/>
    <w:rsid w:val="00AB3238"/>
    <w:rsid w:val="00AC4537"/>
    <w:rsid w:val="00AD0BE0"/>
    <w:rsid w:val="00AD4EF7"/>
    <w:rsid w:val="00AD6BA6"/>
    <w:rsid w:val="00AD7703"/>
    <w:rsid w:val="00AE1A3E"/>
    <w:rsid w:val="00AE4F99"/>
    <w:rsid w:val="00B0484D"/>
    <w:rsid w:val="00B35635"/>
    <w:rsid w:val="00B42AC2"/>
    <w:rsid w:val="00B55755"/>
    <w:rsid w:val="00B666D4"/>
    <w:rsid w:val="00B800E2"/>
    <w:rsid w:val="00B9430D"/>
    <w:rsid w:val="00BB266D"/>
    <w:rsid w:val="00BB3AAC"/>
    <w:rsid w:val="00BB54B7"/>
    <w:rsid w:val="00BB68A9"/>
    <w:rsid w:val="00BE112A"/>
    <w:rsid w:val="00BE198C"/>
    <w:rsid w:val="00BE3AD8"/>
    <w:rsid w:val="00BE5DEC"/>
    <w:rsid w:val="00BF19D6"/>
    <w:rsid w:val="00C0455C"/>
    <w:rsid w:val="00C10346"/>
    <w:rsid w:val="00C15F0D"/>
    <w:rsid w:val="00C2714A"/>
    <w:rsid w:val="00C27C02"/>
    <w:rsid w:val="00C5653D"/>
    <w:rsid w:val="00C57766"/>
    <w:rsid w:val="00C60146"/>
    <w:rsid w:val="00C73CF6"/>
    <w:rsid w:val="00C76D5B"/>
    <w:rsid w:val="00C9634B"/>
    <w:rsid w:val="00CD233E"/>
    <w:rsid w:val="00CD6739"/>
    <w:rsid w:val="00CF6CFD"/>
    <w:rsid w:val="00CF763F"/>
    <w:rsid w:val="00CF78A5"/>
    <w:rsid w:val="00D02062"/>
    <w:rsid w:val="00D15B7D"/>
    <w:rsid w:val="00D23311"/>
    <w:rsid w:val="00D2335F"/>
    <w:rsid w:val="00D26896"/>
    <w:rsid w:val="00D3125C"/>
    <w:rsid w:val="00D56075"/>
    <w:rsid w:val="00D5655E"/>
    <w:rsid w:val="00D62C1B"/>
    <w:rsid w:val="00D67DEB"/>
    <w:rsid w:val="00D71E3A"/>
    <w:rsid w:val="00D92745"/>
    <w:rsid w:val="00D93AEC"/>
    <w:rsid w:val="00D96BC0"/>
    <w:rsid w:val="00DA6576"/>
    <w:rsid w:val="00DC6244"/>
    <w:rsid w:val="00DD09C2"/>
    <w:rsid w:val="00DD73BD"/>
    <w:rsid w:val="00DE4362"/>
    <w:rsid w:val="00DE4FE2"/>
    <w:rsid w:val="00E00CD9"/>
    <w:rsid w:val="00E04908"/>
    <w:rsid w:val="00E16D1E"/>
    <w:rsid w:val="00E2218A"/>
    <w:rsid w:val="00E26A00"/>
    <w:rsid w:val="00E30EB4"/>
    <w:rsid w:val="00E51F03"/>
    <w:rsid w:val="00E5444D"/>
    <w:rsid w:val="00E55BB2"/>
    <w:rsid w:val="00E70F26"/>
    <w:rsid w:val="00E800D9"/>
    <w:rsid w:val="00E94FDD"/>
    <w:rsid w:val="00E95BA5"/>
    <w:rsid w:val="00EF7FF3"/>
    <w:rsid w:val="00F04DE3"/>
    <w:rsid w:val="00F11869"/>
    <w:rsid w:val="00F1428D"/>
    <w:rsid w:val="00F155C2"/>
    <w:rsid w:val="00F165AB"/>
    <w:rsid w:val="00F46866"/>
    <w:rsid w:val="00F472C5"/>
    <w:rsid w:val="00F67CDB"/>
    <w:rsid w:val="00FB5D36"/>
    <w:rsid w:val="00FC32B2"/>
    <w:rsid w:val="00FC34AF"/>
    <w:rsid w:val="00FC4993"/>
    <w:rsid w:val="00FF797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4ACCE"/>
  <w15:chartTrackingRefBased/>
  <w15:docId w15:val="{5E1945DF-9AE4-4467-AC94-C7AD089D2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1"/>
        <w:sz w:val="22"/>
        <w:szCs w:val="22"/>
        <w:lang w:val="en-AU" w:eastAsia="en-US" w:bidi="ar-SA"/>
      </w:rPr>
    </w:rPrDefault>
    <w:pPrDefault>
      <w:pPr>
        <w:spacing w:before="160"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8"/>
    <w:lsdException w:name="Emphasis" w:uiPriority="28"/>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8"/>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06C9"/>
    <w:pPr>
      <w:suppressAutoHyphens/>
    </w:pPr>
  </w:style>
  <w:style w:type="paragraph" w:styleId="Heading1">
    <w:name w:val="heading 1"/>
    <w:basedOn w:val="Normal"/>
    <w:next w:val="Normal"/>
    <w:link w:val="Heading1Char"/>
    <w:uiPriority w:val="9"/>
    <w:qFormat/>
    <w:rsid w:val="002773D1"/>
    <w:pPr>
      <w:keepNext/>
      <w:keepLines/>
      <w:spacing w:before="480" w:after="160"/>
      <w:contextualSpacing/>
      <w:outlineLvl w:val="0"/>
    </w:pPr>
    <w:rPr>
      <w:rFonts w:asciiTheme="majorHAnsi" w:eastAsiaTheme="majorEastAsia" w:hAnsiTheme="majorHAnsi" w:cstheme="majorBidi"/>
      <w:color w:val="081E3F"/>
      <w:sz w:val="44"/>
      <w:szCs w:val="32"/>
    </w:rPr>
  </w:style>
  <w:style w:type="paragraph" w:styleId="Heading2">
    <w:name w:val="heading 2"/>
    <w:basedOn w:val="Normal"/>
    <w:next w:val="Normal"/>
    <w:link w:val="Heading2Char"/>
    <w:uiPriority w:val="9"/>
    <w:unhideWhenUsed/>
    <w:qFormat/>
    <w:rsid w:val="002773D1"/>
    <w:pPr>
      <w:keepNext/>
      <w:keepLines/>
      <w:spacing w:before="320" w:after="160"/>
      <w:outlineLvl w:val="1"/>
    </w:pPr>
    <w:rPr>
      <w:rFonts w:asciiTheme="majorHAnsi" w:eastAsiaTheme="majorEastAsia" w:hAnsiTheme="majorHAnsi" w:cstheme="majorBidi"/>
      <w:color w:val="081E3F"/>
      <w:sz w:val="36"/>
      <w:szCs w:val="26"/>
    </w:rPr>
  </w:style>
  <w:style w:type="paragraph" w:styleId="Heading3">
    <w:name w:val="heading 3"/>
    <w:basedOn w:val="Normal"/>
    <w:next w:val="Normal"/>
    <w:link w:val="Heading3Char"/>
    <w:uiPriority w:val="9"/>
    <w:unhideWhenUsed/>
    <w:qFormat/>
    <w:rsid w:val="002773D1"/>
    <w:pPr>
      <w:keepNext/>
      <w:keepLines/>
      <w:tabs>
        <w:tab w:val="center" w:pos="4932"/>
      </w:tabs>
      <w:spacing w:before="240" w:after="160"/>
      <w:outlineLvl w:val="2"/>
    </w:pPr>
    <w:rPr>
      <w:rFonts w:asciiTheme="majorHAnsi" w:eastAsiaTheme="majorEastAsia" w:hAnsiTheme="majorHAnsi" w:cstheme="majorBidi"/>
      <w:b/>
      <w:color w:val="49515C"/>
      <w:sz w:val="30"/>
      <w:szCs w:val="30"/>
    </w:rPr>
  </w:style>
  <w:style w:type="paragraph" w:styleId="Heading4">
    <w:name w:val="heading 4"/>
    <w:basedOn w:val="Normal"/>
    <w:next w:val="Normal"/>
    <w:link w:val="Heading4Char"/>
    <w:uiPriority w:val="9"/>
    <w:unhideWhenUsed/>
    <w:rsid w:val="001606C9"/>
    <w:pPr>
      <w:keepNext/>
      <w:keepLines/>
      <w:spacing w:before="240" w:after="160"/>
      <w:outlineLvl w:val="3"/>
    </w:pPr>
    <w:rPr>
      <w:rFonts w:asciiTheme="majorHAnsi" w:eastAsiaTheme="majorEastAsia" w:hAnsiTheme="majorHAnsi" w:cstheme="majorBidi"/>
      <w:b/>
      <w:iCs/>
      <w:color w:val="49515C" w:themeColor="accent4" w:themeShade="80"/>
      <w:sz w:val="26"/>
    </w:rPr>
  </w:style>
  <w:style w:type="paragraph" w:styleId="Heading5">
    <w:name w:val="heading 5"/>
    <w:basedOn w:val="Normal"/>
    <w:next w:val="Normal"/>
    <w:link w:val="Heading5Char"/>
    <w:uiPriority w:val="9"/>
    <w:unhideWhenUsed/>
    <w:rsid w:val="005F794B"/>
    <w:pPr>
      <w:keepNext/>
      <w:keepLines/>
      <w:spacing w:before="240" w:after="160"/>
      <w:outlineLvl w:val="4"/>
    </w:pPr>
    <w:rPr>
      <w:rFonts w:asciiTheme="majorHAnsi" w:eastAsiaTheme="majorEastAsia" w:hAnsiTheme="majorHAnsi" w:cstheme="majorBidi"/>
      <w:b/>
      <w:color w:val="081E3E" w:themeColor="text2"/>
    </w:rPr>
  </w:style>
  <w:style w:type="paragraph" w:styleId="Heading6">
    <w:name w:val="heading 6"/>
    <w:basedOn w:val="Normal"/>
    <w:next w:val="Normal"/>
    <w:link w:val="Heading6Char"/>
    <w:uiPriority w:val="9"/>
    <w:semiHidden/>
    <w:unhideWhenUsed/>
    <w:rsid w:val="005F794B"/>
    <w:pPr>
      <w:keepNext/>
      <w:keepLines/>
      <w:spacing w:before="240" w:after="160"/>
      <w:outlineLvl w:val="5"/>
    </w:pPr>
    <w:rPr>
      <w:rFonts w:asciiTheme="majorHAnsi" w:eastAsiaTheme="majorEastAsia" w:hAnsiTheme="majorHAnsi" w:cstheme="majorBidi"/>
      <w:i/>
      <w:color w:val="081E3E"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4FE2"/>
    <w:rPr>
      <w:color w:val="808080"/>
    </w:rPr>
  </w:style>
  <w:style w:type="paragraph" w:styleId="Title">
    <w:name w:val="Title"/>
    <w:basedOn w:val="Normal"/>
    <w:next w:val="Normal"/>
    <w:link w:val="TitleChar"/>
    <w:uiPriority w:val="17"/>
    <w:qFormat/>
    <w:rsid w:val="00BE3AD8"/>
    <w:pPr>
      <w:spacing w:before="1680" w:after="240"/>
    </w:pPr>
    <w:rPr>
      <w:rFonts w:asciiTheme="majorHAnsi" w:eastAsiaTheme="majorEastAsia" w:hAnsiTheme="majorHAnsi" w:cstheme="majorBidi"/>
      <w:b/>
      <w:color w:val="081E3E" w:themeColor="text2"/>
      <w:sz w:val="60"/>
      <w:szCs w:val="56"/>
    </w:rPr>
  </w:style>
  <w:style w:type="character" w:customStyle="1" w:styleId="TitleChar">
    <w:name w:val="Title Char"/>
    <w:basedOn w:val="DefaultParagraphFont"/>
    <w:link w:val="Title"/>
    <w:uiPriority w:val="17"/>
    <w:rsid w:val="00BE3AD8"/>
    <w:rPr>
      <w:rFonts w:asciiTheme="majorHAnsi" w:eastAsiaTheme="majorEastAsia" w:hAnsiTheme="majorHAnsi" w:cstheme="majorBidi"/>
      <w:b/>
      <w:color w:val="081E3E" w:themeColor="text2"/>
      <w:kern w:val="12"/>
      <w:sz w:val="60"/>
      <w:szCs w:val="56"/>
    </w:rPr>
  </w:style>
  <w:style w:type="paragraph" w:styleId="Subtitle">
    <w:name w:val="Subtitle"/>
    <w:basedOn w:val="Normal"/>
    <w:next w:val="Normal"/>
    <w:link w:val="SubtitleChar"/>
    <w:uiPriority w:val="18"/>
    <w:qFormat/>
    <w:rsid w:val="002773D1"/>
    <w:pPr>
      <w:numPr>
        <w:ilvl w:val="1"/>
      </w:numPr>
      <w:tabs>
        <w:tab w:val="left" w:pos="6045"/>
      </w:tabs>
      <w:spacing w:before="240" w:after="160"/>
    </w:pPr>
    <w:rPr>
      <w:rFonts w:asciiTheme="majorHAnsi" w:eastAsiaTheme="minorEastAsia" w:hAnsiTheme="majorHAnsi"/>
      <w:color w:val="337B7E"/>
      <w:sz w:val="44"/>
    </w:rPr>
  </w:style>
  <w:style w:type="character" w:customStyle="1" w:styleId="SubtitleChar">
    <w:name w:val="Subtitle Char"/>
    <w:basedOn w:val="DefaultParagraphFont"/>
    <w:link w:val="Subtitle"/>
    <w:uiPriority w:val="18"/>
    <w:rsid w:val="002773D1"/>
    <w:rPr>
      <w:rFonts w:asciiTheme="majorHAnsi" w:eastAsiaTheme="minorEastAsia" w:hAnsiTheme="majorHAnsi"/>
      <w:color w:val="337B7E"/>
      <w:sz w:val="44"/>
    </w:rPr>
  </w:style>
  <w:style w:type="paragraph" w:customStyle="1" w:styleId="CoverDate">
    <w:name w:val="Cover Date"/>
    <w:basedOn w:val="Normal"/>
    <w:uiPriority w:val="19"/>
    <w:qFormat/>
    <w:rsid w:val="002773D1"/>
    <w:rPr>
      <w:b/>
      <w:color w:val="081E3F"/>
    </w:rPr>
  </w:style>
  <w:style w:type="paragraph" w:styleId="Header">
    <w:name w:val="header"/>
    <w:basedOn w:val="Normal"/>
    <w:link w:val="HeaderChar"/>
    <w:uiPriority w:val="99"/>
    <w:unhideWhenUsed/>
    <w:rsid w:val="005912BE"/>
    <w:pPr>
      <w:tabs>
        <w:tab w:val="center" w:pos="4513"/>
        <w:tab w:val="right" w:pos="9026"/>
      </w:tabs>
      <w:spacing w:before="0" w:after="0"/>
      <w:jc w:val="right"/>
    </w:pPr>
    <w:rPr>
      <w:sz w:val="16"/>
    </w:rPr>
  </w:style>
  <w:style w:type="character" w:customStyle="1" w:styleId="HeaderChar">
    <w:name w:val="Header Char"/>
    <w:basedOn w:val="DefaultParagraphFont"/>
    <w:link w:val="Header"/>
    <w:uiPriority w:val="99"/>
    <w:rsid w:val="005912BE"/>
    <w:rPr>
      <w:kern w:val="12"/>
      <w:sz w:val="16"/>
    </w:rPr>
  </w:style>
  <w:style w:type="paragraph" w:styleId="Footer">
    <w:name w:val="footer"/>
    <w:basedOn w:val="Normal"/>
    <w:link w:val="FooterChar"/>
    <w:uiPriority w:val="99"/>
    <w:unhideWhenUsed/>
    <w:rsid w:val="007A05BE"/>
    <w:pPr>
      <w:tabs>
        <w:tab w:val="center" w:pos="4513"/>
        <w:tab w:val="right" w:pos="9026"/>
      </w:tabs>
      <w:spacing w:before="0" w:after="0"/>
    </w:pPr>
    <w:rPr>
      <w:sz w:val="16"/>
    </w:rPr>
  </w:style>
  <w:style w:type="character" w:customStyle="1" w:styleId="FooterChar">
    <w:name w:val="Footer Char"/>
    <w:basedOn w:val="DefaultParagraphFont"/>
    <w:link w:val="Footer"/>
    <w:uiPriority w:val="99"/>
    <w:rsid w:val="007A05BE"/>
    <w:rPr>
      <w:kern w:val="12"/>
      <w:sz w:val="16"/>
    </w:rPr>
  </w:style>
  <w:style w:type="character" w:styleId="PageNumber">
    <w:name w:val="page number"/>
    <w:basedOn w:val="DefaultParagraphFont"/>
    <w:uiPriority w:val="99"/>
    <w:semiHidden/>
    <w:rsid w:val="007A05BE"/>
    <w:rPr>
      <w:b/>
      <w:sz w:val="20"/>
    </w:rPr>
  </w:style>
  <w:style w:type="paragraph" w:customStyle="1" w:styleId="CoverPhoto">
    <w:name w:val="Cover Photo"/>
    <w:basedOn w:val="Normal"/>
    <w:uiPriority w:val="19"/>
    <w:qFormat/>
    <w:rsid w:val="0022611D"/>
    <w:pPr>
      <w:spacing w:before="1240" w:after="160"/>
    </w:pPr>
  </w:style>
  <w:style w:type="paragraph" w:styleId="NoSpacing">
    <w:name w:val="No Spacing"/>
    <w:uiPriority w:val="1"/>
    <w:qFormat/>
    <w:rsid w:val="000E5674"/>
    <w:pPr>
      <w:suppressAutoHyphens/>
      <w:contextualSpacing/>
    </w:pPr>
    <w:rPr>
      <w:kern w:val="12"/>
    </w:rPr>
  </w:style>
  <w:style w:type="paragraph" w:customStyle="1" w:styleId="ImprintHeading">
    <w:name w:val="Imprint Heading"/>
    <w:basedOn w:val="Normal"/>
    <w:uiPriority w:val="12"/>
    <w:rsid w:val="000E5674"/>
    <w:pPr>
      <w:spacing w:before="240" w:after="160"/>
      <w:outlineLvl w:val="1"/>
    </w:pPr>
    <w:rPr>
      <w:b/>
      <w:lang w:val="x-none"/>
    </w:rPr>
  </w:style>
  <w:style w:type="character" w:styleId="Hyperlink">
    <w:name w:val="Hyperlink"/>
    <w:basedOn w:val="DefaultParagraphFont"/>
    <w:uiPriority w:val="99"/>
    <w:unhideWhenUsed/>
    <w:rsid w:val="000E5674"/>
    <w:rPr>
      <w:color w:val="0046FF" w:themeColor="hyperlink"/>
      <w:u w:val="single"/>
    </w:rPr>
  </w:style>
  <w:style w:type="table" w:styleId="TableGrid">
    <w:name w:val="Table Grid"/>
    <w:basedOn w:val="TableNormal"/>
    <w:uiPriority w:val="39"/>
    <w:rsid w:val="005F794B"/>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5912BE"/>
    <w:pPr>
      <w:spacing w:before="0" w:after="0"/>
      <w:ind w:left="284" w:hanging="284"/>
    </w:pPr>
    <w:rPr>
      <w:sz w:val="18"/>
    </w:rPr>
  </w:style>
  <w:style w:type="character" w:customStyle="1" w:styleId="FootnoteTextChar">
    <w:name w:val="Footnote Text Char"/>
    <w:basedOn w:val="DefaultParagraphFont"/>
    <w:link w:val="FootnoteText"/>
    <w:uiPriority w:val="99"/>
    <w:rsid w:val="005912BE"/>
    <w:rPr>
      <w:kern w:val="12"/>
      <w:sz w:val="18"/>
    </w:rPr>
  </w:style>
  <w:style w:type="character" w:styleId="FootnoteReference">
    <w:name w:val="footnote reference"/>
    <w:basedOn w:val="DefaultParagraphFont"/>
    <w:uiPriority w:val="99"/>
    <w:semiHidden/>
    <w:unhideWhenUsed/>
    <w:rsid w:val="005F794B"/>
    <w:rPr>
      <w:vertAlign w:val="superscript"/>
    </w:rPr>
  </w:style>
  <w:style w:type="character" w:customStyle="1" w:styleId="Heading1Char">
    <w:name w:val="Heading 1 Char"/>
    <w:basedOn w:val="DefaultParagraphFont"/>
    <w:link w:val="Heading1"/>
    <w:uiPriority w:val="9"/>
    <w:rsid w:val="002773D1"/>
    <w:rPr>
      <w:rFonts w:asciiTheme="majorHAnsi" w:eastAsiaTheme="majorEastAsia" w:hAnsiTheme="majorHAnsi" w:cstheme="majorBidi"/>
      <w:color w:val="081E3F"/>
      <w:sz w:val="44"/>
      <w:szCs w:val="32"/>
    </w:rPr>
  </w:style>
  <w:style w:type="character" w:customStyle="1" w:styleId="Heading2Char">
    <w:name w:val="Heading 2 Char"/>
    <w:basedOn w:val="DefaultParagraphFont"/>
    <w:link w:val="Heading2"/>
    <w:uiPriority w:val="9"/>
    <w:rsid w:val="002773D1"/>
    <w:rPr>
      <w:rFonts w:asciiTheme="majorHAnsi" w:eastAsiaTheme="majorEastAsia" w:hAnsiTheme="majorHAnsi" w:cstheme="majorBidi"/>
      <w:color w:val="081E3F"/>
      <w:sz w:val="36"/>
      <w:szCs w:val="26"/>
    </w:rPr>
  </w:style>
  <w:style w:type="paragraph" w:customStyle="1" w:styleId="Introduction">
    <w:name w:val="Introduction"/>
    <w:basedOn w:val="Normal"/>
    <w:uiPriority w:val="2"/>
    <w:qFormat/>
    <w:rsid w:val="002773D1"/>
    <w:pPr>
      <w:spacing w:before="240" w:after="240"/>
    </w:pPr>
    <w:rPr>
      <w:color w:val="347C7E" w:themeColor="accent2"/>
      <w:sz w:val="26"/>
      <w:lang w:val="x-none"/>
    </w:rPr>
  </w:style>
  <w:style w:type="character" w:customStyle="1" w:styleId="Heading3Char">
    <w:name w:val="Heading 3 Char"/>
    <w:basedOn w:val="DefaultParagraphFont"/>
    <w:link w:val="Heading3"/>
    <w:uiPriority w:val="9"/>
    <w:rsid w:val="002773D1"/>
    <w:rPr>
      <w:rFonts w:asciiTheme="majorHAnsi" w:eastAsiaTheme="majorEastAsia" w:hAnsiTheme="majorHAnsi" w:cstheme="majorBidi"/>
      <w:b/>
      <w:color w:val="49515C"/>
      <w:sz w:val="30"/>
      <w:szCs w:val="30"/>
    </w:rPr>
  </w:style>
  <w:style w:type="character" w:customStyle="1" w:styleId="Heading4Char">
    <w:name w:val="Heading 4 Char"/>
    <w:basedOn w:val="DefaultParagraphFont"/>
    <w:link w:val="Heading4"/>
    <w:uiPriority w:val="9"/>
    <w:rsid w:val="001606C9"/>
    <w:rPr>
      <w:rFonts w:asciiTheme="majorHAnsi" w:eastAsiaTheme="majorEastAsia" w:hAnsiTheme="majorHAnsi" w:cstheme="majorBidi"/>
      <w:b/>
      <w:iCs/>
      <w:color w:val="49515C" w:themeColor="accent4" w:themeShade="80"/>
      <w:sz w:val="26"/>
    </w:rPr>
  </w:style>
  <w:style w:type="character" w:customStyle="1" w:styleId="Heading5Char">
    <w:name w:val="Heading 5 Char"/>
    <w:basedOn w:val="DefaultParagraphFont"/>
    <w:link w:val="Heading5"/>
    <w:uiPriority w:val="9"/>
    <w:rsid w:val="005F794B"/>
    <w:rPr>
      <w:rFonts w:asciiTheme="majorHAnsi" w:eastAsiaTheme="majorEastAsia" w:hAnsiTheme="majorHAnsi" w:cstheme="majorBidi"/>
      <w:b/>
      <w:color w:val="081E3E" w:themeColor="text2"/>
      <w:kern w:val="12"/>
      <w:sz w:val="22"/>
    </w:rPr>
  </w:style>
  <w:style w:type="character" w:customStyle="1" w:styleId="Heading6Char">
    <w:name w:val="Heading 6 Char"/>
    <w:basedOn w:val="DefaultParagraphFont"/>
    <w:link w:val="Heading6"/>
    <w:uiPriority w:val="9"/>
    <w:semiHidden/>
    <w:rsid w:val="005F794B"/>
    <w:rPr>
      <w:rFonts w:asciiTheme="majorHAnsi" w:eastAsiaTheme="majorEastAsia" w:hAnsiTheme="majorHAnsi" w:cstheme="majorBidi"/>
      <w:i/>
      <w:color w:val="081E3E" w:themeColor="text2"/>
      <w:kern w:val="12"/>
      <w:sz w:val="22"/>
    </w:rPr>
  </w:style>
  <w:style w:type="paragraph" w:styleId="Caption">
    <w:name w:val="caption"/>
    <w:basedOn w:val="Normal"/>
    <w:next w:val="Normal"/>
    <w:uiPriority w:val="14"/>
    <w:qFormat/>
    <w:rsid w:val="005F794B"/>
    <w:pPr>
      <w:spacing w:before="240" w:after="160"/>
    </w:pPr>
    <w:rPr>
      <w:b/>
      <w:iCs/>
      <w:szCs w:val="18"/>
    </w:rPr>
  </w:style>
  <w:style w:type="table" w:customStyle="1" w:styleId="DefaultTable1">
    <w:name w:val="Default Table 1"/>
    <w:basedOn w:val="TableNormal"/>
    <w:uiPriority w:val="99"/>
    <w:rsid w:val="00D5655E"/>
    <w:pPr>
      <w:spacing w:before="80"/>
    </w:pPr>
    <w:tblPr>
      <w:tblStyleRowBandSize w:val="1"/>
      <w:tblStyleColBandSize w:val="1"/>
      <w:tblBorders>
        <w:top w:val="single" w:sz="4" w:space="0" w:color="347C7E" w:themeColor="accent2"/>
        <w:bottom w:val="single" w:sz="4" w:space="0" w:color="347C7E" w:themeColor="accent2"/>
        <w:insideH w:val="single" w:sz="4" w:space="0" w:color="347C7E" w:themeColor="accent2"/>
      </w:tblBorders>
    </w:tblPr>
    <w:tblStylePr w:type="firstRow">
      <w:rPr>
        <w:b/>
        <w:color w:val="FFFFFF" w:themeColor="background1"/>
      </w:rPr>
      <w:tblPr/>
      <w:trPr>
        <w:tblHeader/>
      </w:trPr>
      <w:tcPr>
        <w:tcBorders>
          <w:top w:val="nil"/>
          <w:bottom w:val="nil"/>
        </w:tcBorders>
        <w:shd w:val="clear" w:color="auto" w:fill="081E3E" w:themeFill="accent1"/>
      </w:tcPr>
    </w:tblStylePr>
    <w:tblStylePr w:type="lastRow">
      <w:rPr>
        <w:b/>
      </w:rPr>
      <w:tblPr/>
      <w:tcPr>
        <w:shd w:val="clear" w:color="auto" w:fill="F2F6E8" w:themeFill="accent5" w:themeFillTint="33"/>
      </w:tcPr>
    </w:tblStylePr>
    <w:tblStylePr w:type="firstCol">
      <w:rPr>
        <w:b/>
      </w:r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Sourcenotes">
    <w:name w:val="Source notes"/>
    <w:basedOn w:val="Normal"/>
    <w:uiPriority w:val="15"/>
    <w:qFormat/>
    <w:rsid w:val="001349C6"/>
    <w:pPr>
      <w:spacing w:before="120"/>
    </w:pPr>
    <w:rPr>
      <w:sz w:val="16"/>
      <w:lang w:val="x-none"/>
    </w:rPr>
  </w:style>
  <w:style w:type="paragraph" w:customStyle="1" w:styleId="Sourcenotesnumbered">
    <w:name w:val="Source notes numbered"/>
    <w:basedOn w:val="Sourcenotes"/>
    <w:uiPriority w:val="15"/>
    <w:qFormat/>
    <w:rsid w:val="001349C6"/>
    <w:pPr>
      <w:spacing w:before="80"/>
    </w:pPr>
  </w:style>
  <w:style w:type="paragraph" w:customStyle="1" w:styleId="ListLegal1">
    <w:name w:val="List Legal 1"/>
    <w:basedOn w:val="Normal"/>
    <w:uiPriority w:val="3"/>
    <w:qFormat/>
    <w:rsid w:val="00FC32B2"/>
    <w:pPr>
      <w:numPr>
        <w:numId w:val="13"/>
      </w:numPr>
      <w:spacing w:before="80"/>
    </w:pPr>
    <w:rPr>
      <w:lang w:val="x-none"/>
    </w:rPr>
  </w:style>
  <w:style w:type="paragraph" w:customStyle="1" w:styleId="ListLegal2">
    <w:name w:val="List Legal 2"/>
    <w:basedOn w:val="ListLegal1"/>
    <w:uiPriority w:val="3"/>
    <w:rsid w:val="00FC32B2"/>
    <w:pPr>
      <w:numPr>
        <w:ilvl w:val="1"/>
      </w:numPr>
    </w:pPr>
  </w:style>
  <w:style w:type="paragraph" w:customStyle="1" w:styleId="ListLegal3">
    <w:name w:val="List Legal 3"/>
    <w:basedOn w:val="ListLegal2"/>
    <w:uiPriority w:val="3"/>
    <w:rsid w:val="00FC32B2"/>
    <w:pPr>
      <w:numPr>
        <w:ilvl w:val="2"/>
      </w:numPr>
    </w:pPr>
  </w:style>
  <w:style w:type="paragraph" w:customStyle="1" w:styleId="ListNumbered1">
    <w:name w:val="List Numbered 1"/>
    <w:basedOn w:val="Normal"/>
    <w:uiPriority w:val="3"/>
    <w:qFormat/>
    <w:rsid w:val="00FC32B2"/>
    <w:pPr>
      <w:numPr>
        <w:numId w:val="15"/>
      </w:numPr>
      <w:spacing w:before="80"/>
    </w:pPr>
    <w:rPr>
      <w:lang w:val="x-none"/>
    </w:rPr>
  </w:style>
  <w:style w:type="paragraph" w:customStyle="1" w:styleId="ListNumbered21">
    <w:name w:val="List Numbered 2.1"/>
    <w:basedOn w:val="ListNumbered1"/>
    <w:uiPriority w:val="3"/>
    <w:rsid w:val="00FC32B2"/>
    <w:pPr>
      <w:numPr>
        <w:ilvl w:val="1"/>
      </w:numPr>
    </w:pPr>
  </w:style>
  <w:style w:type="paragraph" w:customStyle="1" w:styleId="ListNumbered311">
    <w:name w:val="List Numbered 3.1.1"/>
    <w:basedOn w:val="ListNumbered21"/>
    <w:uiPriority w:val="3"/>
    <w:rsid w:val="00FC32B2"/>
    <w:pPr>
      <w:numPr>
        <w:ilvl w:val="2"/>
      </w:numPr>
    </w:pPr>
  </w:style>
  <w:style w:type="paragraph" w:customStyle="1" w:styleId="Bullet1">
    <w:name w:val="Bullet 1"/>
    <w:basedOn w:val="Normal"/>
    <w:uiPriority w:val="3"/>
    <w:qFormat/>
    <w:rsid w:val="00CF6CFD"/>
    <w:pPr>
      <w:numPr>
        <w:numId w:val="11"/>
      </w:numPr>
      <w:spacing w:before="80"/>
    </w:pPr>
    <w:rPr>
      <w:lang w:val="x-none"/>
    </w:rPr>
  </w:style>
  <w:style w:type="paragraph" w:customStyle="1" w:styleId="Bullet2">
    <w:name w:val="Bullet 2"/>
    <w:basedOn w:val="Bullet1"/>
    <w:uiPriority w:val="3"/>
    <w:rsid w:val="00CF6CFD"/>
    <w:pPr>
      <w:numPr>
        <w:ilvl w:val="1"/>
      </w:numPr>
    </w:pPr>
  </w:style>
  <w:style w:type="paragraph" w:customStyle="1" w:styleId="Bullet3">
    <w:name w:val="Bullet 3"/>
    <w:basedOn w:val="Bullet2"/>
    <w:uiPriority w:val="3"/>
    <w:rsid w:val="00CF6CFD"/>
    <w:pPr>
      <w:numPr>
        <w:ilvl w:val="2"/>
      </w:numPr>
    </w:pPr>
  </w:style>
  <w:style w:type="paragraph" w:styleId="TOCHeading">
    <w:name w:val="TOC Heading"/>
    <w:basedOn w:val="Heading1"/>
    <w:next w:val="Normal"/>
    <w:uiPriority w:val="39"/>
    <w:qFormat/>
    <w:rsid w:val="00CF6CFD"/>
    <w:pPr>
      <w:spacing w:before="0"/>
    </w:pPr>
  </w:style>
  <w:style w:type="paragraph" w:customStyle="1" w:styleId="Box1Text">
    <w:name w:val="Box 1 Text"/>
    <w:basedOn w:val="Normal"/>
    <w:uiPriority w:val="23"/>
    <w:qFormat/>
    <w:rsid w:val="00CF6CFD"/>
    <w:pPr>
      <w:pBdr>
        <w:top w:val="single" w:sz="4" w:space="14" w:color="347C7E" w:themeColor="accent2"/>
        <w:left w:val="single" w:sz="4" w:space="14" w:color="347C7E" w:themeColor="accent2"/>
        <w:bottom w:val="single" w:sz="4" w:space="14" w:color="347C7E" w:themeColor="accent2"/>
        <w:right w:val="single" w:sz="4" w:space="14" w:color="347C7E" w:themeColor="accent2"/>
      </w:pBdr>
      <w:ind w:left="284" w:right="284"/>
    </w:pPr>
    <w:rPr>
      <w:lang w:val="x-none"/>
    </w:rPr>
  </w:style>
  <w:style w:type="paragraph" w:customStyle="1" w:styleId="Box1Heading">
    <w:name w:val="Box 1 Heading"/>
    <w:basedOn w:val="Box1Text"/>
    <w:uiPriority w:val="23"/>
    <w:qFormat/>
    <w:rsid w:val="00CF6CFD"/>
    <w:rPr>
      <w:b/>
    </w:rPr>
  </w:style>
  <w:style w:type="paragraph" w:customStyle="1" w:styleId="Box1Bullet1">
    <w:name w:val="Box 1 Bullet 1"/>
    <w:basedOn w:val="Box1Text"/>
    <w:uiPriority w:val="24"/>
    <w:qFormat/>
    <w:rsid w:val="00430511"/>
    <w:pPr>
      <w:numPr>
        <w:numId w:val="27"/>
      </w:numPr>
      <w:spacing w:before="80"/>
    </w:pPr>
    <w:rPr>
      <w:kern w:val="12"/>
      <w:sz w:val="20"/>
      <w:szCs w:val="20"/>
    </w:rPr>
  </w:style>
  <w:style w:type="paragraph" w:customStyle="1" w:styleId="Box2Text">
    <w:name w:val="Box 2 Text"/>
    <w:basedOn w:val="Normal"/>
    <w:uiPriority w:val="24"/>
    <w:qFormat/>
    <w:rsid w:val="00430511"/>
    <w:pPr>
      <w:pBdr>
        <w:top w:val="single" w:sz="4" w:space="14" w:color="F2F6E8" w:themeColor="accent5" w:themeTint="33"/>
        <w:left w:val="single" w:sz="4" w:space="14" w:color="F2F6E8" w:themeColor="accent5" w:themeTint="33"/>
        <w:bottom w:val="single" w:sz="4" w:space="14" w:color="F2F6E8" w:themeColor="accent5" w:themeTint="33"/>
        <w:right w:val="single" w:sz="4" w:space="14" w:color="F2F6E8" w:themeColor="accent5" w:themeTint="33"/>
      </w:pBdr>
      <w:shd w:val="clear" w:color="auto" w:fill="F2F6E8" w:themeFill="accent5" w:themeFillTint="33"/>
      <w:ind w:left="284" w:right="284"/>
    </w:pPr>
    <w:rPr>
      <w:lang w:val="x-none"/>
    </w:rPr>
  </w:style>
  <w:style w:type="paragraph" w:customStyle="1" w:styleId="Box2Heading">
    <w:name w:val="Box 2 Heading"/>
    <w:basedOn w:val="Box2Text"/>
    <w:uiPriority w:val="24"/>
    <w:qFormat/>
    <w:rsid w:val="00541213"/>
    <w:rPr>
      <w:b/>
    </w:rPr>
  </w:style>
  <w:style w:type="paragraph" w:customStyle="1" w:styleId="Box2Bullet1">
    <w:name w:val="Box 2 Bullet 1"/>
    <w:basedOn w:val="Box2Text"/>
    <w:uiPriority w:val="25"/>
    <w:qFormat/>
    <w:rsid w:val="00430511"/>
    <w:pPr>
      <w:numPr>
        <w:ilvl w:val="1"/>
        <w:numId w:val="27"/>
      </w:numPr>
      <w:spacing w:before="80"/>
    </w:pPr>
    <w:rPr>
      <w:kern w:val="12"/>
      <w:sz w:val="20"/>
      <w:szCs w:val="20"/>
    </w:rPr>
  </w:style>
  <w:style w:type="table" w:customStyle="1" w:styleId="IconBoxTable">
    <w:name w:val="Icon Box Table"/>
    <w:basedOn w:val="TableNormal"/>
    <w:uiPriority w:val="99"/>
    <w:rsid w:val="00D5655E"/>
    <w:pPr>
      <w:spacing w:before="80"/>
    </w:pPr>
    <w:tblPr>
      <w:tblCellMar>
        <w:top w:w="57" w:type="dxa"/>
        <w:left w:w="170" w:type="dxa"/>
        <w:bottom w:w="57" w:type="dxa"/>
        <w:right w:w="170" w:type="dxa"/>
      </w:tblCellMar>
    </w:tblPr>
    <w:tcPr>
      <w:shd w:val="clear" w:color="auto" w:fill="F2F2F2" w:themeFill="background1" w:themeFillShade="F2"/>
    </w:tcPr>
    <w:tblStylePr w:type="firstRow">
      <w:tblPr/>
      <w:trPr>
        <w:tblHeader/>
      </w:trPr>
    </w:tblStylePr>
    <w:tblStylePr w:type="firstCol">
      <w:tblPr>
        <w:tblCellMar>
          <w:top w:w="57" w:type="dxa"/>
          <w:left w:w="170" w:type="dxa"/>
          <w:bottom w:w="57" w:type="dxa"/>
          <w:right w:w="6" w:type="dxa"/>
        </w:tblCellMar>
      </w:tblPr>
      <w:tcPr>
        <w:tcMar>
          <w:top w:w="0" w:type="nil"/>
          <w:left w:w="170" w:type="dxa"/>
          <w:bottom w:w="0" w:type="nil"/>
          <w:right w:w="6" w:type="dxa"/>
        </w:tcMar>
      </w:tcPr>
    </w:tblStylePr>
  </w:style>
  <w:style w:type="numbering" w:customStyle="1" w:styleId="Bullets">
    <w:name w:val="Bullets"/>
    <w:uiPriority w:val="99"/>
    <w:rsid w:val="009B00F2"/>
    <w:pPr>
      <w:numPr>
        <w:numId w:val="11"/>
      </w:numPr>
    </w:pPr>
  </w:style>
  <w:style w:type="numbering" w:customStyle="1" w:styleId="ListLegal">
    <w:name w:val="List Legal"/>
    <w:uiPriority w:val="99"/>
    <w:rsid w:val="00477E77"/>
    <w:pPr>
      <w:numPr>
        <w:numId w:val="13"/>
      </w:numPr>
    </w:pPr>
  </w:style>
  <w:style w:type="numbering" w:customStyle="1" w:styleId="ListNumbered">
    <w:name w:val="List Numbered"/>
    <w:uiPriority w:val="99"/>
    <w:rsid w:val="00477E77"/>
    <w:pPr>
      <w:numPr>
        <w:numId w:val="15"/>
      </w:numPr>
    </w:pPr>
  </w:style>
  <w:style w:type="paragraph" w:customStyle="1" w:styleId="Heading1Numbered">
    <w:name w:val="Heading 1 Numbered"/>
    <w:basedOn w:val="Heading1"/>
    <w:uiPriority w:val="10"/>
    <w:rsid w:val="003F775D"/>
    <w:pPr>
      <w:numPr>
        <w:numId w:val="18"/>
      </w:numPr>
    </w:pPr>
  </w:style>
  <w:style w:type="paragraph" w:customStyle="1" w:styleId="Heading2Numbered">
    <w:name w:val="Heading 2 Numbered"/>
    <w:basedOn w:val="Heading2"/>
    <w:uiPriority w:val="10"/>
    <w:rsid w:val="003F775D"/>
    <w:pPr>
      <w:numPr>
        <w:ilvl w:val="1"/>
        <w:numId w:val="18"/>
      </w:numPr>
    </w:pPr>
  </w:style>
  <w:style w:type="paragraph" w:customStyle="1" w:styleId="Heading3Numbered">
    <w:name w:val="Heading 3 Numbered"/>
    <w:basedOn w:val="Heading3"/>
    <w:uiPriority w:val="10"/>
    <w:rsid w:val="003F775D"/>
    <w:pPr>
      <w:numPr>
        <w:ilvl w:val="2"/>
        <w:numId w:val="18"/>
      </w:numPr>
    </w:pPr>
  </w:style>
  <w:style w:type="paragraph" w:customStyle="1" w:styleId="Heading4Numbered">
    <w:name w:val="Heading 4 Numbered"/>
    <w:basedOn w:val="Heading4"/>
    <w:uiPriority w:val="10"/>
    <w:rsid w:val="003F775D"/>
    <w:pPr>
      <w:numPr>
        <w:ilvl w:val="3"/>
        <w:numId w:val="18"/>
      </w:numPr>
    </w:pPr>
  </w:style>
  <w:style w:type="paragraph" w:customStyle="1" w:styleId="Heading5Numbered">
    <w:name w:val="Heading 5 Numbered"/>
    <w:basedOn w:val="Heading5"/>
    <w:uiPriority w:val="10"/>
    <w:rsid w:val="003F775D"/>
    <w:pPr>
      <w:numPr>
        <w:ilvl w:val="4"/>
        <w:numId w:val="18"/>
      </w:numPr>
    </w:pPr>
  </w:style>
  <w:style w:type="numbering" w:customStyle="1" w:styleId="NumberedHeadings">
    <w:name w:val="Numbered Headings"/>
    <w:uiPriority w:val="99"/>
    <w:rsid w:val="003F775D"/>
    <w:pPr>
      <w:numPr>
        <w:numId w:val="17"/>
      </w:numPr>
    </w:pPr>
  </w:style>
  <w:style w:type="paragraph" w:customStyle="1" w:styleId="AppendixHeading1">
    <w:name w:val="Appendix Heading 1"/>
    <w:basedOn w:val="Heading1"/>
    <w:uiPriority w:val="11"/>
    <w:qFormat/>
    <w:rsid w:val="0001430B"/>
    <w:pPr>
      <w:numPr>
        <w:numId w:val="21"/>
      </w:numPr>
    </w:pPr>
  </w:style>
  <w:style w:type="paragraph" w:customStyle="1" w:styleId="AppendixHeading2">
    <w:name w:val="Appendix Heading 2"/>
    <w:basedOn w:val="Heading2"/>
    <w:uiPriority w:val="11"/>
    <w:rsid w:val="0001430B"/>
    <w:pPr>
      <w:numPr>
        <w:ilvl w:val="1"/>
        <w:numId w:val="21"/>
      </w:numPr>
    </w:pPr>
  </w:style>
  <w:style w:type="paragraph" w:customStyle="1" w:styleId="AttachmentHeading1">
    <w:name w:val="Attachment Heading 1"/>
    <w:basedOn w:val="Heading1"/>
    <w:uiPriority w:val="11"/>
    <w:qFormat/>
    <w:rsid w:val="0001430B"/>
    <w:pPr>
      <w:numPr>
        <w:numId w:val="22"/>
      </w:numPr>
    </w:pPr>
  </w:style>
  <w:style w:type="paragraph" w:customStyle="1" w:styleId="AttachmentHeading2">
    <w:name w:val="Attachment Heading 2"/>
    <w:basedOn w:val="Heading2"/>
    <w:uiPriority w:val="11"/>
    <w:rsid w:val="0001430B"/>
    <w:pPr>
      <w:numPr>
        <w:ilvl w:val="1"/>
        <w:numId w:val="22"/>
      </w:numPr>
    </w:pPr>
  </w:style>
  <w:style w:type="numbering" w:customStyle="1" w:styleId="AppendixNumbers">
    <w:name w:val="Appendix Numbers"/>
    <w:uiPriority w:val="99"/>
    <w:rsid w:val="0001430B"/>
    <w:pPr>
      <w:numPr>
        <w:numId w:val="19"/>
      </w:numPr>
    </w:pPr>
  </w:style>
  <w:style w:type="numbering" w:customStyle="1" w:styleId="AttachmentNumbers">
    <w:name w:val="Attachment Numbers"/>
    <w:uiPriority w:val="99"/>
    <w:rsid w:val="0001430B"/>
    <w:pPr>
      <w:numPr>
        <w:numId w:val="22"/>
      </w:numPr>
    </w:pPr>
  </w:style>
  <w:style w:type="paragraph" w:styleId="Quote">
    <w:name w:val="Quote"/>
    <w:basedOn w:val="Normal"/>
    <w:next w:val="Normal"/>
    <w:link w:val="QuoteChar"/>
    <w:uiPriority w:val="29"/>
    <w:qFormat/>
    <w:rsid w:val="00D62C1B"/>
    <w:pPr>
      <w:pBdr>
        <w:left w:val="single" w:sz="48" w:space="22" w:color="4BB3B5"/>
      </w:pBdr>
      <w:spacing w:after="160"/>
      <w:ind w:left="567" w:right="567"/>
    </w:pPr>
    <w:rPr>
      <w:b/>
      <w:iCs/>
      <w:color w:val="404040" w:themeColor="text1" w:themeTint="BF"/>
    </w:rPr>
  </w:style>
  <w:style w:type="character" w:customStyle="1" w:styleId="QuoteChar">
    <w:name w:val="Quote Char"/>
    <w:basedOn w:val="DefaultParagraphFont"/>
    <w:link w:val="Quote"/>
    <w:uiPriority w:val="29"/>
    <w:rsid w:val="00D62C1B"/>
    <w:rPr>
      <w:b/>
      <w:iCs/>
      <w:color w:val="404040" w:themeColor="text1" w:themeTint="BF"/>
    </w:rPr>
  </w:style>
  <w:style w:type="paragraph" w:styleId="TOC1">
    <w:name w:val="toc 1"/>
    <w:basedOn w:val="Normal"/>
    <w:next w:val="Normal"/>
    <w:autoRedefine/>
    <w:uiPriority w:val="39"/>
    <w:rsid w:val="00A95970"/>
    <w:pPr>
      <w:keepLines/>
      <w:tabs>
        <w:tab w:val="right" w:pos="9854"/>
      </w:tabs>
      <w:ind w:left="567" w:hanging="567"/>
    </w:pPr>
    <w:rPr>
      <w:b/>
      <w:sz w:val="24"/>
      <w:u w:val="single" w:color="347C7E" w:themeColor="accent2"/>
    </w:rPr>
  </w:style>
  <w:style w:type="paragraph" w:styleId="TOC2">
    <w:name w:val="toc 2"/>
    <w:basedOn w:val="Normal"/>
    <w:next w:val="Normal"/>
    <w:autoRedefine/>
    <w:uiPriority w:val="39"/>
    <w:rsid w:val="00A95970"/>
    <w:pPr>
      <w:keepLines/>
      <w:spacing w:before="80"/>
      <w:ind w:left="567" w:hanging="567"/>
    </w:pPr>
  </w:style>
  <w:style w:type="paragraph" w:styleId="TOC3">
    <w:name w:val="toc 3"/>
    <w:basedOn w:val="Normal"/>
    <w:next w:val="Normal"/>
    <w:autoRedefine/>
    <w:uiPriority w:val="39"/>
    <w:rsid w:val="00DE4362"/>
    <w:pPr>
      <w:spacing w:before="80"/>
      <w:ind w:left="1134" w:hanging="567"/>
    </w:pPr>
  </w:style>
  <w:style w:type="paragraph" w:styleId="TableofFigures">
    <w:name w:val="table of figures"/>
    <w:basedOn w:val="Normal"/>
    <w:next w:val="Normal"/>
    <w:uiPriority w:val="40"/>
    <w:unhideWhenUsed/>
    <w:rsid w:val="006E1ECA"/>
    <w:pPr>
      <w:spacing w:before="80"/>
    </w:pPr>
  </w:style>
  <w:style w:type="paragraph" w:customStyle="1" w:styleId="AreaHeading">
    <w:name w:val="Area Heading"/>
    <w:basedOn w:val="Normal"/>
    <w:qFormat/>
    <w:rsid w:val="00D26896"/>
    <w:pPr>
      <w:spacing w:before="0" w:after="240"/>
      <w:ind w:left="-1021" w:firstLine="1021"/>
    </w:pPr>
    <w:rPr>
      <w:rFonts w:cs="Times New Roman (Body CS)"/>
      <w:caps/>
      <w:color w:val="49515C" w:themeColor="accent4" w:themeShade="80"/>
    </w:rPr>
  </w:style>
  <w:style w:type="paragraph" w:customStyle="1" w:styleId="Box2Checklist">
    <w:name w:val="Box 2 Checklist"/>
    <w:basedOn w:val="Box2Text"/>
    <w:uiPriority w:val="26"/>
    <w:qFormat/>
    <w:rsid w:val="00430511"/>
    <w:pPr>
      <w:numPr>
        <w:ilvl w:val="2"/>
        <w:numId w:val="27"/>
      </w:numPr>
    </w:pPr>
    <w:rPr>
      <w:kern w:val="12"/>
      <w:sz w:val="20"/>
      <w:szCs w:val="20"/>
    </w:rPr>
  </w:style>
  <w:style w:type="numbering" w:customStyle="1" w:styleId="BoxedBullets">
    <w:name w:val="Boxed Bullets"/>
    <w:uiPriority w:val="99"/>
    <w:rsid w:val="00430511"/>
    <w:pPr>
      <w:numPr>
        <w:numId w:val="24"/>
      </w:numPr>
    </w:pPr>
  </w:style>
  <w:style w:type="paragraph" w:customStyle="1" w:styleId="SecurityMarker">
    <w:name w:val="Security Marker"/>
    <w:basedOn w:val="Normal"/>
    <w:qFormat/>
    <w:rsid w:val="001D659E"/>
    <w:pPr>
      <w:spacing w:before="60" w:after="60"/>
      <w:jc w:val="center"/>
    </w:pPr>
    <w:rPr>
      <w:b/>
      <w:bCs/>
      <w:caps/>
      <w:color w:val="E10000"/>
      <w:sz w:val="28"/>
      <w:szCs w:val="28"/>
      <w:shd w:val="clear" w:color="auto" w:fill="FFFFFF" w:themeFill="background1"/>
    </w:rPr>
  </w:style>
  <w:style w:type="paragraph" w:customStyle="1" w:styleId="Tagline">
    <w:name w:val="Tagline"/>
    <w:basedOn w:val="Normal"/>
    <w:qFormat/>
    <w:rsid w:val="0099647D"/>
    <w:pPr>
      <w:framePr w:wrap="notBeside" w:vAnchor="text" w:hAnchor="text" w:y="1"/>
      <w:spacing w:before="500" w:after="120"/>
    </w:pPr>
    <w:rPr>
      <w:color w:val="49515C"/>
    </w:rPr>
  </w:style>
  <w:style w:type="character" w:styleId="UnresolvedMention">
    <w:name w:val="Unresolved Mention"/>
    <w:basedOn w:val="DefaultParagraphFont"/>
    <w:uiPriority w:val="99"/>
    <w:semiHidden/>
    <w:unhideWhenUsed/>
    <w:rsid w:val="001D659E"/>
    <w:rPr>
      <w:color w:val="605E5C"/>
      <w:shd w:val="clear" w:color="auto" w:fill="E1DFDD"/>
    </w:rPr>
  </w:style>
  <w:style w:type="character" w:styleId="CommentReference">
    <w:name w:val="annotation reference"/>
    <w:basedOn w:val="DefaultParagraphFont"/>
    <w:uiPriority w:val="99"/>
    <w:semiHidden/>
    <w:unhideWhenUsed/>
    <w:rsid w:val="00140888"/>
    <w:rPr>
      <w:sz w:val="16"/>
      <w:szCs w:val="16"/>
    </w:rPr>
  </w:style>
  <w:style w:type="paragraph" w:styleId="CommentText">
    <w:name w:val="annotation text"/>
    <w:basedOn w:val="Normal"/>
    <w:link w:val="CommentTextChar"/>
    <w:uiPriority w:val="99"/>
    <w:unhideWhenUsed/>
    <w:rsid w:val="00140888"/>
    <w:rPr>
      <w:sz w:val="20"/>
      <w:szCs w:val="20"/>
    </w:rPr>
  </w:style>
  <w:style w:type="character" w:customStyle="1" w:styleId="CommentTextChar">
    <w:name w:val="Comment Text Char"/>
    <w:basedOn w:val="DefaultParagraphFont"/>
    <w:link w:val="CommentText"/>
    <w:uiPriority w:val="99"/>
    <w:rsid w:val="00140888"/>
    <w:rPr>
      <w:sz w:val="20"/>
      <w:szCs w:val="20"/>
    </w:rPr>
  </w:style>
  <w:style w:type="paragraph" w:styleId="CommentSubject">
    <w:name w:val="annotation subject"/>
    <w:basedOn w:val="CommentText"/>
    <w:next w:val="CommentText"/>
    <w:link w:val="CommentSubjectChar"/>
    <w:uiPriority w:val="99"/>
    <w:semiHidden/>
    <w:unhideWhenUsed/>
    <w:rsid w:val="00140888"/>
    <w:rPr>
      <w:b/>
      <w:bCs/>
    </w:rPr>
  </w:style>
  <w:style w:type="character" w:customStyle="1" w:styleId="CommentSubjectChar">
    <w:name w:val="Comment Subject Char"/>
    <w:basedOn w:val="CommentTextChar"/>
    <w:link w:val="CommentSubject"/>
    <w:uiPriority w:val="99"/>
    <w:semiHidden/>
    <w:rsid w:val="00140888"/>
    <w:rPr>
      <w:b/>
      <w:bCs/>
      <w:sz w:val="20"/>
      <w:szCs w:val="20"/>
    </w:rPr>
  </w:style>
  <w:style w:type="paragraph" w:styleId="BalloonText">
    <w:name w:val="Balloon Text"/>
    <w:basedOn w:val="Normal"/>
    <w:link w:val="BalloonTextChar"/>
    <w:uiPriority w:val="99"/>
    <w:semiHidden/>
    <w:unhideWhenUsed/>
    <w:rsid w:val="00140888"/>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0888"/>
    <w:rPr>
      <w:rFonts w:ascii="Segoe UI" w:hAnsi="Segoe UI" w:cs="Segoe UI"/>
      <w:sz w:val="18"/>
      <w:szCs w:val="18"/>
    </w:rPr>
  </w:style>
  <w:style w:type="paragraph" w:styleId="ListParagraph">
    <w:name w:val="List Paragraph"/>
    <w:basedOn w:val="Normal"/>
    <w:uiPriority w:val="99"/>
    <w:unhideWhenUsed/>
    <w:qFormat/>
    <w:rsid w:val="0048292A"/>
    <w:pPr>
      <w:ind w:left="720"/>
      <w:contextualSpacing/>
    </w:pPr>
  </w:style>
  <w:style w:type="paragraph" w:customStyle="1" w:styleId="DocHeading">
    <w:name w:val="DocHeading"/>
    <w:basedOn w:val="Heading1"/>
    <w:qFormat/>
    <w:rsid w:val="006E2A0E"/>
    <w:pPr>
      <w:spacing w:before="160" w:after="220"/>
    </w:pPr>
    <w:rPr>
      <w:rFonts w:asciiTheme="minorHAnsi" w:hAnsiTheme="minorHAnsi" w:cstheme="minorHAnsi"/>
      <w:b/>
      <w:color w:val="081E3E" w:themeColor="text2"/>
    </w:rPr>
  </w:style>
  <w:style w:type="paragraph" w:customStyle="1" w:styleId="paragraph">
    <w:name w:val="paragraph"/>
    <w:basedOn w:val="Normal"/>
    <w:rsid w:val="002F0966"/>
    <w:pPr>
      <w:suppressAutoHyphens w:val="0"/>
      <w:spacing w:before="100" w:beforeAutospacing="1" w:after="100" w:afterAutospacing="1"/>
    </w:pPr>
    <w:rPr>
      <w:rFonts w:ascii="Times New Roman" w:eastAsia="Times New Roman" w:hAnsi="Times New Roman" w:cs="Times New Roman"/>
      <w:color w:val="auto"/>
      <w:sz w:val="24"/>
      <w:szCs w:val="24"/>
      <w:lang w:eastAsia="en-AU"/>
    </w:rPr>
  </w:style>
  <w:style w:type="character" w:customStyle="1" w:styleId="normaltextrun">
    <w:name w:val="normaltextrun"/>
    <w:basedOn w:val="DefaultParagraphFont"/>
    <w:rsid w:val="002F0966"/>
  </w:style>
  <w:style w:type="character" w:customStyle="1" w:styleId="scxw238333757">
    <w:name w:val="scxw238333757"/>
    <w:basedOn w:val="DefaultParagraphFont"/>
    <w:rsid w:val="002F0966"/>
  </w:style>
  <w:style w:type="character" w:customStyle="1" w:styleId="eop">
    <w:name w:val="eop"/>
    <w:basedOn w:val="DefaultParagraphFont"/>
    <w:rsid w:val="002F0966"/>
  </w:style>
  <w:style w:type="paragraph" w:customStyle="1" w:styleId="Heading2notshowing">
    <w:name w:val="Heading 2—not showing"/>
    <w:basedOn w:val="Normal"/>
    <w:next w:val="Normal"/>
    <w:qFormat/>
    <w:rsid w:val="002F0966"/>
    <w:pPr>
      <w:keepNext/>
      <w:suppressAutoHyphens w:val="0"/>
      <w:spacing w:before="0" w:after="160"/>
      <w:outlineLvl w:val="1"/>
    </w:pPr>
    <w:rPr>
      <w:rFonts w:ascii="Calibri" w:eastAsia="MingLiU" w:hAnsi="Calibri" w:cs="Segoe UI Semibold"/>
      <w:b/>
      <w:color w:val="4C5564"/>
      <w:sz w:val="28"/>
      <w:szCs w:val="26"/>
    </w:rPr>
  </w:style>
  <w:style w:type="paragraph" w:styleId="BodyText">
    <w:name w:val="Body Text"/>
    <w:basedOn w:val="Normal"/>
    <w:link w:val="BodyTextChar"/>
    <w:uiPriority w:val="99"/>
    <w:semiHidden/>
    <w:unhideWhenUsed/>
    <w:rsid w:val="002F0966"/>
    <w:pPr>
      <w:spacing w:after="120"/>
    </w:pPr>
  </w:style>
  <w:style w:type="character" w:customStyle="1" w:styleId="BodyTextChar">
    <w:name w:val="Body Text Char"/>
    <w:basedOn w:val="DefaultParagraphFont"/>
    <w:link w:val="BodyText"/>
    <w:uiPriority w:val="99"/>
    <w:semiHidden/>
    <w:rsid w:val="002F0966"/>
  </w:style>
  <w:style w:type="paragraph" w:styleId="Revision">
    <w:name w:val="Revision"/>
    <w:hidden/>
    <w:uiPriority w:val="99"/>
    <w:semiHidden/>
    <w:rsid w:val="00B55755"/>
    <w:pPr>
      <w:spacing w:before="0"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pmc.gov.au"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s://creativecommons.org/licenses/by/4.0/"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infrastructure.gov.a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www.arts.gov.au"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publishing@communications.gov.au"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https://deptinfrastructure.sharepoint.com/sites/SiteProvisioningHub/OfficeTemplates/Standard%20Templates/Standard%20portrait%20A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ADBAFD6EE6D48CC83BDCE0406C1E4EC"/>
        <w:category>
          <w:name w:val="General"/>
          <w:gallery w:val="placeholder"/>
        </w:category>
        <w:types>
          <w:type w:val="bbPlcHdr"/>
        </w:types>
        <w:behaviors>
          <w:behavior w:val="content"/>
        </w:behaviors>
        <w:guid w:val="{AE303ACA-3270-48A9-B52C-ACE842EF70A5}"/>
      </w:docPartPr>
      <w:docPartBody>
        <w:p w:rsidR="00762316" w:rsidRDefault="0048462A" w:rsidP="0048462A">
          <w:pPr>
            <w:pStyle w:val="4ADBAFD6EE6D48CC83BDCE0406C1E4EC"/>
          </w:pPr>
          <w:r w:rsidRPr="00EC51DD">
            <w:rPr>
              <w:rStyle w:val="PlaceholderText"/>
            </w:rPr>
            <w:t>[Publish Date]</w:t>
          </w:r>
        </w:p>
      </w:docPartBody>
    </w:docPart>
    <w:docPart>
      <w:docPartPr>
        <w:name w:val="7385246B36FF4DD588A607E9E74F3930"/>
        <w:category>
          <w:name w:val="General"/>
          <w:gallery w:val="placeholder"/>
        </w:category>
        <w:types>
          <w:type w:val="bbPlcHdr"/>
        </w:types>
        <w:behaviors>
          <w:behavior w:val="content"/>
        </w:behaviors>
        <w:guid w:val="{4ED6B5FE-C269-403E-B117-28028BB469F1}"/>
      </w:docPartPr>
      <w:docPartBody>
        <w:p w:rsidR="00762316" w:rsidRDefault="0048462A" w:rsidP="0048462A">
          <w:pPr>
            <w:pStyle w:val="7385246B36FF4DD588A607E9E74F3930"/>
          </w:pPr>
          <w:r w:rsidRPr="00EC51D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dy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MingLiU">
    <w:panose1 w:val="02010609000101010101"/>
    <w:charset w:val="88"/>
    <w:family w:val="modern"/>
    <w:pitch w:val="fixed"/>
    <w:sig w:usb0="A00002FF" w:usb1="28CFFCFA" w:usb2="00000016" w:usb3="00000000" w:csb0="00100001" w:csb1="00000000"/>
  </w:font>
  <w:font w:name="Segoe UI Semibold">
    <w:panose1 w:val="020B07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62A"/>
    <w:rsid w:val="001403C5"/>
    <w:rsid w:val="00370395"/>
    <w:rsid w:val="004053D1"/>
    <w:rsid w:val="0048462A"/>
    <w:rsid w:val="00494857"/>
    <w:rsid w:val="00594168"/>
    <w:rsid w:val="00762316"/>
    <w:rsid w:val="00866A54"/>
    <w:rsid w:val="009F6E6C"/>
    <w:rsid w:val="00A91EED"/>
    <w:rsid w:val="00AD0BE0"/>
    <w:rsid w:val="00C1121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8462A"/>
    <w:rPr>
      <w:color w:val="808080"/>
    </w:rPr>
  </w:style>
  <w:style w:type="paragraph" w:customStyle="1" w:styleId="4ADBAFD6EE6D48CC83BDCE0406C1E4EC">
    <w:name w:val="4ADBAFD6EE6D48CC83BDCE0406C1E4EC"/>
    <w:rsid w:val="0048462A"/>
  </w:style>
  <w:style w:type="paragraph" w:customStyle="1" w:styleId="7385246B36FF4DD588A607E9E74F3930">
    <w:name w:val="7385246B36FF4DD588A607E9E74F3930"/>
    <w:rsid w:val="004846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1">
      <a:dk1>
        <a:srgbClr val="000000"/>
      </a:dk1>
      <a:lt1>
        <a:srgbClr val="FFFFFF"/>
      </a:lt1>
      <a:dk2>
        <a:srgbClr val="081E3E"/>
      </a:dk2>
      <a:lt2>
        <a:srgbClr val="E7E7E7"/>
      </a:lt2>
      <a:accent1>
        <a:srgbClr val="081E3E"/>
      </a:accent1>
      <a:accent2>
        <a:srgbClr val="347C7E"/>
      </a:accent2>
      <a:accent3>
        <a:srgbClr val="77D1F4"/>
      </a:accent3>
      <a:accent4>
        <a:srgbClr val="9AA3AF"/>
      </a:accent4>
      <a:accent5>
        <a:srgbClr val="C0D48F"/>
      </a:accent5>
      <a:accent6>
        <a:srgbClr val="6FC197"/>
      </a:accent6>
      <a:hlink>
        <a:srgbClr val="0046FF"/>
      </a:hlink>
      <a:folHlink>
        <a:srgbClr val="0046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2026-06-01T00:00:00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B9178BB23CE0D479AE3579596D187BC" ma:contentTypeVersion="3" ma:contentTypeDescription="Create a new document." ma:contentTypeScope="" ma:versionID="12fa38767850f959d4d0b153b027612a">
  <xsd:schema xmlns:xsd="http://www.w3.org/2001/XMLSchema" xmlns:xs="http://www.w3.org/2001/XMLSchema" xmlns:p="http://schemas.microsoft.com/office/2006/metadata/properties" xmlns:ns2="1f55c1b0-4536-4b56-92e3-f3188c9812f4" targetNamespace="http://schemas.microsoft.com/office/2006/metadata/properties" ma:root="true" ma:fieldsID="7a7cbf191d42e022e0a3729aaa415fbb" ns2:_="">
    <xsd:import namespace="1f55c1b0-4536-4b56-92e3-f3188c9812f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55c1b0-4536-4b56-92e3-f3188c9812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4667960-4BDF-4423-9CB0-6F55EE6B127A}">
  <ds:schemaRefs>
    <ds:schemaRef ds:uri="http://schemas.openxmlformats.org/officeDocument/2006/bibliography"/>
  </ds:schemaRefs>
</ds:datastoreItem>
</file>

<file path=customXml/itemProps3.xml><?xml version="1.0" encoding="utf-8"?>
<ds:datastoreItem xmlns:ds="http://schemas.openxmlformats.org/officeDocument/2006/customXml" ds:itemID="{BF734073-C99B-40D0-8069-4F167C17FFB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1821D3B-E0E4-44C1-AD70-03812F2CF6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55c1b0-4536-4b56-92e3-f3188c9812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EE72961-E5FF-4F43-9532-FD7B95D4870F}">
  <ds:schemaRefs>
    <ds:schemaRef ds:uri="http://schemas.microsoft.com/sharepoint/v3/contenttype/forms"/>
  </ds:schemaRefs>
</ds:datastoreItem>
</file>

<file path=docMetadata/LabelInfo.xml><?xml version="1.0" encoding="utf-8"?>
<clbl:labelList xmlns:clbl="http://schemas.microsoft.com/office/2020/mipLabelMetadata">
  <clbl:label id="{1e08a618-4c1e-4517-8ef1-59cb63d68e36}" enabled="1" method="Privileged" siteId="{aa21b640-bac2-456d-8505-f2cc07f51784}" contentBits="3" removed="0"/>
</clbl:labelList>
</file>

<file path=docProps/app.xml><?xml version="1.0" encoding="utf-8"?>
<Properties xmlns="http://schemas.openxmlformats.org/officeDocument/2006/extended-properties" xmlns:vt="http://schemas.openxmlformats.org/officeDocument/2006/docPropsVTypes">
  <Template>Standard%20portrait%20A4.dotx</Template>
  <TotalTime>2</TotalTime>
  <Pages>16</Pages>
  <Words>4634</Words>
  <Characters>27854</Characters>
  <Application>Microsoft Office Word</Application>
  <DocSecurity>4</DocSecurity>
  <Lines>557</Lines>
  <Paragraphs>341</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Document Title</vt:lpstr>
      <vt:lpstr>Heading 1</vt:lpstr>
      <vt:lpstr>    Heading 2</vt:lpstr>
      <vt:lpstr>        Heading 3</vt:lpstr>
      <vt:lpstr>    Heading 2</vt:lpstr>
      <vt:lpstr>        Heading 3</vt:lpstr>
      <vt:lpstr>Document Control</vt:lpstr>
    </vt:vector>
  </TitlesOfParts>
  <Company>Department of Infrastructure &amp; Regional Development</Company>
  <LinksUpToDate>false</LinksUpToDate>
  <CharactersWithSpaces>32147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Wick, Sarah</dc:creator>
  <cp:keywords/>
  <dc:description/>
  <cp:lastModifiedBy>Wick, Sarah</cp:lastModifiedBy>
  <cp:revision>2</cp:revision>
  <dcterms:created xsi:type="dcterms:W3CDTF">2026-06-11T01:22:00Z</dcterms:created>
  <dcterms:modified xsi:type="dcterms:W3CDTF">2026-06-11T01:22:00Z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0x010100BB9178BB23CE0D479AE3579596D187BC</vt:lpwstr>
  </property>
  <property fmtid="{D5CDD505-2E9C-101B-9397-08002B2CF9AE}" pid="3" name="ClassificationContentMarkingHeaderShapeIds">
    <vt:lpwstr>31c29b13,212af70f,6e137f8b</vt:lpwstr>
  </property>
  <property fmtid="{D5CDD505-2E9C-101B-9397-08002B2CF9AE}" pid="4" name="ClassificationContentMarkingHeaderFontProps">
    <vt:lpwstr>#ff0000,14,Calibri</vt:lpwstr>
  </property>
  <property fmtid="{D5CDD505-2E9C-101B-9397-08002B2CF9AE}" pid="5" name="ClassificationContentMarkingHeaderText">
    <vt:lpwstr>OFFICIAL</vt:lpwstr>
  </property>
  <property fmtid="{D5CDD505-2E9C-101B-9397-08002B2CF9AE}" pid="6" name="ClassificationContentMarkingFooterShapeIds">
    <vt:lpwstr>16b29e1e,63fd04e8,1e0b643e</vt:lpwstr>
  </property>
  <property fmtid="{D5CDD505-2E9C-101B-9397-08002B2CF9AE}" pid="7" name="ClassificationContentMarkingFooterFontProps">
    <vt:lpwstr>#ff0000,14,Calibri</vt:lpwstr>
  </property>
  <property fmtid="{D5CDD505-2E9C-101B-9397-08002B2CF9AE}" pid="8" name="ClassificationContentMarkingFooterText">
    <vt:lpwstr>OFFICIAL</vt:lpwstr>
  </property>
</Properties>
</file>